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5A" w:rsidRDefault="005A0E1F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6400800" distR="6400800" simplePos="0" relativeHeight="251659264" behindDoc="1" locked="0" layoutInCell="0" allowOverlap="1" wp14:anchorId="3DB02F8E" wp14:editId="2B1D23F1">
            <wp:simplePos x="0" y="0"/>
            <wp:positionH relativeFrom="margin">
              <wp:posOffset>-70485</wp:posOffset>
            </wp:positionH>
            <wp:positionV relativeFrom="paragraph">
              <wp:posOffset>-2092960</wp:posOffset>
            </wp:positionV>
            <wp:extent cx="5353050" cy="25146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6400800" distR="6400800" simplePos="0" relativeHeight="251661312" behindDoc="1" locked="0" layoutInCell="0" allowOverlap="1" wp14:anchorId="272D6139" wp14:editId="12F78B85">
            <wp:simplePos x="0" y="0"/>
            <wp:positionH relativeFrom="margin">
              <wp:posOffset>151130</wp:posOffset>
            </wp:positionH>
            <wp:positionV relativeFrom="paragraph">
              <wp:posOffset>417830</wp:posOffset>
            </wp:positionV>
            <wp:extent cx="5354320" cy="23977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75A" w:rsidRDefault="005A0E1F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27.03.2018                 140</w:t>
      </w:r>
    </w:p>
    <w:p w:rsidR="0029475A" w:rsidRDefault="0029475A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475A" w:rsidRDefault="0029475A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ежегодном отчете главы Тосненского</w:t>
      </w: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Тосненского района </w:t>
      </w: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</w:p>
    <w:p w:rsid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475A" w:rsidRPr="005F0FCC" w:rsidRDefault="0029475A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FCC" w:rsidRPr="005F0FCC" w:rsidRDefault="005F0FCC" w:rsidP="0029475A">
      <w:pPr>
        <w:shd w:val="clear" w:color="auto" w:fill="FFFFFF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Заслушав и обсудив ежегодный отчет главы Тосненского городского поселения Т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сненского района Ленинградской области о результатах своей деятельности и работе по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ведомственных ему органов местного самоуправления, в том числе о решении вопросов, поставленных советом депутатов Тосненского городского поселения Тосненского райо</w:t>
      </w:r>
      <w:r w:rsidR="00BB0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Ленинградской области за 2017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год, совет депутатов Тосненского городского поселения Тосненского района Ленинградской области</w:t>
      </w:r>
      <w:proofErr w:type="gramEnd"/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РЕШИЛ:</w:t>
      </w: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29475A">
      <w:pPr>
        <w:shd w:val="clear" w:color="auto" w:fill="FFFFFF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EA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Ежегодный отчет главы Тосненского городского поселения Тосненского района Ленинградской области о результатах своей деятельности и работе подведомственных ему органов местного самоуправления, в том числе о решении вопросов, поставленных сов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том депутатов Тосненского городского поселения Тосненского район</w:t>
      </w:r>
      <w:r w:rsidR="00BB0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Ленинградской о</w:t>
      </w:r>
      <w:r w:rsidR="00BB0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BB0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ласти за 2017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год, принять к сведению (приложение).</w:t>
      </w:r>
    </w:p>
    <w:p w:rsidR="005F0FCC" w:rsidRPr="005F0FCC" w:rsidRDefault="005F0FCC" w:rsidP="0029475A">
      <w:pPr>
        <w:shd w:val="clear" w:color="auto" w:fill="FFFFFF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Признать деятельность главы Тосненского городского поселения Тосненского района Ленинградской области о результатах своей деятельности и работе подведо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ственных ему органов местного самоуправления, в том числе о решении вопросов, п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ставленных советом депутатов Тосненского городского поселения Тосненского райо</w:t>
      </w:r>
      <w:r w:rsidR="00BB0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Ленинградской области за 2017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</w:t>
      </w:r>
      <w:r w:rsidR="00EA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удовлетворительной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F0FCC" w:rsidRPr="005F0FCC" w:rsidRDefault="005F0FCC" w:rsidP="0029475A">
      <w:pPr>
        <w:shd w:val="clear" w:color="auto" w:fill="FFFFFF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Аппарату совета депутатов</w:t>
      </w:r>
      <w:r w:rsidRPr="005F0FCC">
        <w:rPr>
          <w:rFonts w:ascii="Calibri" w:eastAsia="Calibri" w:hAnsi="Calibri" w:cs="Times New Roman"/>
        </w:rPr>
        <w:t xml:space="preserve"> 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городского поселения Тосненского рай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Ленинградской области обеспечить официальное опубликование настоящего решения.</w:t>
      </w: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Тосненског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городского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B0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А.Л. Канцерев </w:t>
      </w: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Воробьева 33229</w:t>
      </w:r>
    </w:p>
    <w:p w:rsidR="005A0E1F" w:rsidRDefault="0029475A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5A0E1F" w:rsidSect="005A0E1F">
          <w:pgSz w:w="11906" w:h="16838"/>
          <w:pgMar w:top="3686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 га</w:t>
      </w:r>
    </w:p>
    <w:p w:rsidR="001F529A" w:rsidRPr="003A0B52" w:rsidRDefault="001F529A" w:rsidP="0029475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 </w:t>
      </w:r>
    </w:p>
    <w:p w:rsidR="001F529A" w:rsidRPr="003A0B52" w:rsidRDefault="001F529A" w:rsidP="0029475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29475A" w:rsidRDefault="001F529A" w:rsidP="0029475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Тосненского городского поселения </w:t>
      </w:r>
    </w:p>
    <w:p w:rsidR="0029475A" w:rsidRDefault="001F529A" w:rsidP="0029475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Тосненского района </w:t>
      </w:r>
      <w:proofErr w:type="gramStart"/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proofErr w:type="gramEnd"/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529A" w:rsidRPr="003A0B52" w:rsidRDefault="001F529A" w:rsidP="0029475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</w:p>
    <w:p w:rsidR="001F529A" w:rsidRPr="003A0B52" w:rsidRDefault="001F529A" w:rsidP="0029475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29A" w:rsidRPr="003A0B52" w:rsidRDefault="001F529A" w:rsidP="0029475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</w:t>
      </w:r>
      <w:r w:rsidR="0029475A" w:rsidRPr="002947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27.03.2018</w:t>
      </w:r>
      <w:r w:rsidR="0029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___№__</w:t>
      </w:r>
      <w:r w:rsidR="0029475A" w:rsidRPr="002947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140</w:t>
      </w:r>
    </w:p>
    <w:p w:rsidR="001F529A" w:rsidRPr="003A0B52" w:rsidRDefault="001F529A" w:rsidP="00904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0B9" w:rsidRPr="003A0B52" w:rsidRDefault="00904171" w:rsidP="00904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Уважаемые депутаты!</w:t>
      </w:r>
    </w:p>
    <w:p w:rsidR="00904171" w:rsidRPr="003A0B52" w:rsidRDefault="00422B7E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B52">
        <w:rPr>
          <w:rFonts w:ascii="Times New Roman" w:hAnsi="Times New Roman" w:cs="Times New Roman"/>
          <w:sz w:val="24"/>
          <w:szCs w:val="24"/>
        </w:rPr>
        <w:t>В соответствии со статьей 36 Федерального закона от 06.10.2003 №131-ФЗ «Об о</w:t>
      </w:r>
      <w:r w:rsidRPr="003A0B52">
        <w:rPr>
          <w:rFonts w:ascii="Times New Roman" w:hAnsi="Times New Roman" w:cs="Times New Roman"/>
          <w:sz w:val="24"/>
          <w:szCs w:val="24"/>
        </w:rPr>
        <w:t>б</w:t>
      </w:r>
      <w:r w:rsidRPr="003A0B52">
        <w:rPr>
          <w:rFonts w:ascii="Times New Roman" w:hAnsi="Times New Roman" w:cs="Times New Roman"/>
          <w:sz w:val="24"/>
          <w:szCs w:val="24"/>
        </w:rPr>
        <w:t xml:space="preserve">щих принципах организации местного самоуправления в Российской Федерации», </w:t>
      </w:r>
      <w:r w:rsidR="00904171" w:rsidRPr="003A0B52">
        <w:rPr>
          <w:rFonts w:ascii="Times New Roman" w:hAnsi="Times New Roman" w:cs="Times New Roman"/>
          <w:sz w:val="24"/>
          <w:szCs w:val="24"/>
        </w:rPr>
        <w:t>Уст</w:t>
      </w:r>
      <w:r w:rsidR="00904171" w:rsidRPr="003A0B52">
        <w:rPr>
          <w:rFonts w:ascii="Times New Roman" w:hAnsi="Times New Roman" w:cs="Times New Roman"/>
          <w:sz w:val="24"/>
          <w:szCs w:val="24"/>
        </w:rPr>
        <w:t>а</w:t>
      </w:r>
      <w:r w:rsidR="00904171" w:rsidRPr="003A0B52">
        <w:rPr>
          <w:rFonts w:ascii="Times New Roman" w:hAnsi="Times New Roman" w:cs="Times New Roman"/>
          <w:sz w:val="24"/>
          <w:szCs w:val="24"/>
        </w:rPr>
        <w:t>в</w:t>
      </w:r>
      <w:r w:rsidRPr="003A0B52">
        <w:rPr>
          <w:rFonts w:ascii="Times New Roman" w:hAnsi="Times New Roman" w:cs="Times New Roman"/>
          <w:sz w:val="24"/>
          <w:szCs w:val="24"/>
        </w:rPr>
        <w:t>ом</w:t>
      </w:r>
      <w:r w:rsidR="00904171" w:rsidRPr="003A0B52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</w:t>
      </w:r>
      <w:r w:rsidR="00C116CB" w:rsidRPr="003A0B52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 пр</w:t>
      </w:r>
      <w:r w:rsidR="00C116CB" w:rsidRPr="003A0B52">
        <w:rPr>
          <w:rFonts w:ascii="Times New Roman" w:hAnsi="Times New Roman" w:cs="Times New Roman"/>
          <w:sz w:val="24"/>
          <w:szCs w:val="24"/>
        </w:rPr>
        <w:t>и</w:t>
      </w:r>
      <w:r w:rsidR="00C116CB" w:rsidRPr="003A0B52">
        <w:rPr>
          <w:rFonts w:ascii="Times New Roman" w:hAnsi="Times New Roman" w:cs="Times New Roman"/>
          <w:sz w:val="24"/>
          <w:szCs w:val="24"/>
        </w:rPr>
        <w:t xml:space="preserve">нятым </w:t>
      </w:r>
      <w:r w:rsidR="001F529A" w:rsidRPr="003A0B5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A7EF2">
        <w:rPr>
          <w:rFonts w:ascii="Times New Roman" w:hAnsi="Times New Roman" w:cs="Times New Roman"/>
          <w:sz w:val="24"/>
          <w:szCs w:val="24"/>
        </w:rPr>
        <w:t>совета</w:t>
      </w:r>
      <w:r w:rsidR="00C116CB" w:rsidRPr="003A0B52">
        <w:rPr>
          <w:rFonts w:ascii="Times New Roman" w:hAnsi="Times New Roman" w:cs="Times New Roman"/>
          <w:sz w:val="24"/>
          <w:szCs w:val="24"/>
        </w:rPr>
        <w:t xml:space="preserve"> депутатов Тосненского городского поселения Тосненского рай</w:t>
      </w:r>
      <w:r w:rsidR="00C116CB" w:rsidRPr="003A0B52">
        <w:rPr>
          <w:rFonts w:ascii="Times New Roman" w:hAnsi="Times New Roman" w:cs="Times New Roman"/>
          <w:sz w:val="24"/>
          <w:szCs w:val="24"/>
        </w:rPr>
        <w:t>о</w:t>
      </w:r>
      <w:r w:rsidR="00C116CB" w:rsidRPr="003A0B52">
        <w:rPr>
          <w:rFonts w:ascii="Times New Roman" w:hAnsi="Times New Roman" w:cs="Times New Roman"/>
          <w:sz w:val="24"/>
          <w:szCs w:val="24"/>
        </w:rPr>
        <w:t xml:space="preserve">на Ленинградской области </w:t>
      </w:r>
      <w:r w:rsidR="001F529A" w:rsidRPr="003A0B52">
        <w:rPr>
          <w:rFonts w:ascii="Times New Roman" w:hAnsi="Times New Roman" w:cs="Times New Roman"/>
          <w:sz w:val="24"/>
          <w:szCs w:val="24"/>
        </w:rPr>
        <w:t xml:space="preserve"> от 16.12.2015 №</w:t>
      </w:r>
      <w:r w:rsidR="0029475A">
        <w:rPr>
          <w:rFonts w:ascii="Times New Roman" w:hAnsi="Times New Roman" w:cs="Times New Roman"/>
          <w:sz w:val="24"/>
          <w:szCs w:val="24"/>
        </w:rPr>
        <w:t xml:space="preserve"> </w:t>
      </w:r>
      <w:r w:rsidR="001F529A" w:rsidRPr="003A0B52">
        <w:rPr>
          <w:rFonts w:ascii="Times New Roman" w:hAnsi="Times New Roman" w:cs="Times New Roman"/>
          <w:sz w:val="24"/>
          <w:szCs w:val="24"/>
        </w:rPr>
        <w:t>57</w:t>
      </w:r>
      <w:r w:rsidR="00904171" w:rsidRPr="003A0B52">
        <w:rPr>
          <w:rFonts w:ascii="Times New Roman" w:hAnsi="Times New Roman" w:cs="Times New Roman"/>
          <w:sz w:val="24"/>
          <w:szCs w:val="24"/>
        </w:rPr>
        <w:t xml:space="preserve">, я </w:t>
      </w:r>
      <w:r w:rsidRPr="003A0B52">
        <w:rPr>
          <w:rFonts w:ascii="Times New Roman" w:hAnsi="Times New Roman" w:cs="Times New Roman"/>
          <w:sz w:val="24"/>
          <w:szCs w:val="24"/>
        </w:rPr>
        <w:t>подведу итоги</w:t>
      </w:r>
      <w:r w:rsidR="00904171" w:rsidRPr="003A0B52">
        <w:rPr>
          <w:rFonts w:ascii="Times New Roman" w:hAnsi="Times New Roman" w:cs="Times New Roman"/>
          <w:sz w:val="24"/>
          <w:szCs w:val="24"/>
        </w:rPr>
        <w:t xml:space="preserve"> своей  и</w:t>
      </w:r>
      <w:r w:rsidR="00BB0A6F">
        <w:rPr>
          <w:rFonts w:ascii="Times New Roman" w:hAnsi="Times New Roman" w:cs="Times New Roman"/>
          <w:sz w:val="24"/>
          <w:szCs w:val="24"/>
        </w:rPr>
        <w:t xml:space="preserve"> нашей совмес</w:t>
      </w:r>
      <w:r w:rsidR="00BB0A6F">
        <w:rPr>
          <w:rFonts w:ascii="Times New Roman" w:hAnsi="Times New Roman" w:cs="Times New Roman"/>
          <w:sz w:val="24"/>
          <w:szCs w:val="24"/>
        </w:rPr>
        <w:t>т</w:t>
      </w:r>
      <w:r w:rsidR="00BB0A6F">
        <w:rPr>
          <w:rFonts w:ascii="Times New Roman" w:hAnsi="Times New Roman" w:cs="Times New Roman"/>
          <w:sz w:val="24"/>
          <w:szCs w:val="24"/>
        </w:rPr>
        <w:t>ной работы за 2017</w:t>
      </w:r>
      <w:r w:rsidR="00904171" w:rsidRPr="003A0B52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BC66AC" w:rsidRPr="003A0B52" w:rsidRDefault="00BC66AC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Основным направлением в деятельности совета депутатов Тосненского городского поселения было и остается создание и совершенствование нормативно-правовой базы,</w:t>
      </w:r>
      <w:r w:rsidRPr="003A0B52">
        <w:rPr>
          <w:sz w:val="24"/>
          <w:szCs w:val="24"/>
        </w:rPr>
        <w:t xml:space="preserve"> </w:t>
      </w:r>
      <w:r w:rsidRPr="003A0B52">
        <w:rPr>
          <w:rFonts w:ascii="Times New Roman" w:hAnsi="Times New Roman" w:cs="Times New Roman"/>
          <w:sz w:val="24"/>
          <w:szCs w:val="24"/>
        </w:rPr>
        <w:t>обеспечивающей практическую реализацию программ социально-экономического разв</w:t>
      </w:r>
      <w:r w:rsidRPr="003A0B52">
        <w:rPr>
          <w:rFonts w:ascii="Times New Roman" w:hAnsi="Times New Roman" w:cs="Times New Roman"/>
          <w:sz w:val="24"/>
          <w:szCs w:val="24"/>
        </w:rPr>
        <w:t>и</w:t>
      </w:r>
      <w:r w:rsidRPr="003A0B52">
        <w:rPr>
          <w:rFonts w:ascii="Times New Roman" w:hAnsi="Times New Roman" w:cs="Times New Roman"/>
          <w:sz w:val="24"/>
          <w:szCs w:val="24"/>
        </w:rPr>
        <w:t>тия, качественное решение вопросов местного значения, определенных федеральным и региональным законодательством.</w:t>
      </w:r>
    </w:p>
    <w:p w:rsidR="00904171" w:rsidRPr="003A0B52" w:rsidRDefault="007E12E3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904171" w:rsidRPr="003A0B52">
        <w:rPr>
          <w:rFonts w:ascii="Times New Roman" w:hAnsi="Times New Roman" w:cs="Times New Roman"/>
          <w:sz w:val="24"/>
          <w:szCs w:val="24"/>
        </w:rPr>
        <w:t xml:space="preserve"> год был </w:t>
      </w:r>
      <w:r>
        <w:rPr>
          <w:rFonts w:ascii="Times New Roman" w:hAnsi="Times New Roman" w:cs="Times New Roman"/>
          <w:sz w:val="24"/>
          <w:szCs w:val="24"/>
        </w:rPr>
        <w:t xml:space="preserve">третьим </w:t>
      </w:r>
      <w:r w:rsidR="00904171" w:rsidRPr="003A0B52">
        <w:rPr>
          <w:rFonts w:ascii="Times New Roman" w:hAnsi="Times New Roman" w:cs="Times New Roman"/>
          <w:sz w:val="24"/>
          <w:szCs w:val="24"/>
        </w:rPr>
        <w:t xml:space="preserve">полноценным годом </w:t>
      </w:r>
      <w:r w:rsidR="00422B7E" w:rsidRPr="003A0B52">
        <w:rPr>
          <w:rFonts w:ascii="Times New Roman" w:hAnsi="Times New Roman" w:cs="Times New Roman"/>
          <w:sz w:val="24"/>
          <w:szCs w:val="24"/>
        </w:rPr>
        <w:t>работы</w:t>
      </w:r>
      <w:r w:rsidR="00904171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9E5FE9" w:rsidRPr="003A0B52">
        <w:rPr>
          <w:rFonts w:ascii="Times New Roman" w:hAnsi="Times New Roman" w:cs="Times New Roman"/>
          <w:sz w:val="24"/>
          <w:szCs w:val="24"/>
        </w:rPr>
        <w:t>совета депутатов Тосненского г</w:t>
      </w:r>
      <w:r w:rsidR="009E5FE9" w:rsidRPr="003A0B52">
        <w:rPr>
          <w:rFonts w:ascii="Times New Roman" w:hAnsi="Times New Roman" w:cs="Times New Roman"/>
          <w:sz w:val="24"/>
          <w:szCs w:val="24"/>
        </w:rPr>
        <w:t>о</w:t>
      </w:r>
      <w:r w:rsidR="009E5FE9" w:rsidRPr="003A0B52">
        <w:rPr>
          <w:rFonts w:ascii="Times New Roman" w:hAnsi="Times New Roman" w:cs="Times New Roman"/>
          <w:sz w:val="24"/>
          <w:szCs w:val="24"/>
        </w:rPr>
        <w:t xml:space="preserve">родского поселения </w:t>
      </w:r>
      <w:r w:rsidR="00904171" w:rsidRPr="003A0B52">
        <w:rPr>
          <w:rFonts w:ascii="Times New Roman" w:hAnsi="Times New Roman" w:cs="Times New Roman"/>
          <w:sz w:val="24"/>
          <w:szCs w:val="24"/>
        </w:rPr>
        <w:t>третьего созыва</w:t>
      </w:r>
      <w:r w:rsidR="00422B7E" w:rsidRPr="003A0B52">
        <w:rPr>
          <w:rFonts w:ascii="Times New Roman" w:hAnsi="Times New Roman" w:cs="Times New Roman"/>
          <w:sz w:val="24"/>
          <w:szCs w:val="24"/>
        </w:rPr>
        <w:t>.</w:t>
      </w:r>
    </w:p>
    <w:p w:rsidR="009E5FE9" w:rsidRPr="003A0B52" w:rsidRDefault="007E12E3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проведено 15</w:t>
      </w:r>
      <w:r w:rsidR="009E5FE9" w:rsidRPr="003A0B52">
        <w:rPr>
          <w:rFonts w:ascii="Times New Roman" w:hAnsi="Times New Roman" w:cs="Times New Roman"/>
          <w:sz w:val="24"/>
          <w:szCs w:val="24"/>
        </w:rPr>
        <w:t xml:space="preserve"> заседаний совета депутатов Тосненского горо</w:t>
      </w:r>
      <w:r w:rsidR="009E5FE9" w:rsidRPr="003A0B52">
        <w:rPr>
          <w:rFonts w:ascii="Times New Roman" w:hAnsi="Times New Roman" w:cs="Times New Roman"/>
          <w:sz w:val="24"/>
          <w:szCs w:val="24"/>
        </w:rPr>
        <w:t>д</w:t>
      </w:r>
      <w:r w:rsidR="009E5FE9" w:rsidRPr="003A0B52">
        <w:rPr>
          <w:rFonts w:ascii="Times New Roman" w:hAnsi="Times New Roman" w:cs="Times New Roman"/>
          <w:sz w:val="24"/>
          <w:szCs w:val="24"/>
        </w:rPr>
        <w:t xml:space="preserve">ского поселения Тосненского района Ленинградской области, в </w:t>
      </w:r>
      <w:proofErr w:type="spellStart"/>
      <w:r w:rsidR="009E5FE9" w:rsidRPr="003A0B5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E5FE9" w:rsidRPr="003A0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9E5FE9" w:rsidRPr="003A0B52">
        <w:rPr>
          <w:rFonts w:ascii="Times New Roman" w:hAnsi="Times New Roman" w:cs="Times New Roman"/>
          <w:sz w:val="24"/>
          <w:szCs w:val="24"/>
        </w:rPr>
        <w:t>внеоч</w:t>
      </w:r>
      <w:r w:rsidR="00BA7EF2">
        <w:rPr>
          <w:rFonts w:ascii="Times New Roman" w:hAnsi="Times New Roman" w:cs="Times New Roman"/>
          <w:sz w:val="24"/>
          <w:szCs w:val="24"/>
        </w:rPr>
        <w:t>ередн</w:t>
      </w:r>
      <w:r>
        <w:rPr>
          <w:rFonts w:ascii="Times New Roman" w:hAnsi="Times New Roman" w:cs="Times New Roman"/>
          <w:sz w:val="24"/>
          <w:szCs w:val="24"/>
        </w:rPr>
        <w:t>ых зас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даний. Состоялось 29 заседаний</w:t>
      </w:r>
      <w:r w:rsidR="009E5FE9" w:rsidRPr="003A0B52">
        <w:rPr>
          <w:rFonts w:ascii="Times New Roman" w:hAnsi="Times New Roman" w:cs="Times New Roman"/>
          <w:sz w:val="24"/>
          <w:szCs w:val="24"/>
        </w:rPr>
        <w:t xml:space="preserve"> постоянных депутатских ко</w:t>
      </w:r>
      <w:r>
        <w:rPr>
          <w:rFonts w:ascii="Times New Roman" w:hAnsi="Times New Roman" w:cs="Times New Roman"/>
          <w:sz w:val="24"/>
          <w:szCs w:val="24"/>
        </w:rPr>
        <w:t xml:space="preserve">миссий.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Рассмотрено и прин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то 37</w:t>
      </w:r>
      <w:r w:rsidR="009E5FE9" w:rsidRPr="003A0B52">
        <w:rPr>
          <w:rFonts w:ascii="Times New Roman" w:hAnsi="Times New Roman" w:cs="Times New Roman"/>
          <w:sz w:val="24"/>
          <w:szCs w:val="24"/>
        </w:rPr>
        <w:t xml:space="preserve"> решений совета депутатов Тосненского городского поселения Тосненского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 области, из них 18</w:t>
      </w:r>
      <w:r w:rsidR="009E5FE9" w:rsidRPr="003A0B52">
        <w:rPr>
          <w:rFonts w:ascii="Times New Roman" w:hAnsi="Times New Roman" w:cs="Times New Roman"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5FE9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Pr="007E12E3">
        <w:rPr>
          <w:rFonts w:ascii="Times New Roman" w:hAnsi="Times New Roman" w:cs="Times New Roman"/>
          <w:sz w:val="24"/>
          <w:szCs w:val="24"/>
        </w:rPr>
        <w:t>в соответствии со ст.14 Федерального закона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5FE9" w:rsidRPr="003A0B52">
        <w:rPr>
          <w:rFonts w:ascii="Times New Roman" w:hAnsi="Times New Roman" w:cs="Times New Roman"/>
          <w:sz w:val="24"/>
          <w:szCs w:val="24"/>
        </w:rPr>
        <w:t>относятс</w:t>
      </w:r>
      <w:r w:rsidR="008E49BB">
        <w:rPr>
          <w:rFonts w:ascii="Times New Roman" w:hAnsi="Times New Roman" w:cs="Times New Roman"/>
          <w:sz w:val="24"/>
          <w:szCs w:val="24"/>
        </w:rPr>
        <w:t xml:space="preserve">я к вопросам  местного значения,  2 решения - </w:t>
      </w:r>
      <w:r w:rsidR="008E49BB" w:rsidRPr="008E49BB">
        <w:rPr>
          <w:rFonts w:ascii="Times New Roman" w:hAnsi="Times New Roman" w:cs="Times New Roman"/>
          <w:sz w:val="24"/>
          <w:szCs w:val="24"/>
        </w:rPr>
        <w:t>по внесению  измен</w:t>
      </w:r>
      <w:r w:rsidR="008E49BB" w:rsidRPr="008E49BB">
        <w:rPr>
          <w:rFonts w:ascii="Times New Roman" w:hAnsi="Times New Roman" w:cs="Times New Roman"/>
          <w:sz w:val="24"/>
          <w:szCs w:val="24"/>
        </w:rPr>
        <w:t>е</w:t>
      </w:r>
      <w:r w:rsidR="008E49BB" w:rsidRPr="008E49BB">
        <w:rPr>
          <w:rFonts w:ascii="Times New Roman" w:hAnsi="Times New Roman" w:cs="Times New Roman"/>
          <w:sz w:val="24"/>
          <w:szCs w:val="24"/>
        </w:rPr>
        <w:t>ний  в Устав с целью приведения в соответствие с действующим законодательством</w:t>
      </w:r>
      <w:r w:rsidR="008E49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49BB">
        <w:t xml:space="preserve"> </w:t>
      </w:r>
      <w:r w:rsidR="008E49BB">
        <w:rPr>
          <w:rFonts w:ascii="Times New Roman" w:hAnsi="Times New Roman" w:cs="Times New Roman"/>
          <w:sz w:val="24"/>
          <w:szCs w:val="24"/>
        </w:rPr>
        <w:t>О</w:t>
      </w:r>
      <w:r w:rsidR="008E49BB">
        <w:rPr>
          <w:rFonts w:ascii="Times New Roman" w:hAnsi="Times New Roman" w:cs="Times New Roman"/>
          <w:sz w:val="24"/>
          <w:szCs w:val="24"/>
        </w:rPr>
        <w:t>т</w:t>
      </w:r>
      <w:r w:rsidR="008E49BB">
        <w:rPr>
          <w:rFonts w:ascii="Times New Roman" w:hAnsi="Times New Roman" w:cs="Times New Roman"/>
          <w:sz w:val="24"/>
          <w:szCs w:val="24"/>
        </w:rPr>
        <w:t xml:space="preserve">мены решений совета депутатов </w:t>
      </w:r>
      <w:r w:rsidR="008E49BB" w:rsidRPr="008E49BB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</w:t>
      </w:r>
      <w:r w:rsidR="008E49BB">
        <w:rPr>
          <w:rFonts w:ascii="Times New Roman" w:hAnsi="Times New Roman" w:cs="Times New Roman"/>
          <w:sz w:val="24"/>
          <w:szCs w:val="24"/>
        </w:rPr>
        <w:t xml:space="preserve"> по решению суда в прошедшем году не было.</w:t>
      </w:r>
    </w:p>
    <w:p w:rsidR="00BC66AC" w:rsidRPr="003A0B52" w:rsidRDefault="007E12E3" w:rsidP="0029475A">
      <w:pPr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293411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="00296F6E" w:rsidRPr="003A0B52">
        <w:rPr>
          <w:rFonts w:ascii="Times New Roman" w:hAnsi="Times New Roman" w:cs="Times New Roman"/>
          <w:sz w:val="24"/>
          <w:szCs w:val="24"/>
        </w:rPr>
        <w:t xml:space="preserve">правовых актов внесено </w:t>
      </w:r>
      <w:r w:rsidR="00BC66AC" w:rsidRPr="003A0B52">
        <w:rPr>
          <w:rFonts w:ascii="Times New Roman" w:hAnsi="Times New Roman" w:cs="Times New Roman"/>
          <w:sz w:val="24"/>
          <w:szCs w:val="24"/>
        </w:rPr>
        <w:t>на рассмотрение совета депутатов Тосне</w:t>
      </w:r>
      <w:r w:rsidR="00BC66AC" w:rsidRPr="003A0B52">
        <w:rPr>
          <w:rFonts w:ascii="Times New Roman" w:hAnsi="Times New Roman" w:cs="Times New Roman"/>
          <w:sz w:val="24"/>
          <w:szCs w:val="24"/>
        </w:rPr>
        <w:t>н</w:t>
      </w:r>
      <w:r w:rsidR="00BC66AC" w:rsidRPr="003A0B52">
        <w:rPr>
          <w:rFonts w:ascii="Times New Roman" w:hAnsi="Times New Roman" w:cs="Times New Roman"/>
          <w:sz w:val="24"/>
          <w:szCs w:val="24"/>
        </w:rPr>
        <w:t xml:space="preserve">ского городского поселения Тосненского района Ленинградской области </w:t>
      </w:r>
      <w:r w:rsidR="00296F6E" w:rsidRPr="003A0B52">
        <w:rPr>
          <w:rFonts w:ascii="Times New Roman" w:hAnsi="Times New Roman" w:cs="Times New Roman"/>
          <w:sz w:val="24"/>
          <w:szCs w:val="24"/>
        </w:rPr>
        <w:t>по инициативе</w:t>
      </w:r>
      <w:r w:rsidR="00D84C0E" w:rsidRPr="003A0B52">
        <w:rPr>
          <w:rFonts w:ascii="Times New Roman" w:hAnsi="Times New Roman" w:cs="Times New Roman"/>
          <w:sz w:val="24"/>
          <w:szCs w:val="24"/>
        </w:rPr>
        <w:t xml:space="preserve"> главы поселения</w:t>
      </w:r>
      <w:r w:rsidR="008E49BB">
        <w:rPr>
          <w:rFonts w:ascii="Times New Roman" w:hAnsi="Times New Roman" w:cs="Times New Roman"/>
          <w:sz w:val="24"/>
          <w:szCs w:val="24"/>
        </w:rPr>
        <w:t>, 14</w:t>
      </w:r>
      <w:r w:rsidR="00293411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="00296F6E" w:rsidRPr="003A0B52">
        <w:rPr>
          <w:rFonts w:ascii="Times New Roman" w:hAnsi="Times New Roman" w:cs="Times New Roman"/>
          <w:sz w:val="24"/>
          <w:szCs w:val="24"/>
        </w:rPr>
        <w:t xml:space="preserve">правовых актов по инициативе главы администрации </w:t>
      </w:r>
      <w:r w:rsidR="00BC66AC" w:rsidRPr="003A0B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96F6E" w:rsidRPr="003A0B52">
        <w:rPr>
          <w:rFonts w:ascii="Times New Roman" w:hAnsi="Times New Roman" w:cs="Times New Roman"/>
          <w:sz w:val="24"/>
          <w:szCs w:val="24"/>
        </w:rPr>
        <w:t>Тосненск</w:t>
      </w:r>
      <w:r w:rsidR="00BC66AC" w:rsidRPr="003A0B52">
        <w:rPr>
          <w:rFonts w:ascii="Times New Roman" w:hAnsi="Times New Roman" w:cs="Times New Roman"/>
          <w:sz w:val="24"/>
          <w:szCs w:val="24"/>
        </w:rPr>
        <w:t>ий район Ленинградской области</w:t>
      </w:r>
      <w:r w:rsidR="00296F6E" w:rsidRPr="003A0B52">
        <w:rPr>
          <w:rFonts w:ascii="Times New Roman" w:hAnsi="Times New Roman" w:cs="Times New Roman"/>
          <w:sz w:val="24"/>
          <w:szCs w:val="24"/>
        </w:rPr>
        <w:t>, 1</w:t>
      </w:r>
      <w:r w:rsidR="008E49BB">
        <w:rPr>
          <w:rFonts w:ascii="Times New Roman" w:hAnsi="Times New Roman" w:cs="Times New Roman"/>
          <w:sz w:val="24"/>
          <w:szCs w:val="24"/>
        </w:rPr>
        <w:t>3</w:t>
      </w:r>
      <w:r w:rsidR="00BC66AC" w:rsidRPr="003A0B52">
        <w:rPr>
          <w:rFonts w:ascii="Times New Roman" w:hAnsi="Times New Roman" w:cs="Times New Roman"/>
          <w:sz w:val="24"/>
          <w:szCs w:val="24"/>
        </w:rPr>
        <w:t>-</w:t>
      </w:r>
      <w:r w:rsidR="00296F6E" w:rsidRPr="003A0B52">
        <w:rPr>
          <w:rFonts w:ascii="Times New Roman" w:hAnsi="Times New Roman" w:cs="Times New Roman"/>
          <w:sz w:val="24"/>
          <w:szCs w:val="24"/>
        </w:rPr>
        <w:t>по инициат</w:t>
      </w:r>
      <w:r w:rsidR="00296F6E" w:rsidRPr="003A0B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96F6E" w:rsidRPr="003A0B52">
        <w:rPr>
          <w:rFonts w:ascii="Times New Roman" w:hAnsi="Times New Roman" w:cs="Times New Roman"/>
          <w:sz w:val="24"/>
          <w:szCs w:val="24"/>
        </w:rPr>
        <w:t>ве представительного органа Т</w:t>
      </w:r>
      <w:r w:rsidR="00BA7EF2">
        <w:rPr>
          <w:rFonts w:ascii="Times New Roman" w:hAnsi="Times New Roman" w:cs="Times New Roman"/>
          <w:sz w:val="24"/>
          <w:szCs w:val="24"/>
        </w:rPr>
        <w:t>о</w:t>
      </w:r>
      <w:r w:rsidR="008E49BB">
        <w:rPr>
          <w:rFonts w:ascii="Times New Roman" w:hAnsi="Times New Roman" w:cs="Times New Roman"/>
          <w:sz w:val="24"/>
          <w:szCs w:val="24"/>
        </w:rPr>
        <w:t>сненского городского поселения.</w:t>
      </w:r>
    </w:p>
    <w:p w:rsidR="00BC66AC" w:rsidRDefault="00BC66AC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Наиболее значимыми нормативными правовыми актами, принятыми советом деп</w:t>
      </w:r>
      <w:r w:rsidRPr="003A0B52">
        <w:rPr>
          <w:rFonts w:ascii="Times New Roman" w:hAnsi="Times New Roman" w:cs="Times New Roman"/>
          <w:sz w:val="24"/>
          <w:szCs w:val="24"/>
        </w:rPr>
        <w:t>у</w:t>
      </w:r>
      <w:r w:rsidRPr="003A0B52">
        <w:rPr>
          <w:rFonts w:ascii="Times New Roman" w:hAnsi="Times New Roman" w:cs="Times New Roman"/>
          <w:sz w:val="24"/>
          <w:szCs w:val="24"/>
        </w:rPr>
        <w:t xml:space="preserve">татов Тосненского городского поселения </w:t>
      </w:r>
      <w:r w:rsidR="00293411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="008E49BB">
        <w:rPr>
          <w:rFonts w:ascii="Times New Roman" w:hAnsi="Times New Roman" w:cs="Times New Roman"/>
          <w:sz w:val="24"/>
          <w:szCs w:val="24"/>
        </w:rPr>
        <w:t>созыва в 2017</w:t>
      </w:r>
      <w:r w:rsidRPr="003A0B52">
        <w:rPr>
          <w:rFonts w:ascii="Times New Roman" w:hAnsi="Times New Roman" w:cs="Times New Roman"/>
          <w:sz w:val="24"/>
          <w:szCs w:val="24"/>
        </w:rPr>
        <w:t xml:space="preserve"> году, стали следующие решения:</w:t>
      </w:r>
    </w:p>
    <w:p w:rsidR="008E49BB" w:rsidRPr="008E49BB" w:rsidRDefault="008E49BB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BB">
        <w:rPr>
          <w:rFonts w:ascii="Times New Roman" w:hAnsi="Times New Roman" w:cs="Times New Roman"/>
          <w:sz w:val="24"/>
          <w:szCs w:val="24"/>
        </w:rPr>
        <w:t>1. Об Уставе Тосненского городского поселения Тосненского района Ленинградской области.</w:t>
      </w:r>
    </w:p>
    <w:p w:rsidR="008E49BB" w:rsidRPr="008E49BB" w:rsidRDefault="008E49BB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BB">
        <w:rPr>
          <w:rFonts w:ascii="Times New Roman" w:hAnsi="Times New Roman" w:cs="Times New Roman"/>
          <w:sz w:val="24"/>
          <w:szCs w:val="24"/>
        </w:rPr>
        <w:t>2. Об учреждении Почетного диплома, Почетной грамоты и  Благодарственного письма главы Тосненского городского поселения Тосненского района Ленинградской о</w:t>
      </w:r>
      <w:r w:rsidRPr="008E49BB">
        <w:rPr>
          <w:rFonts w:ascii="Times New Roman" w:hAnsi="Times New Roman" w:cs="Times New Roman"/>
          <w:sz w:val="24"/>
          <w:szCs w:val="24"/>
        </w:rPr>
        <w:t>б</w:t>
      </w:r>
      <w:r w:rsidRPr="008E49BB">
        <w:rPr>
          <w:rFonts w:ascii="Times New Roman" w:hAnsi="Times New Roman" w:cs="Times New Roman"/>
          <w:sz w:val="24"/>
          <w:szCs w:val="24"/>
        </w:rPr>
        <w:t>ласти.</w:t>
      </w:r>
    </w:p>
    <w:p w:rsidR="008E49BB" w:rsidRPr="008E49BB" w:rsidRDefault="008E49BB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E49BB">
        <w:rPr>
          <w:rFonts w:ascii="Times New Roman" w:hAnsi="Times New Roman" w:cs="Times New Roman"/>
          <w:sz w:val="24"/>
          <w:szCs w:val="24"/>
        </w:rPr>
        <w:t xml:space="preserve">О поддержке </w:t>
      </w:r>
      <w:proofErr w:type="gramStart"/>
      <w:r w:rsidRPr="008E49BB">
        <w:rPr>
          <w:rFonts w:ascii="Times New Roman" w:hAnsi="Times New Roman" w:cs="Times New Roman"/>
          <w:sz w:val="24"/>
          <w:szCs w:val="24"/>
        </w:rPr>
        <w:t xml:space="preserve">обращения депутатов </w:t>
      </w:r>
      <w:r w:rsidR="00EA2CC0">
        <w:rPr>
          <w:rFonts w:ascii="Times New Roman" w:hAnsi="Times New Roman" w:cs="Times New Roman"/>
          <w:sz w:val="24"/>
          <w:szCs w:val="24"/>
        </w:rPr>
        <w:t>с</w:t>
      </w:r>
      <w:r w:rsidRPr="008E49BB">
        <w:rPr>
          <w:rFonts w:ascii="Times New Roman" w:hAnsi="Times New Roman" w:cs="Times New Roman"/>
          <w:sz w:val="24"/>
          <w:szCs w:val="24"/>
        </w:rPr>
        <w:t>овета депутатов Никольского городского п</w:t>
      </w:r>
      <w:r w:rsidRPr="008E49BB">
        <w:rPr>
          <w:rFonts w:ascii="Times New Roman" w:hAnsi="Times New Roman" w:cs="Times New Roman"/>
          <w:sz w:val="24"/>
          <w:szCs w:val="24"/>
        </w:rPr>
        <w:t>о</w:t>
      </w:r>
      <w:r w:rsidRPr="008E49BB">
        <w:rPr>
          <w:rFonts w:ascii="Times New Roman" w:hAnsi="Times New Roman" w:cs="Times New Roman"/>
          <w:sz w:val="24"/>
          <w:szCs w:val="24"/>
        </w:rPr>
        <w:t>селения</w:t>
      </w:r>
      <w:proofErr w:type="gramEnd"/>
      <w:r w:rsidRPr="008E49BB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к Губернатору Ленинградской обл</w:t>
      </w:r>
      <w:r w:rsidRPr="008E49BB">
        <w:rPr>
          <w:rFonts w:ascii="Times New Roman" w:hAnsi="Times New Roman" w:cs="Times New Roman"/>
          <w:sz w:val="24"/>
          <w:szCs w:val="24"/>
        </w:rPr>
        <w:t>а</w:t>
      </w:r>
      <w:r w:rsidRPr="008E49BB">
        <w:rPr>
          <w:rFonts w:ascii="Times New Roman" w:hAnsi="Times New Roman" w:cs="Times New Roman"/>
          <w:sz w:val="24"/>
          <w:szCs w:val="24"/>
        </w:rPr>
        <w:t>сти.</w:t>
      </w:r>
    </w:p>
    <w:p w:rsidR="0029475A" w:rsidRDefault="0029475A" w:rsidP="0029475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9475A" w:rsidRDefault="0029475A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9BB" w:rsidRPr="008E49BB" w:rsidRDefault="008E49BB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E49BB">
        <w:rPr>
          <w:rFonts w:ascii="Times New Roman" w:hAnsi="Times New Roman" w:cs="Times New Roman"/>
          <w:sz w:val="24"/>
          <w:szCs w:val="24"/>
        </w:rPr>
        <w:t>Об исполнении бюджета Тосненского городского поселения Тосненского района Ленинградской области за 2016 год.</w:t>
      </w:r>
    </w:p>
    <w:p w:rsidR="008E49BB" w:rsidRPr="008E49BB" w:rsidRDefault="008E49BB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BB">
        <w:rPr>
          <w:rFonts w:ascii="Times New Roman" w:hAnsi="Times New Roman" w:cs="Times New Roman"/>
          <w:sz w:val="24"/>
          <w:szCs w:val="24"/>
        </w:rPr>
        <w:t>5. Об утверждении Положения о бюджетном процессе в Тосненском городском п</w:t>
      </w:r>
      <w:r w:rsidRPr="008E49BB">
        <w:rPr>
          <w:rFonts w:ascii="Times New Roman" w:hAnsi="Times New Roman" w:cs="Times New Roman"/>
          <w:sz w:val="24"/>
          <w:szCs w:val="24"/>
        </w:rPr>
        <w:t>о</w:t>
      </w:r>
      <w:r w:rsidRPr="008E49BB">
        <w:rPr>
          <w:rFonts w:ascii="Times New Roman" w:hAnsi="Times New Roman" w:cs="Times New Roman"/>
          <w:sz w:val="24"/>
          <w:szCs w:val="24"/>
        </w:rPr>
        <w:t>селении Тосненского района Ленинградской области.</w:t>
      </w:r>
    </w:p>
    <w:p w:rsidR="008E49BB" w:rsidRPr="008E49BB" w:rsidRDefault="008E49BB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BB">
        <w:rPr>
          <w:rFonts w:ascii="Times New Roman" w:hAnsi="Times New Roman" w:cs="Times New Roman"/>
          <w:sz w:val="24"/>
          <w:szCs w:val="24"/>
        </w:rPr>
        <w:t>6 .Об обращении в совет депутатов и к главе муниципального образования Тосне</w:t>
      </w:r>
      <w:r w:rsidRPr="008E49BB">
        <w:rPr>
          <w:rFonts w:ascii="Times New Roman" w:hAnsi="Times New Roman" w:cs="Times New Roman"/>
          <w:sz w:val="24"/>
          <w:szCs w:val="24"/>
        </w:rPr>
        <w:t>н</w:t>
      </w:r>
      <w:r w:rsidRPr="008E49BB">
        <w:rPr>
          <w:rFonts w:ascii="Times New Roman" w:hAnsi="Times New Roman" w:cs="Times New Roman"/>
          <w:sz w:val="24"/>
          <w:szCs w:val="24"/>
        </w:rPr>
        <w:t>ский район Ленинградской области.</w:t>
      </w:r>
    </w:p>
    <w:p w:rsidR="008E49BB" w:rsidRPr="008E49BB" w:rsidRDefault="008E49BB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BB">
        <w:rPr>
          <w:rFonts w:ascii="Times New Roman" w:hAnsi="Times New Roman" w:cs="Times New Roman"/>
          <w:sz w:val="24"/>
          <w:szCs w:val="24"/>
        </w:rPr>
        <w:t>7. Об установлении и введении земельного налога на территории Тосненского г</w:t>
      </w:r>
      <w:r w:rsidRPr="008E49BB">
        <w:rPr>
          <w:rFonts w:ascii="Times New Roman" w:hAnsi="Times New Roman" w:cs="Times New Roman"/>
          <w:sz w:val="24"/>
          <w:szCs w:val="24"/>
        </w:rPr>
        <w:t>о</w:t>
      </w:r>
      <w:r w:rsidRPr="008E49BB">
        <w:rPr>
          <w:rFonts w:ascii="Times New Roman" w:hAnsi="Times New Roman" w:cs="Times New Roman"/>
          <w:sz w:val="24"/>
          <w:szCs w:val="24"/>
        </w:rPr>
        <w:t>родского поселения Тосненского района Ленинградской области.</w:t>
      </w:r>
    </w:p>
    <w:p w:rsidR="008E49BB" w:rsidRPr="008E49BB" w:rsidRDefault="008E49BB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BB">
        <w:rPr>
          <w:rFonts w:ascii="Times New Roman" w:hAnsi="Times New Roman" w:cs="Times New Roman"/>
          <w:sz w:val="24"/>
          <w:szCs w:val="24"/>
        </w:rPr>
        <w:t>8.</w:t>
      </w:r>
      <w:r w:rsidR="00EA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9BB">
        <w:rPr>
          <w:rFonts w:ascii="Times New Roman" w:hAnsi="Times New Roman" w:cs="Times New Roman"/>
          <w:sz w:val="24"/>
          <w:szCs w:val="24"/>
        </w:rPr>
        <w:t>О направлении депутатов совета депутатов Тосненского городского поселения Т</w:t>
      </w:r>
      <w:r w:rsidRPr="008E49BB">
        <w:rPr>
          <w:rFonts w:ascii="Times New Roman" w:hAnsi="Times New Roman" w:cs="Times New Roman"/>
          <w:sz w:val="24"/>
          <w:szCs w:val="24"/>
        </w:rPr>
        <w:t>о</w:t>
      </w:r>
      <w:r w:rsidRPr="008E49BB">
        <w:rPr>
          <w:rFonts w:ascii="Times New Roman" w:hAnsi="Times New Roman" w:cs="Times New Roman"/>
          <w:sz w:val="24"/>
          <w:szCs w:val="24"/>
        </w:rPr>
        <w:t>сненского района Ленинградской области для участия в собраниях жителей частей терр</w:t>
      </w:r>
      <w:r w:rsidRPr="008E49BB">
        <w:rPr>
          <w:rFonts w:ascii="Times New Roman" w:hAnsi="Times New Roman" w:cs="Times New Roman"/>
          <w:sz w:val="24"/>
          <w:szCs w:val="24"/>
        </w:rPr>
        <w:t>и</w:t>
      </w:r>
      <w:r w:rsidRPr="008E49BB">
        <w:rPr>
          <w:rFonts w:ascii="Times New Roman" w:hAnsi="Times New Roman" w:cs="Times New Roman"/>
          <w:sz w:val="24"/>
          <w:szCs w:val="24"/>
        </w:rPr>
        <w:t>торий Тосненского городского поселения Тосненского района Ленинградской области.</w:t>
      </w:r>
      <w:proofErr w:type="gramEnd"/>
    </w:p>
    <w:p w:rsidR="008E49BB" w:rsidRPr="008E49BB" w:rsidRDefault="008E49BB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BB">
        <w:rPr>
          <w:rFonts w:ascii="Times New Roman" w:hAnsi="Times New Roman" w:cs="Times New Roman"/>
          <w:sz w:val="24"/>
          <w:szCs w:val="24"/>
        </w:rPr>
        <w:t>9.</w:t>
      </w:r>
      <w:r w:rsidR="00EA2CC0">
        <w:rPr>
          <w:rFonts w:ascii="Times New Roman" w:hAnsi="Times New Roman" w:cs="Times New Roman"/>
          <w:sz w:val="24"/>
          <w:szCs w:val="24"/>
        </w:rPr>
        <w:t xml:space="preserve"> </w:t>
      </w:r>
      <w:r w:rsidRPr="008E49BB">
        <w:rPr>
          <w:rFonts w:ascii="Times New Roman" w:hAnsi="Times New Roman" w:cs="Times New Roman"/>
          <w:sz w:val="24"/>
          <w:szCs w:val="24"/>
        </w:rPr>
        <w:t>Об избрании главы Тосненского городского поселения Тосненского района Л</w:t>
      </w:r>
      <w:r w:rsidRPr="008E49BB">
        <w:rPr>
          <w:rFonts w:ascii="Times New Roman" w:hAnsi="Times New Roman" w:cs="Times New Roman"/>
          <w:sz w:val="24"/>
          <w:szCs w:val="24"/>
        </w:rPr>
        <w:t>е</w:t>
      </w:r>
      <w:r w:rsidRPr="008E49BB">
        <w:rPr>
          <w:rFonts w:ascii="Times New Roman" w:hAnsi="Times New Roman" w:cs="Times New Roman"/>
          <w:sz w:val="24"/>
          <w:szCs w:val="24"/>
        </w:rPr>
        <w:t>нинградской области</w:t>
      </w:r>
    </w:p>
    <w:p w:rsidR="008E49BB" w:rsidRPr="008E49BB" w:rsidRDefault="008E49BB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BB">
        <w:rPr>
          <w:rFonts w:ascii="Times New Roman" w:hAnsi="Times New Roman" w:cs="Times New Roman"/>
          <w:sz w:val="24"/>
          <w:szCs w:val="24"/>
        </w:rPr>
        <w:t>10.</w:t>
      </w:r>
      <w:r w:rsidR="00EA2CC0">
        <w:rPr>
          <w:rFonts w:ascii="Times New Roman" w:hAnsi="Times New Roman" w:cs="Times New Roman"/>
          <w:sz w:val="24"/>
          <w:szCs w:val="24"/>
        </w:rPr>
        <w:t xml:space="preserve"> </w:t>
      </w:r>
      <w:r w:rsidRPr="008E49BB">
        <w:rPr>
          <w:rFonts w:ascii="Times New Roman" w:hAnsi="Times New Roman" w:cs="Times New Roman"/>
          <w:sz w:val="24"/>
          <w:szCs w:val="24"/>
        </w:rPr>
        <w:t>О бюджете Тосненского городского поселения Тосненского  района Ленингра</w:t>
      </w:r>
      <w:r w:rsidRPr="008E49BB">
        <w:rPr>
          <w:rFonts w:ascii="Times New Roman" w:hAnsi="Times New Roman" w:cs="Times New Roman"/>
          <w:sz w:val="24"/>
          <w:szCs w:val="24"/>
        </w:rPr>
        <w:t>д</w:t>
      </w:r>
      <w:r w:rsidRPr="008E49BB">
        <w:rPr>
          <w:rFonts w:ascii="Times New Roman" w:hAnsi="Times New Roman" w:cs="Times New Roman"/>
          <w:sz w:val="24"/>
          <w:szCs w:val="24"/>
        </w:rPr>
        <w:t>ской  области на 2018 год и на плановый период 2019 и 2020 годов.</w:t>
      </w:r>
    </w:p>
    <w:p w:rsidR="008E49BB" w:rsidRDefault="008E49BB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BB">
        <w:rPr>
          <w:rFonts w:ascii="Times New Roman" w:hAnsi="Times New Roman" w:cs="Times New Roman"/>
          <w:sz w:val="24"/>
          <w:szCs w:val="24"/>
        </w:rPr>
        <w:t>11.</w:t>
      </w:r>
      <w:r w:rsidR="00EA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9BB">
        <w:rPr>
          <w:rFonts w:ascii="Times New Roman" w:hAnsi="Times New Roman" w:cs="Times New Roman"/>
          <w:sz w:val="24"/>
          <w:szCs w:val="24"/>
        </w:rPr>
        <w:t>Об избрании депутата совета депутатов Тосненского городского поселения Т</w:t>
      </w:r>
      <w:r w:rsidRPr="008E49BB">
        <w:rPr>
          <w:rFonts w:ascii="Times New Roman" w:hAnsi="Times New Roman" w:cs="Times New Roman"/>
          <w:sz w:val="24"/>
          <w:szCs w:val="24"/>
        </w:rPr>
        <w:t>о</w:t>
      </w:r>
      <w:r w:rsidRPr="008E49BB">
        <w:rPr>
          <w:rFonts w:ascii="Times New Roman" w:hAnsi="Times New Roman" w:cs="Times New Roman"/>
          <w:sz w:val="24"/>
          <w:szCs w:val="24"/>
        </w:rPr>
        <w:t>сненского района Ленинградской области в состав совета депутатов муниципального о</w:t>
      </w:r>
      <w:r w:rsidRPr="008E49BB">
        <w:rPr>
          <w:rFonts w:ascii="Times New Roman" w:hAnsi="Times New Roman" w:cs="Times New Roman"/>
          <w:sz w:val="24"/>
          <w:szCs w:val="24"/>
        </w:rPr>
        <w:t>б</w:t>
      </w:r>
      <w:r w:rsidRPr="008E49BB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области.</w:t>
      </w:r>
      <w:proofErr w:type="gramEnd"/>
    </w:p>
    <w:p w:rsidR="00B3069C" w:rsidRDefault="00B3069C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B3069C">
        <w:t xml:space="preserve"> </w:t>
      </w:r>
      <w:r w:rsidRPr="00B3069C">
        <w:rPr>
          <w:rFonts w:ascii="Times New Roman" w:hAnsi="Times New Roman" w:cs="Times New Roman"/>
          <w:sz w:val="24"/>
          <w:szCs w:val="24"/>
        </w:rPr>
        <w:t>О Плане (Программе) противодействия коррупции в Тосненском городском п</w:t>
      </w:r>
      <w:r w:rsidRPr="00B3069C">
        <w:rPr>
          <w:rFonts w:ascii="Times New Roman" w:hAnsi="Times New Roman" w:cs="Times New Roman"/>
          <w:sz w:val="24"/>
          <w:szCs w:val="24"/>
        </w:rPr>
        <w:t>о</w:t>
      </w:r>
      <w:r w:rsidRPr="00B3069C">
        <w:rPr>
          <w:rFonts w:ascii="Times New Roman" w:hAnsi="Times New Roman" w:cs="Times New Roman"/>
          <w:sz w:val="24"/>
          <w:szCs w:val="24"/>
        </w:rPr>
        <w:t>селении Тосненского района Ленинградской области на 2018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67A" w:rsidRDefault="00B3069C" w:rsidP="002947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53667A" w:rsidRPr="003A0B52">
        <w:rPr>
          <w:rFonts w:ascii="Times New Roman" w:hAnsi="Times New Roman" w:cs="Times New Roman"/>
          <w:sz w:val="24"/>
          <w:szCs w:val="24"/>
        </w:rPr>
        <w:t xml:space="preserve"> году продолжена практика проведения на заседаниях совета депутатов блока «Час администрации», в ходе которого рассматривались следующие вопросы:</w:t>
      </w:r>
    </w:p>
    <w:p w:rsidR="00B3069C" w:rsidRPr="00B3069C" w:rsidRDefault="00B3069C" w:rsidP="002947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3069C">
        <w:rPr>
          <w:rFonts w:ascii="Times New Roman" w:hAnsi="Times New Roman" w:cs="Times New Roman"/>
          <w:sz w:val="24"/>
          <w:szCs w:val="24"/>
        </w:rPr>
        <w:t>О ходе подготовки к празднованию 54-ой годовщины со дня образования г. Тосно.</w:t>
      </w:r>
    </w:p>
    <w:p w:rsidR="00B3069C" w:rsidRDefault="00B3069C" w:rsidP="002947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9C">
        <w:rPr>
          <w:rFonts w:ascii="Times New Roman" w:hAnsi="Times New Roman" w:cs="Times New Roman"/>
          <w:sz w:val="24"/>
          <w:szCs w:val="24"/>
        </w:rPr>
        <w:t>2.</w:t>
      </w:r>
      <w:r w:rsidR="00EA2CC0">
        <w:rPr>
          <w:rFonts w:ascii="Times New Roman" w:hAnsi="Times New Roman" w:cs="Times New Roman"/>
          <w:sz w:val="24"/>
          <w:szCs w:val="24"/>
        </w:rPr>
        <w:t xml:space="preserve"> </w:t>
      </w:r>
      <w:r w:rsidRPr="00B3069C">
        <w:rPr>
          <w:rFonts w:ascii="Times New Roman" w:hAnsi="Times New Roman" w:cs="Times New Roman"/>
          <w:sz w:val="24"/>
          <w:szCs w:val="24"/>
        </w:rPr>
        <w:t>О плане работ по благоустройству территории Тосненского городского поселения на 2017 год.</w:t>
      </w:r>
    </w:p>
    <w:p w:rsidR="00B3069C" w:rsidRPr="00B3069C" w:rsidRDefault="00B3069C" w:rsidP="0029475A">
      <w:pPr>
        <w:widowControl w:val="0"/>
        <w:shd w:val="clear" w:color="auto" w:fill="FFFFFF"/>
        <w:autoSpaceDE w:val="0"/>
        <w:autoSpaceDN w:val="0"/>
        <w:adjustRightInd w:val="0"/>
        <w:spacing w:before="175" w:after="0" w:line="240" w:lineRule="auto"/>
        <w:ind w:right="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заседаниях совета депутатов заслушивались следующие информационные вопросы:</w:t>
      </w:r>
    </w:p>
    <w:p w:rsidR="00B3069C" w:rsidRPr="00B3069C" w:rsidRDefault="00B3069C" w:rsidP="0029475A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 w:after="0" w:line="240" w:lineRule="auto"/>
        <w:ind w:left="0" w:right="19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6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Тосненского городского поселения Тосненского района Ленинградской области.</w:t>
      </w:r>
    </w:p>
    <w:p w:rsidR="00B3069C" w:rsidRPr="00B3069C" w:rsidRDefault="00B3069C" w:rsidP="0029475A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4" w:lineRule="exact"/>
        <w:ind w:left="0" w:right="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по содержанию и обслуживанию источников наружного противопожарного водоснабжения на территории Тосненского городского поселения Т</w:t>
      </w:r>
      <w:r w:rsidRPr="00B306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0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области.</w:t>
      </w:r>
    </w:p>
    <w:p w:rsidR="00B3069C" w:rsidRPr="00B3069C" w:rsidRDefault="00EA2CC0" w:rsidP="0029475A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4" w:lineRule="exact"/>
        <w:ind w:left="0" w:right="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изменениях в Г</w:t>
      </w:r>
      <w:r w:rsidR="00B3069C" w:rsidRPr="00B3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енеральный план Тосненского городского поселения Тосне</w:t>
      </w:r>
      <w:r w:rsidR="00B3069C" w:rsidRPr="00B3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3069C" w:rsidRPr="00B3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района Ленинградской области.</w:t>
      </w:r>
    </w:p>
    <w:p w:rsidR="00B3069C" w:rsidRPr="00B3069C" w:rsidRDefault="00B3069C" w:rsidP="00294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74" w:lineRule="exact"/>
        <w:ind w:left="0" w:right="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изменениях в Правила землепользования и застройки Тосненского городского поселения Тосненского района Ленинградской области.</w:t>
      </w:r>
    </w:p>
    <w:p w:rsidR="00B3069C" w:rsidRPr="00B3069C" w:rsidRDefault="00B3069C" w:rsidP="00294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74" w:lineRule="exact"/>
        <w:ind w:left="0" w:right="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69C">
        <w:rPr>
          <w:rFonts w:ascii="Times New Roman" w:eastAsia="Times New Roman" w:hAnsi="Times New Roman" w:cs="Times New Roman"/>
          <w:sz w:val="23"/>
          <w:szCs w:val="23"/>
        </w:rPr>
        <w:t xml:space="preserve">Об </w:t>
      </w:r>
      <w:proofErr w:type="gramStart"/>
      <w:r w:rsidRPr="00B3069C">
        <w:rPr>
          <w:rFonts w:ascii="Times New Roman" w:eastAsia="Times New Roman" w:hAnsi="Times New Roman" w:cs="Times New Roman"/>
          <w:sz w:val="23"/>
          <w:szCs w:val="23"/>
        </w:rPr>
        <w:t>отчете</w:t>
      </w:r>
      <w:proofErr w:type="gramEnd"/>
      <w:r w:rsidRPr="00B3069C">
        <w:rPr>
          <w:rFonts w:ascii="Times New Roman" w:eastAsia="Times New Roman" w:hAnsi="Times New Roman" w:cs="Times New Roman"/>
          <w:sz w:val="23"/>
          <w:szCs w:val="23"/>
        </w:rPr>
        <w:t xml:space="preserve"> о работе Контрольно-счетной палаты муниципального образования Т</w:t>
      </w:r>
      <w:r w:rsidRPr="00B3069C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B3069C">
        <w:rPr>
          <w:rFonts w:ascii="Times New Roman" w:eastAsia="Times New Roman" w:hAnsi="Times New Roman" w:cs="Times New Roman"/>
          <w:sz w:val="23"/>
          <w:szCs w:val="23"/>
        </w:rPr>
        <w:t>сненский район Ленинградской области за 2016 год</w:t>
      </w:r>
      <w:r w:rsidRPr="00B3069C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B3069C" w:rsidRPr="00B3069C" w:rsidRDefault="00B3069C" w:rsidP="00294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74" w:lineRule="exact"/>
        <w:ind w:left="0" w:right="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объемах производства продукции, работ, услуг крупными и средними пре</w:t>
      </w:r>
      <w:r w:rsidRPr="00B306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06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приятиями Тосненского городского поселения Тосненского района Ленинградской обл</w:t>
      </w:r>
      <w:r w:rsidRPr="00B306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 за </w:t>
      </w:r>
      <w:r w:rsidRPr="00B3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3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2017 года.</w:t>
      </w:r>
    </w:p>
    <w:p w:rsidR="00B3069C" w:rsidRPr="00B3069C" w:rsidRDefault="00B3069C" w:rsidP="00294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74" w:lineRule="exact"/>
        <w:ind w:left="0" w:right="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Тосненского городского поселения Тосненского района Ленинградской области за </w:t>
      </w:r>
      <w:r w:rsidRPr="00B3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3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2017 года.</w:t>
      </w:r>
    </w:p>
    <w:p w:rsidR="00B3069C" w:rsidRPr="00B3069C" w:rsidRDefault="00B3069C" w:rsidP="00294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74" w:lineRule="exact"/>
        <w:ind w:left="0" w:right="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планах реализации муниципальной подпрограммы «Развитие автомобильных дорог Тосненского городского поселения Тосненского района Ленинградской области на 2015 -2018 гг.» в 2017 году.</w:t>
      </w:r>
    </w:p>
    <w:p w:rsidR="00B3069C" w:rsidRDefault="00B3069C" w:rsidP="00294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74" w:lineRule="exact"/>
        <w:ind w:left="0" w:right="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реализации муниципальной подпрограммы «Газификация индивидуальных ж</w:t>
      </w:r>
      <w:r w:rsidRPr="00B3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 домов, расположенных на территории Тосненского городского поселения Тосненск</w:t>
      </w:r>
      <w:r w:rsidRPr="00B3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района Ленинградской области на 2015-2018 гг.» в 2017 году.</w:t>
      </w:r>
    </w:p>
    <w:p w:rsidR="0029475A" w:rsidRDefault="0029475A" w:rsidP="002947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4" w:lineRule="exact"/>
        <w:ind w:right="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</w:p>
    <w:p w:rsidR="0029475A" w:rsidRPr="00B3069C" w:rsidRDefault="0029475A" w:rsidP="002947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4" w:lineRule="exact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69C" w:rsidRPr="00B3069C" w:rsidRDefault="00B3069C" w:rsidP="0029475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4" w:lineRule="exact"/>
        <w:ind w:left="0" w:right="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исполнении бюджета Тосненского городского поселения Тосненского района Ленинградской области за 10 месяцев 2017 года.</w:t>
      </w:r>
    </w:p>
    <w:p w:rsidR="00B3069C" w:rsidRPr="00B3069C" w:rsidRDefault="00B3069C" w:rsidP="0029475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4" w:lineRule="exact"/>
        <w:ind w:left="0" w:right="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объемах производства продукции, работ, услуг на территории Тосненского городского поселения Тосненского района Ленинградской области за 9 месяцев 2017 года.</w:t>
      </w:r>
    </w:p>
    <w:p w:rsidR="00B3069C" w:rsidRPr="00B3069C" w:rsidRDefault="00B3069C" w:rsidP="0029475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4" w:lineRule="exact"/>
        <w:ind w:left="0" w:right="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реализации мер по повышению эффективности противодействия коррупции в Тосненском городском поселении Тосненского района Ленинградской области в 2017 г</w:t>
      </w:r>
      <w:r w:rsidRPr="00B3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ду.</w:t>
      </w:r>
    </w:p>
    <w:p w:rsidR="00610CEE" w:rsidRPr="003A0B52" w:rsidRDefault="00610CEE" w:rsidP="0029475A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деятельность совета депутатов осуществлялась в направлении   фо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 и совершенствования  нормативной правовой базы, обеспечивающей кач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и в полном объеме решение вопросов местного значения в области социальной, экономической, бюджетной политики.</w:t>
      </w:r>
    </w:p>
    <w:p w:rsidR="00610CEE" w:rsidRPr="003A0B52" w:rsidRDefault="00610CEE" w:rsidP="0029475A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деятельности совета депутатов в целом, и особенно</w:t>
      </w:r>
      <w:r w:rsidR="00293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</w:t>
      </w:r>
      <w:r w:rsidR="002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9341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93411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изложенных</w:t>
      </w:r>
      <w:r w:rsidR="00350327"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частности, занимает работа постоянных комиссий совета д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путатов: по бюджету, экономической политике</w:t>
      </w:r>
      <w:r w:rsidR="002947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жилищно-коммунальному и дорожн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хозяйству, строительству, транспорту и связи</w:t>
      </w:r>
      <w:r w:rsidR="002947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культуре, делам молодежи, физич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культуре и спорту; по социальным, жилищным и бытовым вопросам</w:t>
      </w:r>
      <w:r w:rsidR="002947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самоуправлению.</w:t>
      </w:r>
      <w:proofErr w:type="gramEnd"/>
    </w:p>
    <w:p w:rsidR="00610CEE" w:rsidRPr="003A0B52" w:rsidRDefault="00610CEE" w:rsidP="0029475A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форма работы совета депутатов обеспечивает аналитическую, рекоменд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деятельность совета депутатов, создает реальные условия для личного участия каждого депутата в предварительной разработке и реализации принимаемых решений, позволяет осуществлять контроль за исполнением органами и должностными лицами местного самоуправления полномочий по решению вопросов местного значения.</w:t>
      </w:r>
      <w:proofErr w:type="gramEnd"/>
    </w:p>
    <w:p w:rsidR="001F231B" w:rsidRPr="003A0B52" w:rsidRDefault="00B3069C" w:rsidP="0029475A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2017</w:t>
      </w:r>
      <w:r w:rsidR="001F231B"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постоянными комиссиями проведена большая работа по ра</w:t>
      </w:r>
      <w:r w:rsidR="001F231B"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F231B"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смотрению и согласованию проектов муниципальных программ, внесению изменений в действующие</w:t>
      </w:r>
      <w:r w:rsidR="001F231B" w:rsidRPr="003A0B52">
        <w:rPr>
          <w:sz w:val="24"/>
          <w:szCs w:val="24"/>
        </w:rPr>
        <w:t xml:space="preserve"> </w:t>
      </w:r>
      <w:r w:rsidR="001F231B"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 Тосненского городского поселения.  Особое внимание уделялось муниципальным программам в сфере физической культуры и спорта, культуры,</w:t>
      </w:r>
      <w:r w:rsidR="00E6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местного самоуправления, </w:t>
      </w:r>
      <w:r w:rsidR="001F231B"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</w:t>
      </w:r>
      <w:r w:rsidR="006427FE"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Была утверждена муниципальная программа «Формирование современной городской среды на территории Тосненского городского поселения Тосненского рай</w:t>
      </w:r>
      <w:r w:rsidR="00E60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Ленинградской обл</w:t>
      </w:r>
      <w:r w:rsidR="00E60E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0E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</w:t>
      </w:r>
      <w:r w:rsidR="00E60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B4" w:rsidRDefault="00B733B4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Депутаты Тосненского городского поселения активно взаимодействуют с админ</w:t>
      </w:r>
      <w:r w:rsidRPr="003A0B52">
        <w:rPr>
          <w:rFonts w:ascii="Times New Roman" w:hAnsi="Times New Roman" w:cs="Times New Roman"/>
          <w:sz w:val="24"/>
          <w:szCs w:val="24"/>
        </w:rPr>
        <w:t>и</w:t>
      </w:r>
      <w:r w:rsidRPr="003A0B52">
        <w:rPr>
          <w:rFonts w:ascii="Times New Roman" w:hAnsi="Times New Roman" w:cs="Times New Roman"/>
          <w:sz w:val="24"/>
          <w:szCs w:val="24"/>
        </w:rPr>
        <w:t>страцией Тосненского муниципального района, предприятиями, учреждениями, организ</w:t>
      </w:r>
      <w:r w:rsidRPr="003A0B52">
        <w:rPr>
          <w:rFonts w:ascii="Times New Roman" w:hAnsi="Times New Roman" w:cs="Times New Roman"/>
          <w:sz w:val="24"/>
          <w:szCs w:val="24"/>
        </w:rPr>
        <w:t>а</w:t>
      </w:r>
      <w:r w:rsidRPr="003A0B52">
        <w:rPr>
          <w:rFonts w:ascii="Times New Roman" w:hAnsi="Times New Roman" w:cs="Times New Roman"/>
          <w:sz w:val="24"/>
          <w:szCs w:val="24"/>
        </w:rPr>
        <w:t>циями, общественными  объединениями</w:t>
      </w:r>
      <w:r w:rsidR="00137F1D" w:rsidRPr="003A0B52">
        <w:rPr>
          <w:rFonts w:ascii="Times New Roman" w:hAnsi="Times New Roman" w:cs="Times New Roman"/>
          <w:sz w:val="24"/>
          <w:szCs w:val="24"/>
        </w:rPr>
        <w:t>, активными жителями Тосненского городского поселения</w:t>
      </w:r>
      <w:r w:rsidRPr="003A0B52">
        <w:rPr>
          <w:rFonts w:ascii="Times New Roman" w:hAnsi="Times New Roman" w:cs="Times New Roman"/>
          <w:sz w:val="24"/>
          <w:szCs w:val="24"/>
        </w:rPr>
        <w:t xml:space="preserve">,  </w:t>
      </w:r>
      <w:r w:rsidR="00420F82" w:rsidRPr="003A0B52">
        <w:rPr>
          <w:rFonts w:ascii="Times New Roman" w:hAnsi="Times New Roman" w:cs="Times New Roman"/>
          <w:sz w:val="24"/>
          <w:szCs w:val="24"/>
        </w:rPr>
        <w:t xml:space="preserve">что нашло </w:t>
      </w:r>
      <w:r w:rsidRPr="003A0B52">
        <w:rPr>
          <w:rFonts w:ascii="Times New Roman" w:hAnsi="Times New Roman" w:cs="Times New Roman"/>
          <w:sz w:val="24"/>
          <w:szCs w:val="24"/>
        </w:rPr>
        <w:t>отраж</w:t>
      </w:r>
      <w:r w:rsidR="00420F82" w:rsidRPr="003A0B52">
        <w:rPr>
          <w:rFonts w:ascii="Times New Roman" w:hAnsi="Times New Roman" w:cs="Times New Roman"/>
          <w:sz w:val="24"/>
          <w:szCs w:val="24"/>
        </w:rPr>
        <w:t>ение</w:t>
      </w:r>
      <w:r w:rsidRPr="003A0B52">
        <w:rPr>
          <w:rFonts w:ascii="Times New Roman" w:hAnsi="Times New Roman" w:cs="Times New Roman"/>
          <w:sz w:val="24"/>
          <w:szCs w:val="24"/>
        </w:rPr>
        <w:t xml:space="preserve"> в различных совместных мероприятиях,</w:t>
      </w:r>
      <w:r w:rsidR="00E60E89">
        <w:rPr>
          <w:rFonts w:ascii="Times New Roman" w:hAnsi="Times New Roman" w:cs="Times New Roman"/>
          <w:sz w:val="24"/>
          <w:szCs w:val="24"/>
        </w:rPr>
        <w:t xml:space="preserve"> из них наиболее значимые в 2017</w:t>
      </w:r>
      <w:r w:rsidRPr="003A0B52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E60E89" w:rsidRDefault="00E60E89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2CC0">
        <w:rPr>
          <w:rFonts w:ascii="Times New Roman" w:hAnsi="Times New Roman" w:cs="Times New Roman"/>
          <w:sz w:val="24"/>
          <w:szCs w:val="24"/>
        </w:rPr>
        <w:t xml:space="preserve"> У</w:t>
      </w:r>
      <w:r w:rsidRPr="00E60E89">
        <w:rPr>
          <w:rFonts w:ascii="Times New Roman" w:hAnsi="Times New Roman" w:cs="Times New Roman"/>
          <w:sz w:val="24"/>
          <w:szCs w:val="24"/>
        </w:rPr>
        <w:t>частие в праздничных мероприятиях, посвященных празднованию Дню Победы, Дню основания г.</w:t>
      </w:r>
      <w:r w:rsidR="0029475A">
        <w:rPr>
          <w:rFonts w:ascii="Times New Roman" w:hAnsi="Times New Roman" w:cs="Times New Roman"/>
          <w:sz w:val="24"/>
          <w:szCs w:val="24"/>
        </w:rPr>
        <w:t xml:space="preserve"> </w:t>
      </w:r>
      <w:r w:rsidRPr="00E60E89">
        <w:rPr>
          <w:rFonts w:ascii="Times New Roman" w:hAnsi="Times New Roman" w:cs="Times New Roman"/>
          <w:sz w:val="24"/>
          <w:szCs w:val="24"/>
        </w:rPr>
        <w:t>Тосно, 87-летию Тосненского района,</w:t>
      </w:r>
      <w:r w:rsidR="00EA2CC0">
        <w:rPr>
          <w:rFonts w:ascii="Times New Roman" w:hAnsi="Times New Roman" w:cs="Times New Roman"/>
          <w:sz w:val="24"/>
          <w:szCs w:val="24"/>
        </w:rPr>
        <w:t xml:space="preserve"> 90-летию Ленинградской области.</w:t>
      </w:r>
    </w:p>
    <w:p w:rsidR="00E60E89" w:rsidRPr="00E60E89" w:rsidRDefault="00E60E89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2CC0">
        <w:rPr>
          <w:rFonts w:ascii="Times New Roman" w:hAnsi="Times New Roman" w:cs="Times New Roman"/>
          <w:sz w:val="24"/>
          <w:szCs w:val="24"/>
        </w:rPr>
        <w:t xml:space="preserve"> П</w:t>
      </w:r>
      <w:r w:rsidRPr="00E60E89">
        <w:rPr>
          <w:rFonts w:ascii="Times New Roman" w:hAnsi="Times New Roman" w:cs="Times New Roman"/>
          <w:sz w:val="24"/>
          <w:szCs w:val="24"/>
        </w:rPr>
        <w:t>разднование 35-ле</w:t>
      </w:r>
      <w:r w:rsidR="00EA2CC0">
        <w:rPr>
          <w:rFonts w:ascii="Times New Roman" w:hAnsi="Times New Roman" w:cs="Times New Roman"/>
          <w:sz w:val="24"/>
          <w:szCs w:val="24"/>
        </w:rPr>
        <w:t>тия подросткового клуба «Радуга</w:t>
      </w:r>
      <w:r w:rsidR="00CC6722">
        <w:rPr>
          <w:rFonts w:ascii="Times New Roman" w:hAnsi="Times New Roman" w:cs="Times New Roman"/>
          <w:sz w:val="24"/>
          <w:szCs w:val="24"/>
        </w:rPr>
        <w:t>»</w:t>
      </w:r>
      <w:r w:rsidR="00EA2CC0">
        <w:rPr>
          <w:rFonts w:ascii="Times New Roman" w:hAnsi="Times New Roman" w:cs="Times New Roman"/>
          <w:sz w:val="24"/>
          <w:szCs w:val="24"/>
        </w:rPr>
        <w:t>.</w:t>
      </w:r>
      <w:r w:rsidRPr="00E6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89" w:rsidRPr="00E60E89" w:rsidRDefault="00E60E89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2CC0">
        <w:rPr>
          <w:rFonts w:ascii="Times New Roman" w:hAnsi="Times New Roman" w:cs="Times New Roman"/>
          <w:sz w:val="24"/>
          <w:szCs w:val="24"/>
        </w:rPr>
        <w:t xml:space="preserve"> М</w:t>
      </w:r>
      <w:r w:rsidRPr="00E60E89">
        <w:rPr>
          <w:rFonts w:ascii="Times New Roman" w:hAnsi="Times New Roman" w:cs="Times New Roman"/>
          <w:sz w:val="24"/>
          <w:szCs w:val="24"/>
        </w:rPr>
        <w:t xml:space="preserve">итинг памяти жертвам радиационных аварий и катастроф, приуроченный к 31-летию с момента </w:t>
      </w:r>
      <w:r w:rsidR="00EA2CC0">
        <w:rPr>
          <w:rFonts w:ascii="Times New Roman" w:hAnsi="Times New Roman" w:cs="Times New Roman"/>
          <w:sz w:val="24"/>
          <w:szCs w:val="24"/>
        </w:rPr>
        <w:t>катастрофы на Чернобыльской АЭС.</w:t>
      </w:r>
    </w:p>
    <w:p w:rsidR="00E60E89" w:rsidRPr="00E60E89" w:rsidRDefault="00E60E89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A2CC0">
        <w:rPr>
          <w:rFonts w:ascii="Times New Roman" w:hAnsi="Times New Roman" w:cs="Times New Roman"/>
          <w:sz w:val="24"/>
          <w:szCs w:val="24"/>
        </w:rPr>
        <w:t xml:space="preserve"> Ш</w:t>
      </w:r>
      <w:r w:rsidRPr="00E60E89">
        <w:rPr>
          <w:rFonts w:ascii="Times New Roman" w:hAnsi="Times New Roman" w:cs="Times New Roman"/>
          <w:sz w:val="24"/>
          <w:szCs w:val="24"/>
        </w:rPr>
        <w:t>ествие «Бессмертного полка» в честь празднования  Побед</w:t>
      </w:r>
      <w:r w:rsidR="00EA2CC0">
        <w:rPr>
          <w:rFonts w:ascii="Times New Roman" w:hAnsi="Times New Roman" w:cs="Times New Roman"/>
          <w:sz w:val="24"/>
          <w:szCs w:val="24"/>
        </w:rPr>
        <w:t>ы в Великой Отеч</w:t>
      </w:r>
      <w:r w:rsidR="00EA2CC0">
        <w:rPr>
          <w:rFonts w:ascii="Times New Roman" w:hAnsi="Times New Roman" w:cs="Times New Roman"/>
          <w:sz w:val="24"/>
          <w:szCs w:val="24"/>
        </w:rPr>
        <w:t>е</w:t>
      </w:r>
      <w:r w:rsidR="00EA2CC0">
        <w:rPr>
          <w:rFonts w:ascii="Times New Roman" w:hAnsi="Times New Roman" w:cs="Times New Roman"/>
          <w:sz w:val="24"/>
          <w:szCs w:val="24"/>
        </w:rPr>
        <w:t>ственной войне.</w:t>
      </w:r>
    </w:p>
    <w:p w:rsidR="00E60E89" w:rsidRPr="00E60E89" w:rsidRDefault="00E60E89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A2CC0">
        <w:rPr>
          <w:rFonts w:ascii="Times New Roman" w:hAnsi="Times New Roman" w:cs="Times New Roman"/>
          <w:sz w:val="24"/>
          <w:szCs w:val="24"/>
        </w:rPr>
        <w:t xml:space="preserve"> У</w:t>
      </w:r>
      <w:r w:rsidRPr="00E60E89">
        <w:rPr>
          <w:rFonts w:ascii="Times New Roman" w:hAnsi="Times New Roman" w:cs="Times New Roman"/>
          <w:sz w:val="24"/>
          <w:szCs w:val="24"/>
        </w:rPr>
        <w:t>ч</w:t>
      </w:r>
      <w:r w:rsidR="00EA2CC0">
        <w:rPr>
          <w:rFonts w:ascii="Times New Roman" w:hAnsi="Times New Roman" w:cs="Times New Roman"/>
          <w:sz w:val="24"/>
          <w:szCs w:val="24"/>
        </w:rPr>
        <w:t>астие в областном фестивале ГТО.</w:t>
      </w:r>
    </w:p>
    <w:p w:rsidR="00E60E89" w:rsidRPr="00E60E89" w:rsidRDefault="00E60E89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A2CC0">
        <w:rPr>
          <w:rFonts w:ascii="Times New Roman" w:hAnsi="Times New Roman" w:cs="Times New Roman"/>
          <w:sz w:val="24"/>
          <w:szCs w:val="24"/>
        </w:rPr>
        <w:t xml:space="preserve"> </w:t>
      </w:r>
      <w:r w:rsidRPr="00E60E89">
        <w:rPr>
          <w:rFonts w:ascii="Times New Roman" w:hAnsi="Times New Roman" w:cs="Times New Roman"/>
          <w:sz w:val="24"/>
          <w:szCs w:val="24"/>
        </w:rPr>
        <w:t>«</w:t>
      </w:r>
      <w:r w:rsidR="00EA2CC0">
        <w:rPr>
          <w:rFonts w:ascii="Times New Roman" w:hAnsi="Times New Roman" w:cs="Times New Roman"/>
          <w:sz w:val="24"/>
          <w:szCs w:val="24"/>
        </w:rPr>
        <w:t>К</w:t>
      </w:r>
      <w:r w:rsidRPr="00E60E89">
        <w:rPr>
          <w:rFonts w:ascii="Times New Roman" w:hAnsi="Times New Roman" w:cs="Times New Roman"/>
          <w:sz w:val="24"/>
          <w:szCs w:val="24"/>
        </w:rPr>
        <w:t>руглый стол» с общественными объединениями и активистами То</w:t>
      </w:r>
      <w:r w:rsidR="00EA2CC0">
        <w:rPr>
          <w:rFonts w:ascii="Times New Roman" w:hAnsi="Times New Roman" w:cs="Times New Roman"/>
          <w:sz w:val="24"/>
          <w:szCs w:val="24"/>
        </w:rPr>
        <w:t>сненского г</w:t>
      </w:r>
      <w:r w:rsidR="00EA2CC0">
        <w:rPr>
          <w:rFonts w:ascii="Times New Roman" w:hAnsi="Times New Roman" w:cs="Times New Roman"/>
          <w:sz w:val="24"/>
          <w:szCs w:val="24"/>
        </w:rPr>
        <w:t>о</w:t>
      </w:r>
      <w:r w:rsidR="00EA2CC0">
        <w:rPr>
          <w:rFonts w:ascii="Times New Roman" w:hAnsi="Times New Roman" w:cs="Times New Roman"/>
          <w:sz w:val="24"/>
          <w:szCs w:val="24"/>
        </w:rPr>
        <w:t>родского поселения.</w:t>
      </w:r>
    </w:p>
    <w:p w:rsidR="00E60E89" w:rsidRPr="00E60E89" w:rsidRDefault="00E60E89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A2CC0">
        <w:rPr>
          <w:rFonts w:ascii="Times New Roman" w:hAnsi="Times New Roman" w:cs="Times New Roman"/>
          <w:sz w:val="24"/>
          <w:szCs w:val="24"/>
        </w:rPr>
        <w:t xml:space="preserve"> В</w:t>
      </w:r>
      <w:r w:rsidRPr="00E60E89">
        <w:rPr>
          <w:rFonts w:ascii="Times New Roman" w:hAnsi="Times New Roman" w:cs="Times New Roman"/>
          <w:sz w:val="24"/>
          <w:szCs w:val="24"/>
        </w:rPr>
        <w:t>стреча главы Тосненского городского поселения и депутатского к</w:t>
      </w:r>
      <w:r w:rsidR="00EA2CC0">
        <w:rPr>
          <w:rFonts w:ascii="Times New Roman" w:hAnsi="Times New Roman" w:cs="Times New Roman"/>
          <w:sz w:val="24"/>
          <w:szCs w:val="24"/>
        </w:rPr>
        <w:t>орпуса с вет</w:t>
      </w:r>
      <w:r w:rsidR="00EA2CC0">
        <w:rPr>
          <w:rFonts w:ascii="Times New Roman" w:hAnsi="Times New Roman" w:cs="Times New Roman"/>
          <w:sz w:val="24"/>
          <w:szCs w:val="24"/>
        </w:rPr>
        <w:t>е</w:t>
      </w:r>
      <w:r w:rsidR="00EA2CC0">
        <w:rPr>
          <w:rFonts w:ascii="Times New Roman" w:hAnsi="Times New Roman" w:cs="Times New Roman"/>
          <w:sz w:val="24"/>
          <w:szCs w:val="24"/>
        </w:rPr>
        <w:t>ранами ВОВ г.</w:t>
      </w:r>
      <w:r w:rsidR="0029475A">
        <w:rPr>
          <w:rFonts w:ascii="Times New Roman" w:hAnsi="Times New Roman" w:cs="Times New Roman"/>
          <w:sz w:val="24"/>
          <w:szCs w:val="24"/>
        </w:rPr>
        <w:t xml:space="preserve"> </w:t>
      </w:r>
      <w:r w:rsidR="00EA2CC0">
        <w:rPr>
          <w:rFonts w:ascii="Times New Roman" w:hAnsi="Times New Roman" w:cs="Times New Roman"/>
          <w:sz w:val="24"/>
          <w:szCs w:val="24"/>
        </w:rPr>
        <w:t>Тосно.</w:t>
      </w:r>
    </w:p>
    <w:p w:rsidR="00E60E89" w:rsidRPr="00E60E89" w:rsidRDefault="00E60E89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A2CC0">
        <w:rPr>
          <w:rFonts w:ascii="Times New Roman" w:hAnsi="Times New Roman" w:cs="Times New Roman"/>
          <w:sz w:val="24"/>
          <w:szCs w:val="24"/>
        </w:rPr>
        <w:t xml:space="preserve"> В</w:t>
      </w:r>
      <w:r w:rsidRPr="00E60E89">
        <w:rPr>
          <w:rFonts w:ascii="Times New Roman" w:hAnsi="Times New Roman" w:cs="Times New Roman"/>
          <w:sz w:val="24"/>
          <w:szCs w:val="24"/>
        </w:rPr>
        <w:t>стреча главы Тосненского городского поселения и депутатского корпуса с Сов</w:t>
      </w:r>
      <w:r w:rsidRPr="00E60E89">
        <w:rPr>
          <w:rFonts w:ascii="Times New Roman" w:hAnsi="Times New Roman" w:cs="Times New Roman"/>
          <w:sz w:val="24"/>
          <w:szCs w:val="24"/>
        </w:rPr>
        <w:t>е</w:t>
      </w:r>
      <w:r w:rsidRPr="00E60E89">
        <w:rPr>
          <w:rFonts w:ascii="Times New Roman" w:hAnsi="Times New Roman" w:cs="Times New Roman"/>
          <w:sz w:val="24"/>
          <w:szCs w:val="24"/>
        </w:rPr>
        <w:t xml:space="preserve">том первичной организации ветеранов войны и труда </w:t>
      </w:r>
      <w:proofErr w:type="spellStart"/>
      <w:r w:rsidRPr="00E60E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0E8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60E89">
        <w:rPr>
          <w:rFonts w:ascii="Times New Roman" w:hAnsi="Times New Roman" w:cs="Times New Roman"/>
          <w:sz w:val="24"/>
          <w:szCs w:val="24"/>
        </w:rPr>
        <w:t>осно</w:t>
      </w:r>
      <w:proofErr w:type="spellEnd"/>
      <w:r w:rsidR="00EA2CC0">
        <w:rPr>
          <w:rFonts w:ascii="Times New Roman" w:hAnsi="Times New Roman" w:cs="Times New Roman"/>
          <w:sz w:val="24"/>
          <w:szCs w:val="24"/>
        </w:rPr>
        <w:t>.</w:t>
      </w:r>
    </w:p>
    <w:p w:rsidR="0029475A" w:rsidRDefault="0029475A" w:rsidP="0029475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E60E89" w:rsidRPr="00E60E89" w:rsidRDefault="00E60E89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A2CC0">
        <w:rPr>
          <w:rFonts w:ascii="Times New Roman" w:hAnsi="Times New Roman" w:cs="Times New Roman"/>
          <w:sz w:val="24"/>
          <w:szCs w:val="24"/>
        </w:rPr>
        <w:t xml:space="preserve"> В</w:t>
      </w:r>
      <w:r w:rsidRPr="00E60E89">
        <w:rPr>
          <w:rFonts w:ascii="Times New Roman" w:hAnsi="Times New Roman" w:cs="Times New Roman"/>
          <w:sz w:val="24"/>
          <w:szCs w:val="24"/>
        </w:rPr>
        <w:t>стреча главы Тосненского городского поселения и депутатского корпуса с чл</w:t>
      </w:r>
      <w:r w:rsidRPr="00E60E89">
        <w:rPr>
          <w:rFonts w:ascii="Times New Roman" w:hAnsi="Times New Roman" w:cs="Times New Roman"/>
          <w:sz w:val="24"/>
          <w:szCs w:val="24"/>
        </w:rPr>
        <w:t>е</w:t>
      </w:r>
      <w:r w:rsidRPr="00E60E89">
        <w:rPr>
          <w:rFonts w:ascii="Times New Roman" w:hAnsi="Times New Roman" w:cs="Times New Roman"/>
          <w:sz w:val="24"/>
          <w:szCs w:val="24"/>
        </w:rPr>
        <w:t>нами Тосненской районной организации  Ленинградской областной организации  Всер</w:t>
      </w:r>
      <w:r w:rsidR="00EA2CC0">
        <w:rPr>
          <w:rFonts w:ascii="Times New Roman" w:hAnsi="Times New Roman" w:cs="Times New Roman"/>
          <w:sz w:val="24"/>
          <w:szCs w:val="24"/>
        </w:rPr>
        <w:t>о</w:t>
      </w:r>
      <w:r w:rsidR="00EA2CC0">
        <w:rPr>
          <w:rFonts w:ascii="Times New Roman" w:hAnsi="Times New Roman" w:cs="Times New Roman"/>
          <w:sz w:val="24"/>
          <w:szCs w:val="24"/>
        </w:rPr>
        <w:t>с</w:t>
      </w:r>
      <w:r w:rsidR="00EA2CC0">
        <w:rPr>
          <w:rFonts w:ascii="Times New Roman" w:hAnsi="Times New Roman" w:cs="Times New Roman"/>
          <w:sz w:val="24"/>
          <w:szCs w:val="24"/>
        </w:rPr>
        <w:t>сийского  общества  инвалидов.</w:t>
      </w:r>
    </w:p>
    <w:p w:rsidR="00E60E89" w:rsidRPr="00E60E89" w:rsidRDefault="00E60E89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A2CC0">
        <w:rPr>
          <w:rFonts w:ascii="Times New Roman" w:hAnsi="Times New Roman" w:cs="Times New Roman"/>
          <w:sz w:val="24"/>
          <w:szCs w:val="24"/>
        </w:rPr>
        <w:t xml:space="preserve"> У</w:t>
      </w:r>
      <w:r w:rsidRPr="00E60E89">
        <w:rPr>
          <w:rFonts w:ascii="Times New Roman" w:hAnsi="Times New Roman" w:cs="Times New Roman"/>
          <w:sz w:val="24"/>
          <w:szCs w:val="24"/>
        </w:rPr>
        <w:t>частие в мероприятиях, посвященных Дню дружбы и единения славян</w:t>
      </w:r>
      <w:r w:rsidR="00EA2CC0">
        <w:rPr>
          <w:rFonts w:ascii="Times New Roman" w:hAnsi="Times New Roman" w:cs="Times New Roman"/>
          <w:sz w:val="24"/>
          <w:szCs w:val="24"/>
        </w:rPr>
        <w:t>.</w:t>
      </w:r>
      <w:r w:rsidRPr="00E6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89" w:rsidRDefault="00E60E89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A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CC0">
        <w:rPr>
          <w:rFonts w:ascii="Times New Roman" w:hAnsi="Times New Roman" w:cs="Times New Roman"/>
          <w:sz w:val="24"/>
          <w:szCs w:val="24"/>
        </w:rPr>
        <w:t>Е</w:t>
      </w:r>
      <w:r w:rsidRPr="00E60E89">
        <w:rPr>
          <w:rFonts w:ascii="Times New Roman" w:hAnsi="Times New Roman" w:cs="Times New Roman"/>
          <w:sz w:val="24"/>
          <w:szCs w:val="24"/>
        </w:rPr>
        <w:t>жегодный отчет главы Тосненского городского поселения Тосненского района Ленинградской области и ежегодный отчет главы администрации муниципального обр</w:t>
      </w:r>
      <w:r w:rsidRPr="00E60E89">
        <w:rPr>
          <w:rFonts w:ascii="Times New Roman" w:hAnsi="Times New Roman" w:cs="Times New Roman"/>
          <w:sz w:val="24"/>
          <w:szCs w:val="24"/>
        </w:rPr>
        <w:t>а</w:t>
      </w:r>
      <w:r w:rsidRPr="00E60E89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о результатах его деятельности и де</w:t>
      </w:r>
      <w:r w:rsidRPr="00E60E89">
        <w:rPr>
          <w:rFonts w:ascii="Times New Roman" w:hAnsi="Times New Roman" w:cs="Times New Roman"/>
          <w:sz w:val="24"/>
          <w:szCs w:val="24"/>
        </w:rPr>
        <w:t>я</w:t>
      </w:r>
      <w:r w:rsidRPr="00E60E89">
        <w:rPr>
          <w:rFonts w:ascii="Times New Roman" w:hAnsi="Times New Roman" w:cs="Times New Roman"/>
          <w:sz w:val="24"/>
          <w:szCs w:val="24"/>
        </w:rPr>
        <w:t>тельности администрации муниципального образования Тосненский район Ленингра</w:t>
      </w:r>
      <w:r w:rsidRPr="00E60E89">
        <w:rPr>
          <w:rFonts w:ascii="Times New Roman" w:hAnsi="Times New Roman" w:cs="Times New Roman"/>
          <w:sz w:val="24"/>
          <w:szCs w:val="24"/>
        </w:rPr>
        <w:t>д</w:t>
      </w:r>
      <w:r w:rsidRPr="00E60E89">
        <w:rPr>
          <w:rFonts w:ascii="Times New Roman" w:hAnsi="Times New Roman" w:cs="Times New Roman"/>
          <w:sz w:val="24"/>
          <w:szCs w:val="24"/>
        </w:rPr>
        <w:t>ской области по исполнению полномочий администрации Тосненского городского пос</w:t>
      </w:r>
      <w:r w:rsidRPr="00E60E89">
        <w:rPr>
          <w:rFonts w:ascii="Times New Roman" w:hAnsi="Times New Roman" w:cs="Times New Roman"/>
          <w:sz w:val="24"/>
          <w:szCs w:val="24"/>
        </w:rPr>
        <w:t>е</w:t>
      </w:r>
      <w:r w:rsidRPr="00E60E89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области.</w:t>
      </w:r>
      <w:proofErr w:type="gramEnd"/>
    </w:p>
    <w:p w:rsidR="00ED2A9F" w:rsidRDefault="00ED2A9F" w:rsidP="0029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257B6">
        <w:rPr>
          <w:rFonts w:ascii="Times New Roman" w:hAnsi="Times New Roman" w:cs="Times New Roman"/>
          <w:sz w:val="24"/>
          <w:szCs w:val="24"/>
        </w:rPr>
        <w:t>д</w:t>
      </w:r>
      <w:r w:rsidRPr="00ED2A9F">
        <w:rPr>
          <w:rFonts w:ascii="Times New Roman" w:hAnsi="Times New Roman" w:cs="Times New Roman"/>
          <w:sz w:val="24"/>
          <w:szCs w:val="24"/>
        </w:rPr>
        <w:t>епутаты Тосненского городского поселения Тосненского района Ленингра</w:t>
      </w:r>
      <w:r w:rsidRPr="00ED2A9F">
        <w:rPr>
          <w:rFonts w:ascii="Times New Roman" w:hAnsi="Times New Roman" w:cs="Times New Roman"/>
          <w:sz w:val="24"/>
          <w:szCs w:val="24"/>
        </w:rPr>
        <w:t>д</w:t>
      </w:r>
      <w:r w:rsidRPr="00ED2A9F">
        <w:rPr>
          <w:rFonts w:ascii="Times New Roman" w:hAnsi="Times New Roman" w:cs="Times New Roman"/>
          <w:sz w:val="24"/>
          <w:szCs w:val="24"/>
        </w:rPr>
        <w:t>ской области</w:t>
      </w:r>
      <w:r w:rsidR="00A257B6">
        <w:rPr>
          <w:rFonts w:ascii="Times New Roman" w:hAnsi="Times New Roman" w:cs="Times New Roman"/>
          <w:sz w:val="24"/>
          <w:szCs w:val="24"/>
        </w:rPr>
        <w:t xml:space="preserve"> </w:t>
      </w:r>
      <w:r w:rsidR="00293411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A257B6">
        <w:rPr>
          <w:rFonts w:ascii="Times New Roman" w:hAnsi="Times New Roman" w:cs="Times New Roman"/>
          <w:sz w:val="24"/>
          <w:szCs w:val="24"/>
        </w:rPr>
        <w:t>в состав</w:t>
      </w:r>
      <w:r w:rsidR="00293411">
        <w:rPr>
          <w:rFonts w:ascii="Times New Roman" w:hAnsi="Times New Roman" w:cs="Times New Roman"/>
          <w:sz w:val="24"/>
          <w:szCs w:val="24"/>
        </w:rPr>
        <w:t>е</w:t>
      </w:r>
      <w:r w:rsidR="00A257B6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="00D13A1A">
        <w:rPr>
          <w:rFonts w:ascii="Times New Roman" w:hAnsi="Times New Roman" w:cs="Times New Roman"/>
          <w:sz w:val="24"/>
          <w:szCs w:val="24"/>
        </w:rPr>
        <w:t>,</w:t>
      </w:r>
      <w:r w:rsidR="00A257B6">
        <w:rPr>
          <w:rFonts w:ascii="Times New Roman" w:hAnsi="Times New Roman" w:cs="Times New Roman"/>
          <w:sz w:val="24"/>
          <w:szCs w:val="24"/>
        </w:rPr>
        <w:t xml:space="preserve"> сформированных при </w:t>
      </w:r>
      <w:r w:rsidR="00A257B6" w:rsidRPr="00A257B6">
        <w:rPr>
          <w:rFonts w:ascii="Times New Roman" w:hAnsi="Times New Roman" w:cs="Times New Roman"/>
          <w:sz w:val="24"/>
          <w:szCs w:val="24"/>
        </w:rPr>
        <w:t>администраци</w:t>
      </w:r>
      <w:r w:rsidR="00A257B6">
        <w:rPr>
          <w:rFonts w:ascii="Times New Roman" w:hAnsi="Times New Roman" w:cs="Times New Roman"/>
          <w:sz w:val="24"/>
          <w:szCs w:val="24"/>
        </w:rPr>
        <w:t>и</w:t>
      </w:r>
      <w:r w:rsidR="00A257B6" w:rsidRPr="00A257B6">
        <w:rPr>
          <w:rFonts w:ascii="Times New Roman" w:hAnsi="Times New Roman" w:cs="Times New Roman"/>
          <w:sz w:val="24"/>
          <w:szCs w:val="24"/>
        </w:rPr>
        <w:t xml:space="preserve"> Тосне</w:t>
      </w:r>
      <w:r w:rsidR="00A257B6" w:rsidRPr="00A257B6">
        <w:rPr>
          <w:rFonts w:ascii="Times New Roman" w:hAnsi="Times New Roman" w:cs="Times New Roman"/>
          <w:sz w:val="24"/>
          <w:szCs w:val="24"/>
        </w:rPr>
        <w:t>н</w:t>
      </w:r>
      <w:r w:rsidR="00A257B6" w:rsidRPr="00A257B6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A257B6">
        <w:rPr>
          <w:rFonts w:ascii="Times New Roman" w:hAnsi="Times New Roman" w:cs="Times New Roman"/>
          <w:sz w:val="24"/>
          <w:szCs w:val="24"/>
        </w:rPr>
        <w:t>,</w:t>
      </w:r>
      <w:r w:rsidR="00983AFD">
        <w:rPr>
          <w:rFonts w:ascii="Times New Roman" w:hAnsi="Times New Roman" w:cs="Times New Roman"/>
          <w:sz w:val="24"/>
          <w:szCs w:val="24"/>
        </w:rPr>
        <w:t xml:space="preserve"> затрагивающи</w:t>
      </w:r>
      <w:r w:rsidR="00EA2CC0">
        <w:rPr>
          <w:rFonts w:ascii="Times New Roman" w:hAnsi="Times New Roman" w:cs="Times New Roman"/>
          <w:sz w:val="24"/>
          <w:szCs w:val="24"/>
        </w:rPr>
        <w:t>х</w:t>
      </w:r>
      <w:r w:rsidR="00983AFD">
        <w:rPr>
          <w:rFonts w:ascii="Times New Roman" w:hAnsi="Times New Roman" w:cs="Times New Roman"/>
          <w:sz w:val="24"/>
          <w:szCs w:val="24"/>
        </w:rPr>
        <w:t xml:space="preserve"> различные сферы жизнедеятельности п</w:t>
      </w:r>
      <w:r w:rsidR="00983AFD">
        <w:rPr>
          <w:rFonts w:ascii="Times New Roman" w:hAnsi="Times New Roman" w:cs="Times New Roman"/>
          <w:sz w:val="24"/>
          <w:szCs w:val="24"/>
        </w:rPr>
        <w:t>о</w:t>
      </w:r>
      <w:r w:rsidR="00983AFD">
        <w:rPr>
          <w:rFonts w:ascii="Times New Roman" w:hAnsi="Times New Roman" w:cs="Times New Roman"/>
          <w:sz w:val="24"/>
          <w:szCs w:val="24"/>
        </w:rPr>
        <w:t>селения,</w:t>
      </w:r>
      <w:r w:rsidR="00A257B6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A257B6" w:rsidRPr="00EE6579" w:rsidRDefault="00EE6579" w:rsidP="00EE657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57B6" w:rsidRPr="00EE6579">
        <w:rPr>
          <w:rFonts w:ascii="Times New Roman" w:hAnsi="Times New Roman" w:cs="Times New Roman"/>
          <w:sz w:val="24"/>
          <w:szCs w:val="24"/>
        </w:rPr>
        <w:t>Комиссия для рассмотрения финансово-экономической информации и подготовки предложений об установлении тарифов на услуги и выполнение работ муниципальными предприятиями, учреждениями муниципального образования Тосненский район Лени</w:t>
      </w:r>
      <w:r w:rsidR="00A257B6" w:rsidRPr="00EE6579">
        <w:rPr>
          <w:rFonts w:ascii="Times New Roman" w:hAnsi="Times New Roman" w:cs="Times New Roman"/>
          <w:sz w:val="24"/>
          <w:szCs w:val="24"/>
        </w:rPr>
        <w:t>н</w:t>
      </w:r>
      <w:r w:rsidR="00A257B6" w:rsidRPr="00EE6579">
        <w:rPr>
          <w:rFonts w:ascii="Times New Roman" w:hAnsi="Times New Roman" w:cs="Times New Roman"/>
          <w:sz w:val="24"/>
          <w:szCs w:val="24"/>
        </w:rPr>
        <w:t>градской области и Тосненского городского поселения</w:t>
      </w:r>
      <w:r w:rsidR="00EA2CC0" w:rsidRPr="00EE6579">
        <w:rPr>
          <w:rFonts w:ascii="Times New Roman" w:hAnsi="Times New Roman" w:cs="Times New Roman"/>
          <w:sz w:val="24"/>
          <w:szCs w:val="24"/>
        </w:rPr>
        <w:t>.</w:t>
      </w:r>
    </w:p>
    <w:p w:rsidR="00A257B6" w:rsidRPr="00EE6579" w:rsidRDefault="00EE6579" w:rsidP="00EE657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57B6" w:rsidRPr="00EE6579">
        <w:rPr>
          <w:rFonts w:ascii="Times New Roman" w:hAnsi="Times New Roman" w:cs="Times New Roman"/>
          <w:sz w:val="24"/>
          <w:szCs w:val="24"/>
        </w:rPr>
        <w:t>Конкурсная комиссия по отбору управляющей организации для управления мн</w:t>
      </w:r>
      <w:r w:rsidR="00A257B6" w:rsidRPr="00EE6579">
        <w:rPr>
          <w:rFonts w:ascii="Times New Roman" w:hAnsi="Times New Roman" w:cs="Times New Roman"/>
          <w:sz w:val="24"/>
          <w:szCs w:val="24"/>
        </w:rPr>
        <w:t>о</w:t>
      </w:r>
      <w:r w:rsidR="00A257B6" w:rsidRPr="00EE6579">
        <w:rPr>
          <w:rFonts w:ascii="Times New Roman" w:hAnsi="Times New Roman" w:cs="Times New Roman"/>
          <w:sz w:val="24"/>
          <w:szCs w:val="24"/>
        </w:rPr>
        <w:t>гоквартирным домом на территории Тосненского городского поселения</w:t>
      </w:r>
      <w:r w:rsidR="00EA2CC0" w:rsidRPr="00EE6579">
        <w:rPr>
          <w:rFonts w:ascii="Times New Roman" w:hAnsi="Times New Roman" w:cs="Times New Roman"/>
          <w:sz w:val="24"/>
          <w:szCs w:val="24"/>
        </w:rPr>
        <w:t>.</w:t>
      </w:r>
    </w:p>
    <w:p w:rsidR="00983AFD" w:rsidRPr="00EE6579" w:rsidRDefault="00EE6579" w:rsidP="00EE657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83AFD" w:rsidRPr="00EE6579">
        <w:rPr>
          <w:rFonts w:ascii="Times New Roman" w:hAnsi="Times New Roman" w:cs="Times New Roman"/>
          <w:sz w:val="24"/>
          <w:szCs w:val="24"/>
        </w:rPr>
        <w:t xml:space="preserve">Комиссия по обследованию </w:t>
      </w:r>
      <w:proofErr w:type="gramStart"/>
      <w:r w:rsidR="00983AFD" w:rsidRPr="00EE6579">
        <w:rPr>
          <w:rFonts w:ascii="Times New Roman" w:hAnsi="Times New Roman" w:cs="Times New Roman"/>
          <w:sz w:val="24"/>
          <w:szCs w:val="24"/>
        </w:rPr>
        <w:t>условий жизни вдов участников ликвидации после</w:t>
      </w:r>
      <w:r w:rsidR="00983AFD" w:rsidRPr="00EE6579">
        <w:rPr>
          <w:rFonts w:ascii="Times New Roman" w:hAnsi="Times New Roman" w:cs="Times New Roman"/>
          <w:sz w:val="24"/>
          <w:szCs w:val="24"/>
        </w:rPr>
        <w:t>д</w:t>
      </w:r>
      <w:r w:rsidR="00983AFD" w:rsidRPr="00EE6579">
        <w:rPr>
          <w:rFonts w:ascii="Times New Roman" w:hAnsi="Times New Roman" w:cs="Times New Roman"/>
          <w:sz w:val="24"/>
          <w:szCs w:val="24"/>
        </w:rPr>
        <w:t>ствий радиационных</w:t>
      </w:r>
      <w:proofErr w:type="gramEnd"/>
      <w:r w:rsidR="00983AFD" w:rsidRPr="00EE6579">
        <w:rPr>
          <w:rFonts w:ascii="Times New Roman" w:hAnsi="Times New Roman" w:cs="Times New Roman"/>
          <w:sz w:val="24"/>
          <w:szCs w:val="24"/>
        </w:rPr>
        <w:t xml:space="preserve"> или техногенных катастроф</w:t>
      </w:r>
      <w:r w:rsidR="00EA2CC0" w:rsidRPr="00EE6579">
        <w:rPr>
          <w:rFonts w:ascii="Times New Roman" w:hAnsi="Times New Roman" w:cs="Times New Roman"/>
          <w:sz w:val="24"/>
          <w:szCs w:val="24"/>
        </w:rPr>
        <w:t>.</w:t>
      </w:r>
    </w:p>
    <w:p w:rsidR="00A257B6" w:rsidRDefault="00EE6579" w:rsidP="00EE657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83AFD" w:rsidRPr="00EE6579">
        <w:rPr>
          <w:rFonts w:ascii="Times New Roman" w:hAnsi="Times New Roman" w:cs="Times New Roman"/>
          <w:sz w:val="24"/>
          <w:szCs w:val="24"/>
        </w:rPr>
        <w:t>Комиссия по правилам землепользования и застройки при администрации мун</w:t>
      </w:r>
      <w:r w:rsidR="00983AFD" w:rsidRPr="00EE6579">
        <w:rPr>
          <w:rFonts w:ascii="Times New Roman" w:hAnsi="Times New Roman" w:cs="Times New Roman"/>
          <w:sz w:val="24"/>
          <w:szCs w:val="24"/>
        </w:rPr>
        <w:t>и</w:t>
      </w:r>
      <w:r w:rsidR="00983AFD" w:rsidRPr="00EE6579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области.</w:t>
      </w:r>
    </w:p>
    <w:p w:rsidR="00CC6722" w:rsidRPr="00EE6579" w:rsidRDefault="00CC6722" w:rsidP="00EE657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Pr="00CC6722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6722">
        <w:rPr>
          <w:rFonts w:ascii="Times New Roman" w:hAnsi="Times New Roman" w:cs="Times New Roman"/>
          <w:sz w:val="24"/>
          <w:szCs w:val="24"/>
        </w:rPr>
        <w:t xml:space="preserve"> по распоряжению муниципальным имуществом Тосненского городск</w:t>
      </w:r>
      <w:r w:rsidRPr="00CC6722">
        <w:rPr>
          <w:rFonts w:ascii="Times New Roman" w:hAnsi="Times New Roman" w:cs="Times New Roman"/>
          <w:sz w:val="24"/>
          <w:szCs w:val="24"/>
        </w:rPr>
        <w:t>о</w:t>
      </w:r>
      <w:r w:rsidRPr="00CC6722">
        <w:rPr>
          <w:rFonts w:ascii="Times New Roman" w:hAnsi="Times New Roman" w:cs="Times New Roman"/>
          <w:sz w:val="24"/>
          <w:szCs w:val="24"/>
        </w:rPr>
        <w:t>го поселения Тосненского района Ленинградской области.</w:t>
      </w:r>
    </w:p>
    <w:p w:rsidR="00E60E89" w:rsidRPr="00EE6579" w:rsidRDefault="00CC6722" w:rsidP="00EE657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6579">
        <w:rPr>
          <w:rFonts w:ascii="Times New Roman" w:hAnsi="Times New Roman" w:cs="Times New Roman"/>
          <w:sz w:val="24"/>
          <w:szCs w:val="24"/>
        </w:rPr>
        <w:t xml:space="preserve">. </w:t>
      </w:r>
      <w:r w:rsidR="00E60E89" w:rsidRPr="00EE6579">
        <w:rPr>
          <w:rFonts w:ascii="Times New Roman" w:hAnsi="Times New Roman" w:cs="Times New Roman"/>
          <w:sz w:val="24"/>
          <w:szCs w:val="24"/>
        </w:rPr>
        <w:t>Общественная комиссия по развитию городской среды в целях реализации мун</w:t>
      </w:r>
      <w:r w:rsidR="00E60E89" w:rsidRPr="00EE6579">
        <w:rPr>
          <w:rFonts w:ascii="Times New Roman" w:hAnsi="Times New Roman" w:cs="Times New Roman"/>
          <w:sz w:val="24"/>
          <w:szCs w:val="24"/>
        </w:rPr>
        <w:t>и</w:t>
      </w:r>
      <w:r w:rsidR="00E60E89" w:rsidRPr="00EE6579">
        <w:rPr>
          <w:rFonts w:ascii="Times New Roman" w:hAnsi="Times New Roman" w:cs="Times New Roman"/>
          <w:sz w:val="24"/>
          <w:szCs w:val="24"/>
        </w:rPr>
        <w:t xml:space="preserve">ципальной программы </w:t>
      </w:r>
      <w:r w:rsidR="00E60E89" w:rsidRPr="00EE657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Т</w:t>
      </w:r>
      <w:r w:rsidR="00E60E89" w:rsidRPr="00EE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0E89" w:rsidRPr="00EE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городского поселения Тосненского района Ленинградской области в 2018 - 2022 годах».</w:t>
      </w:r>
    </w:p>
    <w:p w:rsidR="00E15865" w:rsidRDefault="00420F82" w:rsidP="00EE6579">
      <w:pPr>
        <w:shd w:val="clear" w:color="auto" w:fill="FFFFFF"/>
        <w:spacing w:after="0" w:line="240" w:lineRule="auto"/>
        <w:ind w:left="24" w:right="19" w:firstLine="5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15865"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епутаты Тосненского городского поселения Тосненского района Ленинградской области регулярно посещали занятия «Муниципальной школы» при Законодательном с</w:t>
      </w:r>
      <w:r w:rsidR="00E15865"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5865"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брании Ленинградской области. Слушател</w:t>
      </w:r>
      <w:r w:rsidR="00E6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«Муниципальной школы» в 2017 году из 18</w:t>
      </w:r>
      <w:r w:rsidR="00A4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5865"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Тосненского городского поселения,  являлис</w:t>
      </w:r>
      <w:r w:rsidR="00E6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11 </w:t>
      </w:r>
      <w:r w:rsidR="00E15865"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депутатов.</w:t>
      </w:r>
    </w:p>
    <w:p w:rsidR="0075026B" w:rsidRPr="003A0B52" w:rsidRDefault="0075026B" w:rsidP="00EE6579">
      <w:pPr>
        <w:shd w:val="clear" w:color="auto" w:fill="FFFFFF"/>
        <w:spacing w:after="0" w:line="240" w:lineRule="auto"/>
        <w:ind w:left="24" w:right="19" w:firstLine="5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совет д</w:t>
      </w: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епутат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Тосненского городского поселения Тосненского района Л</w:t>
      </w: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принимает участие в конкурсе, проводимом Законодател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собранием Ленинградской области «На лучшую организацию работы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органов местного самоуправления Ленинградской области». По итогам конкурса в номинации «Представительный орган городского поселения с численностью населения свыше 20 тысяч человек» за 2016 год Тосненское городское поселения заняло 1 место.</w:t>
      </w:r>
    </w:p>
    <w:p w:rsidR="009B23B8" w:rsidRPr="003A0B52" w:rsidRDefault="009B23B8" w:rsidP="00EE6579">
      <w:pPr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Депутатами Тосненского городского поселения также проводятся встречи</w:t>
      </w:r>
      <w:r w:rsidR="00293411">
        <w:rPr>
          <w:rFonts w:ascii="Times New Roman" w:hAnsi="Times New Roman" w:cs="Times New Roman"/>
          <w:sz w:val="24"/>
          <w:szCs w:val="24"/>
        </w:rPr>
        <w:t xml:space="preserve"> с насел</w:t>
      </w:r>
      <w:r w:rsidR="00293411">
        <w:rPr>
          <w:rFonts w:ascii="Times New Roman" w:hAnsi="Times New Roman" w:cs="Times New Roman"/>
          <w:sz w:val="24"/>
          <w:szCs w:val="24"/>
        </w:rPr>
        <w:t>е</w:t>
      </w:r>
      <w:r w:rsidR="00293411">
        <w:rPr>
          <w:rFonts w:ascii="Times New Roman" w:hAnsi="Times New Roman" w:cs="Times New Roman"/>
          <w:sz w:val="24"/>
          <w:szCs w:val="24"/>
        </w:rPr>
        <w:t xml:space="preserve">нием и осуществляются </w:t>
      </w:r>
      <w:r w:rsidRPr="003A0B52">
        <w:rPr>
          <w:rFonts w:ascii="Times New Roman" w:hAnsi="Times New Roman" w:cs="Times New Roman"/>
          <w:sz w:val="24"/>
          <w:szCs w:val="24"/>
        </w:rPr>
        <w:t>приемы граждан. Работа депутатов с избирателями организована в соответствии с разработанным и утвержденным графиком приема граждан (избират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>лей) депутатами Тосненского городского поселения Тосненского района Ленинградской области. Прием избирателей осуществляется депутатами в границах Тосненского горо</w:t>
      </w:r>
      <w:r w:rsidRPr="003A0B52">
        <w:rPr>
          <w:rFonts w:ascii="Times New Roman" w:hAnsi="Times New Roman" w:cs="Times New Roman"/>
          <w:sz w:val="24"/>
          <w:szCs w:val="24"/>
        </w:rPr>
        <w:t>д</w:t>
      </w:r>
      <w:r w:rsidRPr="003A0B52">
        <w:rPr>
          <w:rFonts w:ascii="Times New Roman" w:hAnsi="Times New Roman" w:cs="Times New Roman"/>
          <w:sz w:val="24"/>
          <w:szCs w:val="24"/>
        </w:rPr>
        <w:t>ского поселения по избирательным округам, не реже 1 раза в месяц.</w:t>
      </w:r>
    </w:p>
    <w:p w:rsidR="009B23B8" w:rsidRDefault="009B23B8" w:rsidP="00EE6579">
      <w:pPr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Кроме того, депутаты встречаются с избирателями во время проведения собраний и сходов жителей, организуемых  по микрорайонам г. Тосно и другим населенным пунктам поселения.</w:t>
      </w:r>
    </w:p>
    <w:p w:rsidR="005A0E1F" w:rsidRDefault="005A0E1F" w:rsidP="00EE6579">
      <w:pPr>
        <w:spacing w:after="0"/>
        <w:ind w:firstLine="543"/>
        <w:jc w:val="center"/>
        <w:rPr>
          <w:rFonts w:ascii="Times New Roman" w:hAnsi="Times New Roman" w:cs="Times New Roman"/>
          <w:sz w:val="24"/>
          <w:szCs w:val="24"/>
        </w:rPr>
      </w:pPr>
    </w:p>
    <w:p w:rsidR="00EE6579" w:rsidRDefault="00EE6579" w:rsidP="00EE6579">
      <w:pPr>
        <w:spacing w:after="0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EE6579" w:rsidRPr="003A0B52" w:rsidRDefault="00EE6579" w:rsidP="00EE6579">
      <w:pPr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9B23B8" w:rsidRPr="003A0B52" w:rsidRDefault="009B23B8" w:rsidP="00EE65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По итогам встреч и приемов граждан проблемные вопросы вынос</w:t>
      </w:r>
      <w:r w:rsidR="00D500CF" w:rsidRPr="003A0B52">
        <w:rPr>
          <w:rFonts w:ascii="Times New Roman" w:hAnsi="Times New Roman" w:cs="Times New Roman"/>
          <w:sz w:val="24"/>
          <w:szCs w:val="24"/>
        </w:rPr>
        <w:t>ились</w:t>
      </w:r>
      <w:r w:rsidRPr="003A0B52">
        <w:rPr>
          <w:rFonts w:ascii="Times New Roman" w:hAnsi="Times New Roman" w:cs="Times New Roman"/>
          <w:sz w:val="24"/>
          <w:szCs w:val="24"/>
        </w:rPr>
        <w:t xml:space="preserve"> на рассмо</w:t>
      </w:r>
      <w:r w:rsidRPr="003A0B52">
        <w:rPr>
          <w:rFonts w:ascii="Times New Roman" w:hAnsi="Times New Roman" w:cs="Times New Roman"/>
          <w:sz w:val="24"/>
          <w:szCs w:val="24"/>
        </w:rPr>
        <w:t>т</w:t>
      </w:r>
      <w:r w:rsidRPr="003A0B52">
        <w:rPr>
          <w:rFonts w:ascii="Times New Roman" w:hAnsi="Times New Roman" w:cs="Times New Roman"/>
          <w:sz w:val="24"/>
          <w:szCs w:val="24"/>
        </w:rPr>
        <w:t>рение главе Тосненского городского поселения и главе администрации Тосненского м</w:t>
      </w:r>
      <w:r w:rsidRPr="003A0B52">
        <w:rPr>
          <w:rFonts w:ascii="Times New Roman" w:hAnsi="Times New Roman" w:cs="Times New Roman"/>
          <w:sz w:val="24"/>
          <w:szCs w:val="24"/>
        </w:rPr>
        <w:t>у</w:t>
      </w:r>
      <w:r w:rsidRPr="003A0B52">
        <w:rPr>
          <w:rFonts w:ascii="Times New Roman" w:hAnsi="Times New Roman" w:cs="Times New Roman"/>
          <w:sz w:val="24"/>
          <w:szCs w:val="24"/>
        </w:rPr>
        <w:t>ниципального района.</w:t>
      </w:r>
      <w:r w:rsidR="003871C7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E60E89">
        <w:rPr>
          <w:rFonts w:ascii="Times New Roman" w:hAnsi="Times New Roman" w:cs="Times New Roman"/>
          <w:sz w:val="24"/>
          <w:szCs w:val="24"/>
        </w:rPr>
        <w:t>В 2017</w:t>
      </w:r>
      <w:r w:rsidR="00681402" w:rsidRPr="003A0B52">
        <w:rPr>
          <w:rFonts w:ascii="Times New Roman" w:hAnsi="Times New Roman" w:cs="Times New Roman"/>
          <w:sz w:val="24"/>
          <w:szCs w:val="24"/>
        </w:rPr>
        <w:t xml:space="preserve"> году б</w:t>
      </w:r>
      <w:r w:rsidR="00E60E89">
        <w:rPr>
          <w:rFonts w:ascii="Times New Roman" w:hAnsi="Times New Roman" w:cs="Times New Roman"/>
          <w:sz w:val="24"/>
          <w:szCs w:val="24"/>
        </w:rPr>
        <w:t>ыло направлено 15</w:t>
      </w:r>
      <w:r w:rsidR="00D13A1A">
        <w:rPr>
          <w:rFonts w:ascii="Times New Roman" w:hAnsi="Times New Roman" w:cs="Times New Roman"/>
          <w:sz w:val="24"/>
          <w:szCs w:val="24"/>
        </w:rPr>
        <w:t xml:space="preserve"> депутатских запросов</w:t>
      </w:r>
      <w:r w:rsidR="003871C7" w:rsidRPr="003A0B52">
        <w:rPr>
          <w:rFonts w:ascii="Times New Roman" w:hAnsi="Times New Roman" w:cs="Times New Roman"/>
          <w:sz w:val="24"/>
          <w:szCs w:val="24"/>
        </w:rPr>
        <w:t xml:space="preserve"> в органы в</w:t>
      </w:r>
      <w:r w:rsidR="00D500CF" w:rsidRPr="003A0B52">
        <w:rPr>
          <w:rFonts w:ascii="Times New Roman" w:hAnsi="Times New Roman" w:cs="Times New Roman"/>
          <w:sz w:val="24"/>
          <w:szCs w:val="24"/>
        </w:rPr>
        <w:t>ласти, организации, учреждения,</w:t>
      </w:r>
      <w:r w:rsidR="003871C7" w:rsidRPr="003A0B52">
        <w:rPr>
          <w:rFonts w:ascii="Times New Roman" w:hAnsi="Times New Roman" w:cs="Times New Roman"/>
          <w:sz w:val="24"/>
          <w:szCs w:val="24"/>
        </w:rPr>
        <w:t xml:space="preserve"> получены соответствующие ответы</w:t>
      </w:r>
      <w:r w:rsidR="00681402" w:rsidRPr="003A0B52">
        <w:rPr>
          <w:rFonts w:ascii="Times New Roman" w:hAnsi="Times New Roman" w:cs="Times New Roman"/>
          <w:sz w:val="24"/>
          <w:szCs w:val="24"/>
        </w:rPr>
        <w:t xml:space="preserve"> и даны разъяснения</w:t>
      </w:r>
      <w:r w:rsidR="00D500CF" w:rsidRPr="003A0B52">
        <w:rPr>
          <w:rFonts w:ascii="Times New Roman" w:hAnsi="Times New Roman" w:cs="Times New Roman"/>
          <w:sz w:val="24"/>
          <w:szCs w:val="24"/>
        </w:rPr>
        <w:t xml:space="preserve"> населению</w:t>
      </w:r>
      <w:r w:rsidR="003871C7" w:rsidRPr="003A0B52">
        <w:rPr>
          <w:rFonts w:ascii="Times New Roman" w:hAnsi="Times New Roman" w:cs="Times New Roman"/>
          <w:sz w:val="24"/>
          <w:szCs w:val="24"/>
        </w:rPr>
        <w:t>.</w:t>
      </w:r>
    </w:p>
    <w:p w:rsidR="009B23B8" w:rsidRPr="003A0B52" w:rsidRDefault="009B23B8" w:rsidP="00EE65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Работа с письменными и устными обращениями граждан в адрес главы Тосненского городского поселения организована и проводится в соответствии с Федеральным законом РФ от 02.05.2006 № 59-ФЗ «О порядке рассмотрения обращений граждан Российской Ф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 xml:space="preserve">дерации». </w:t>
      </w:r>
    </w:p>
    <w:p w:rsidR="00A852B0" w:rsidRPr="003A0B52" w:rsidRDefault="009B23B8" w:rsidP="00EE65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В соответствии с утвержденным графиком главой Тосненского городского посел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 xml:space="preserve">ния проводятся ежемесячно личные приемы граждан. В отчетном году поступило </w:t>
      </w:r>
      <w:r w:rsidR="00E60E89">
        <w:rPr>
          <w:rFonts w:ascii="Times New Roman" w:hAnsi="Times New Roman" w:cs="Times New Roman"/>
          <w:sz w:val="24"/>
          <w:szCs w:val="24"/>
        </w:rPr>
        <w:t>24</w:t>
      </w:r>
      <w:r w:rsidR="0032299F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E60E89">
        <w:rPr>
          <w:rFonts w:ascii="Times New Roman" w:hAnsi="Times New Roman" w:cs="Times New Roman"/>
          <w:sz w:val="24"/>
          <w:szCs w:val="24"/>
        </w:rPr>
        <w:t>о</w:t>
      </w:r>
      <w:r w:rsidR="00E60E89">
        <w:rPr>
          <w:rFonts w:ascii="Times New Roman" w:hAnsi="Times New Roman" w:cs="Times New Roman"/>
          <w:sz w:val="24"/>
          <w:szCs w:val="24"/>
        </w:rPr>
        <w:t>б</w:t>
      </w:r>
      <w:r w:rsidR="00E60E89">
        <w:rPr>
          <w:rFonts w:ascii="Times New Roman" w:hAnsi="Times New Roman" w:cs="Times New Roman"/>
          <w:sz w:val="24"/>
          <w:szCs w:val="24"/>
        </w:rPr>
        <w:t>ращения</w:t>
      </w:r>
      <w:r w:rsidRPr="003A0B52">
        <w:rPr>
          <w:rFonts w:ascii="Times New Roman" w:hAnsi="Times New Roman" w:cs="Times New Roman"/>
          <w:sz w:val="24"/>
          <w:szCs w:val="24"/>
        </w:rPr>
        <w:t xml:space="preserve"> граждан, часть из них обратилась на личный прием главы Тосненского городск</w:t>
      </w:r>
      <w:r w:rsidRPr="003A0B52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>го поселения. Все обращения рассмотрены, заявителям даны ответы.</w:t>
      </w:r>
    </w:p>
    <w:p w:rsidR="00FE3843" w:rsidRPr="003A0B52" w:rsidRDefault="00FE3843" w:rsidP="00EE65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</w:t>
      </w:r>
      <w:r w:rsidR="00293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вопросов, по которым обращалось население, 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нашли свое решение в ряде в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полненных администрацией муниципального образования Тосненский район Ленингра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ской о</w:t>
      </w:r>
      <w:r w:rsidR="00BE76D6">
        <w:rPr>
          <w:rFonts w:ascii="Times New Roman" w:hAnsi="Times New Roman" w:cs="Times New Roman"/>
          <w:color w:val="000000" w:themeColor="text1"/>
          <w:sz w:val="24"/>
          <w:szCs w:val="24"/>
        </w:rPr>
        <w:t>бласти мероприятий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, а именно:</w:t>
      </w:r>
    </w:p>
    <w:p w:rsidR="00E60E89" w:rsidRPr="00E60E89" w:rsidRDefault="00E60E89" w:rsidP="00EE657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89">
        <w:rPr>
          <w:rFonts w:ascii="Times New Roman" w:hAnsi="Times New Roman" w:cs="Times New Roman"/>
          <w:sz w:val="24"/>
          <w:szCs w:val="24"/>
        </w:rPr>
        <w:t xml:space="preserve">- </w:t>
      </w:r>
      <w:r w:rsidR="00EA2CC0">
        <w:rPr>
          <w:rFonts w:ascii="Times New Roman" w:hAnsi="Times New Roman" w:cs="Times New Roman"/>
          <w:sz w:val="24"/>
          <w:szCs w:val="24"/>
        </w:rPr>
        <w:t>п</w:t>
      </w:r>
      <w:r w:rsidRPr="00E60E89">
        <w:rPr>
          <w:rFonts w:ascii="Times New Roman" w:hAnsi="Times New Roman" w:cs="Times New Roman"/>
          <w:sz w:val="24"/>
          <w:szCs w:val="24"/>
        </w:rPr>
        <w:t xml:space="preserve">роведен ремонт колодца д. </w:t>
      </w:r>
      <w:proofErr w:type="gramStart"/>
      <w:r w:rsidRPr="00E60E89">
        <w:rPr>
          <w:rFonts w:ascii="Times New Roman" w:hAnsi="Times New Roman" w:cs="Times New Roman"/>
          <w:sz w:val="24"/>
          <w:szCs w:val="24"/>
        </w:rPr>
        <w:t>Георгиевское</w:t>
      </w:r>
      <w:proofErr w:type="gramEnd"/>
      <w:r w:rsidRPr="00E60E89">
        <w:rPr>
          <w:rFonts w:ascii="Times New Roman" w:hAnsi="Times New Roman" w:cs="Times New Roman"/>
          <w:sz w:val="24"/>
          <w:szCs w:val="24"/>
        </w:rPr>
        <w:t xml:space="preserve"> и выполнены лабор</w:t>
      </w:r>
      <w:r>
        <w:rPr>
          <w:rFonts w:ascii="Times New Roman" w:hAnsi="Times New Roman" w:cs="Times New Roman"/>
          <w:sz w:val="24"/>
          <w:szCs w:val="24"/>
        </w:rPr>
        <w:t>аторные анализы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ды из колодца;</w:t>
      </w:r>
    </w:p>
    <w:p w:rsidR="00E60E89" w:rsidRPr="00E60E89" w:rsidRDefault="00E60E89" w:rsidP="00EE657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89">
        <w:rPr>
          <w:rFonts w:ascii="Times New Roman" w:hAnsi="Times New Roman" w:cs="Times New Roman"/>
          <w:sz w:val="24"/>
          <w:szCs w:val="24"/>
        </w:rPr>
        <w:t xml:space="preserve">- </w:t>
      </w:r>
      <w:r w:rsidR="00EA2CC0">
        <w:rPr>
          <w:rFonts w:ascii="Times New Roman" w:hAnsi="Times New Roman" w:cs="Times New Roman"/>
          <w:sz w:val="24"/>
          <w:szCs w:val="24"/>
        </w:rPr>
        <w:t>в</w:t>
      </w:r>
      <w:r w:rsidRPr="00E60E89">
        <w:rPr>
          <w:rFonts w:ascii="Times New Roman" w:hAnsi="Times New Roman" w:cs="Times New Roman"/>
          <w:sz w:val="24"/>
          <w:szCs w:val="24"/>
        </w:rPr>
        <w:t>ыполнены работы по монтажу уличного освещения в селе Ушаки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E89" w:rsidRPr="00E60E89" w:rsidRDefault="00E60E89" w:rsidP="00EE657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89">
        <w:rPr>
          <w:rFonts w:ascii="Times New Roman" w:hAnsi="Times New Roman" w:cs="Times New Roman"/>
          <w:sz w:val="24"/>
          <w:szCs w:val="24"/>
        </w:rPr>
        <w:t xml:space="preserve">- </w:t>
      </w:r>
      <w:r w:rsidR="00EA2CC0">
        <w:rPr>
          <w:rFonts w:ascii="Times New Roman" w:hAnsi="Times New Roman" w:cs="Times New Roman"/>
          <w:sz w:val="24"/>
          <w:szCs w:val="24"/>
        </w:rPr>
        <w:t>з</w:t>
      </w:r>
      <w:r w:rsidRPr="00E60E89">
        <w:rPr>
          <w:rFonts w:ascii="Times New Roman" w:hAnsi="Times New Roman" w:cs="Times New Roman"/>
          <w:sz w:val="24"/>
          <w:szCs w:val="24"/>
        </w:rPr>
        <w:t>авершен ремонт проезжей части ул. Шолохова, ремонт тротуара по ул. Победы в асфальтовом исполнении с установкой бордюров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E89" w:rsidRPr="00E60E89" w:rsidRDefault="00EA2CC0" w:rsidP="00EE657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E60E89" w:rsidRPr="00E60E89">
        <w:rPr>
          <w:rFonts w:ascii="Times New Roman" w:hAnsi="Times New Roman" w:cs="Times New Roman"/>
          <w:sz w:val="24"/>
          <w:szCs w:val="24"/>
        </w:rPr>
        <w:t>роведен ремонт щебеночного дорожного покрытия от д.27а до д.13а в дер. Андр</w:t>
      </w:r>
      <w:r w:rsidR="00E60E89" w:rsidRPr="00E60E89">
        <w:rPr>
          <w:rFonts w:ascii="Times New Roman" w:hAnsi="Times New Roman" w:cs="Times New Roman"/>
          <w:sz w:val="24"/>
          <w:szCs w:val="24"/>
        </w:rPr>
        <w:t>и</w:t>
      </w:r>
      <w:r w:rsidR="00E60E89" w:rsidRPr="00E60E89">
        <w:rPr>
          <w:rFonts w:ascii="Times New Roman" w:hAnsi="Times New Roman" w:cs="Times New Roman"/>
          <w:sz w:val="24"/>
          <w:szCs w:val="24"/>
        </w:rPr>
        <w:t>аново;</w:t>
      </w:r>
    </w:p>
    <w:p w:rsidR="00E60E89" w:rsidRPr="00E60E89" w:rsidRDefault="00EA2CC0" w:rsidP="00EE657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</w:t>
      </w:r>
      <w:r w:rsidR="00E60E89" w:rsidRPr="00E60E89">
        <w:rPr>
          <w:rFonts w:ascii="Times New Roman" w:hAnsi="Times New Roman" w:cs="Times New Roman"/>
          <w:sz w:val="24"/>
          <w:szCs w:val="24"/>
        </w:rPr>
        <w:t xml:space="preserve">оведен ремонт щебеночного дорожного покрытия ул. Лермонтова с. Ушаки; </w:t>
      </w:r>
    </w:p>
    <w:p w:rsidR="00E60E89" w:rsidRPr="00E60E89" w:rsidRDefault="00E60E89" w:rsidP="00EE657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89">
        <w:rPr>
          <w:rFonts w:ascii="Times New Roman" w:hAnsi="Times New Roman" w:cs="Times New Roman"/>
          <w:sz w:val="24"/>
          <w:szCs w:val="24"/>
        </w:rPr>
        <w:t>-</w:t>
      </w:r>
      <w:r w:rsidR="00EA2CC0">
        <w:rPr>
          <w:rFonts w:ascii="Times New Roman" w:hAnsi="Times New Roman" w:cs="Times New Roman"/>
          <w:sz w:val="24"/>
          <w:szCs w:val="24"/>
        </w:rPr>
        <w:t>п</w:t>
      </w:r>
      <w:r w:rsidRPr="00E60E89">
        <w:rPr>
          <w:rFonts w:ascii="Times New Roman" w:hAnsi="Times New Roman" w:cs="Times New Roman"/>
          <w:sz w:val="24"/>
          <w:szCs w:val="24"/>
        </w:rPr>
        <w:t>роведен ремонт дорожного щебеночного покрытия ул. Крайняя с. Ушаки;</w:t>
      </w:r>
    </w:p>
    <w:p w:rsidR="00E60E89" w:rsidRPr="00E60E89" w:rsidRDefault="00E60E89" w:rsidP="00EE657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89">
        <w:rPr>
          <w:rFonts w:ascii="Times New Roman" w:hAnsi="Times New Roman" w:cs="Times New Roman"/>
          <w:sz w:val="24"/>
          <w:szCs w:val="24"/>
        </w:rPr>
        <w:t>-</w:t>
      </w:r>
      <w:r w:rsidR="00EA2CC0">
        <w:rPr>
          <w:rFonts w:ascii="Times New Roman" w:hAnsi="Times New Roman" w:cs="Times New Roman"/>
          <w:sz w:val="24"/>
          <w:szCs w:val="24"/>
        </w:rPr>
        <w:t>п</w:t>
      </w:r>
      <w:r w:rsidRPr="00E60E89">
        <w:rPr>
          <w:rFonts w:ascii="Times New Roman" w:hAnsi="Times New Roman" w:cs="Times New Roman"/>
          <w:sz w:val="24"/>
          <w:szCs w:val="24"/>
        </w:rPr>
        <w:t xml:space="preserve">роведен  ремонт асфальтового дорожного покрытия вдоль многоквартирных домов 5, 6, 8, 10 по ул. </w:t>
      </w:r>
      <w:proofErr w:type="gramStart"/>
      <w:r w:rsidRPr="00E60E89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E60E89">
        <w:rPr>
          <w:rFonts w:ascii="Times New Roman" w:hAnsi="Times New Roman" w:cs="Times New Roman"/>
          <w:sz w:val="24"/>
          <w:szCs w:val="24"/>
        </w:rPr>
        <w:t xml:space="preserve"> в дер. Новолисино;</w:t>
      </w:r>
    </w:p>
    <w:p w:rsidR="00E60E89" w:rsidRPr="00E60E89" w:rsidRDefault="00E60E89" w:rsidP="00EE657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89">
        <w:rPr>
          <w:rFonts w:ascii="Times New Roman" w:hAnsi="Times New Roman" w:cs="Times New Roman"/>
          <w:sz w:val="24"/>
          <w:szCs w:val="24"/>
        </w:rPr>
        <w:t>-</w:t>
      </w:r>
      <w:r w:rsidR="00EA2CC0">
        <w:rPr>
          <w:rFonts w:ascii="Times New Roman" w:hAnsi="Times New Roman" w:cs="Times New Roman"/>
          <w:sz w:val="24"/>
          <w:szCs w:val="24"/>
        </w:rPr>
        <w:t>в</w:t>
      </w:r>
      <w:r w:rsidRPr="00E60E89">
        <w:rPr>
          <w:rFonts w:ascii="Times New Roman" w:hAnsi="Times New Roman" w:cs="Times New Roman"/>
          <w:sz w:val="24"/>
          <w:szCs w:val="24"/>
        </w:rPr>
        <w:t>ыполнен ремонт дворовых территорий многоквартирных домов в п. Ушаки Т</w:t>
      </w:r>
      <w:r w:rsidRPr="00E60E89">
        <w:rPr>
          <w:rFonts w:ascii="Times New Roman" w:hAnsi="Times New Roman" w:cs="Times New Roman"/>
          <w:sz w:val="24"/>
          <w:szCs w:val="24"/>
        </w:rPr>
        <w:t>о</w:t>
      </w:r>
      <w:r w:rsidRPr="00E60E89">
        <w:rPr>
          <w:rFonts w:ascii="Times New Roman" w:hAnsi="Times New Roman" w:cs="Times New Roman"/>
          <w:sz w:val="24"/>
          <w:szCs w:val="24"/>
        </w:rPr>
        <w:t>сненского района Ленинградской области;</w:t>
      </w:r>
    </w:p>
    <w:p w:rsidR="00E60E89" w:rsidRPr="00E60E89" w:rsidRDefault="00E60E89" w:rsidP="00EE657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89">
        <w:rPr>
          <w:rFonts w:ascii="Times New Roman" w:hAnsi="Times New Roman" w:cs="Times New Roman"/>
          <w:sz w:val="24"/>
          <w:szCs w:val="24"/>
        </w:rPr>
        <w:t>-</w:t>
      </w:r>
      <w:r w:rsidR="00EA2CC0">
        <w:rPr>
          <w:rFonts w:ascii="Times New Roman" w:hAnsi="Times New Roman" w:cs="Times New Roman"/>
          <w:sz w:val="24"/>
          <w:szCs w:val="24"/>
        </w:rPr>
        <w:t>в</w:t>
      </w:r>
      <w:r w:rsidRPr="00E60E89">
        <w:rPr>
          <w:rFonts w:ascii="Times New Roman" w:hAnsi="Times New Roman" w:cs="Times New Roman"/>
          <w:sz w:val="24"/>
          <w:szCs w:val="24"/>
        </w:rPr>
        <w:t>ыполнены работы по благоустройству и озеленению территории Тосненского г</w:t>
      </w:r>
      <w:r w:rsidRPr="00E60E89">
        <w:rPr>
          <w:rFonts w:ascii="Times New Roman" w:hAnsi="Times New Roman" w:cs="Times New Roman"/>
          <w:sz w:val="24"/>
          <w:szCs w:val="24"/>
        </w:rPr>
        <w:t>о</w:t>
      </w:r>
      <w:r w:rsidRPr="00E60E89">
        <w:rPr>
          <w:rFonts w:ascii="Times New Roman" w:hAnsi="Times New Roman" w:cs="Times New Roman"/>
          <w:sz w:val="24"/>
          <w:szCs w:val="24"/>
        </w:rPr>
        <w:t>родского поселения (по ул. Победы, по ул. Шолохова г. Тосно);</w:t>
      </w:r>
    </w:p>
    <w:p w:rsidR="00E60E89" w:rsidRPr="00E60E89" w:rsidRDefault="00E60E89" w:rsidP="00EE657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89">
        <w:rPr>
          <w:rFonts w:ascii="Times New Roman" w:hAnsi="Times New Roman" w:cs="Times New Roman"/>
          <w:sz w:val="24"/>
          <w:szCs w:val="24"/>
        </w:rPr>
        <w:t xml:space="preserve">-выполнены работы по улучшению водоотвода с территории ул. </w:t>
      </w:r>
      <w:proofErr w:type="gramStart"/>
      <w:r w:rsidRPr="00E60E89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E60E89">
        <w:rPr>
          <w:rFonts w:ascii="Times New Roman" w:hAnsi="Times New Roman" w:cs="Times New Roman"/>
          <w:sz w:val="24"/>
          <w:szCs w:val="24"/>
        </w:rPr>
        <w:t xml:space="preserve">, ул. Дзержинского, ул. </w:t>
      </w:r>
      <w:proofErr w:type="spellStart"/>
      <w:r w:rsidRPr="00E60E89">
        <w:rPr>
          <w:rFonts w:ascii="Times New Roman" w:hAnsi="Times New Roman" w:cs="Times New Roman"/>
          <w:sz w:val="24"/>
          <w:szCs w:val="24"/>
        </w:rPr>
        <w:t>Доокрайняя</w:t>
      </w:r>
      <w:proofErr w:type="spellEnd"/>
      <w:r w:rsidRPr="00E60E89">
        <w:rPr>
          <w:rFonts w:ascii="Times New Roman" w:hAnsi="Times New Roman" w:cs="Times New Roman"/>
          <w:sz w:val="24"/>
          <w:szCs w:val="24"/>
        </w:rPr>
        <w:t xml:space="preserve"> г. Тосно;</w:t>
      </w:r>
    </w:p>
    <w:p w:rsidR="00E60E89" w:rsidRPr="00E60E89" w:rsidRDefault="00E60E89" w:rsidP="00EE657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89">
        <w:rPr>
          <w:rFonts w:ascii="Times New Roman" w:hAnsi="Times New Roman" w:cs="Times New Roman"/>
          <w:sz w:val="24"/>
          <w:szCs w:val="24"/>
        </w:rPr>
        <w:t>-выполнены работы по обустройству 4 ед. детских игровых и спортивных площадок с благоустройством прилегающей территории в Тосненском городском поселении Т</w:t>
      </w:r>
      <w:r w:rsidRPr="00E60E89">
        <w:rPr>
          <w:rFonts w:ascii="Times New Roman" w:hAnsi="Times New Roman" w:cs="Times New Roman"/>
          <w:sz w:val="24"/>
          <w:szCs w:val="24"/>
        </w:rPr>
        <w:t>о</w:t>
      </w:r>
      <w:r w:rsidRPr="00E60E89">
        <w:rPr>
          <w:rFonts w:ascii="Times New Roman" w:hAnsi="Times New Roman" w:cs="Times New Roman"/>
          <w:sz w:val="24"/>
          <w:szCs w:val="24"/>
        </w:rPr>
        <w:t>сненского района Ленинградской области (д. Красный Латыш, п. Ушаки, с. Ушаки);</w:t>
      </w:r>
    </w:p>
    <w:p w:rsidR="00E60E89" w:rsidRPr="00E60E89" w:rsidRDefault="00E60E89" w:rsidP="00EE657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89">
        <w:rPr>
          <w:rFonts w:ascii="Times New Roman" w:hAnsi="Times New Roman" w:cs="Times New Roman"/>
          <w:sz w:val="24"/>
          <w:szCs w:val="24"/>
        </w:rPr>
        <w:t>-выполнено благоустройство дворовой территории ограниченной многоквартирн</w:t>
      </w:r>
      <w:r w:rsidRPr="00E60E89">
        <w:rPr>
          <w:rFonts w:ascii="Times New Roman" w:hAnsi="Times New Roman" w:cs="Times New Roman"/>
          <w:sz w:val="24"/>
          <w:szCs w:val="24"/>
        </w:rPr>
        <w:t>ы</w:t>
      </w:r>
      <w:r w:rsidRPr="00E60E89">
        <w:rPr>
          <w:rFonts w:ascii="Times New Roman" w:hAnsi="Times New Roman" w:cs="Times New Roman"/>
          <w:sz w:val="24"/>
          <w:szCs w:val="24"/>
        </w:rPr>
        <w:t>ми домами № 4, 6/8 по ул. Радищева и № 19,19</w:t>
      </w:r>
      <w:proofErr w:type="gramStart"/>
      <w:r w:rsidRPr="00E60E8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0E89">
        <w:rPr>
          <w:rFonts w:ascii="Times New Roman" w:hAnsi="Times New Roman" w:cs="Times New Roman"/>
          <w:sz w:val="24"/>
          <w:szCs w:val="24"/>
        </w:rPr>
        <w:t xml:space="preserve"> по улице Победы</w:t>
      </w:r>
      <w:r w:rsidR="00EA2CC0">
        <w:rPr>
          <w:rFonts w:ascii="Times New Roman" w:hAnsi="Times New Roman" w:cs="Times New Roman"/>
          <w:sz w:val="24"/>
          <w:szCs w:val="24"/>
        </w:rPr>
        <w:t>,</w:t>
      </w:r>
      <w:r w:rsidRPr="00E60E89">
        <w:rPr>
          <w:rFonts w:ascii="Times New Roman" w:hAnsi="Times New Roman" w:cs="Times New Roman"/>
          <w:sz w:val="24"/>
          <w:szCs w:val="24"/>
        </w:rPr>
        <w:t xml:space="preserve"> у многоквартирных домов № 17 по улице Победы</w:t>
      </w:r>
      <w:r w:rsidR="00EA2CC0">
        <w:rPr>
          <w:rFonts w:ascii="Times New Roman" w:hAnsi="Times New Roman" w:cs="Times New Roman"/>
          <w:sz w:val="24"/>
          <w:szCs w:val="24"/>
        </w:rPr>
        <w:t>,</w:t>
      </w:r>
      <w:r w:rsidRPr="00E60E89">
        <w:rPr>
          <w:rFonts w:ascii="Times New Roman" w:hAnsi="Times New Roman" w:cs="Times New Roman"/>
          <w:sz w:val="24"/>
          <w:szCs w:val="24"/>
        </w:rPr>
        <w:t xml:space="preserve"> и № 9 по улице М. Горького в г. Тосно</w:t>
      </w:r>
      <w:r w:rsidR="00790EFF">
        <w:rPr>
          <w:rFonts w:ascii="Times New Roman" w:hAnsi="Times New Roman" w:cs="Times New Roman"/>
          <w:sz w:val="24"/>
          <w:szCs w:val="24"/>
        </w:rPr>
        <w:t>;</w:t>
      </w:r>
    </w:p>
    <w:p w:rsidR="00E60E89" w:rsidRDefault="00E60E89" w:rsidP="00EE657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89">
        <w:rPr>
          <w:rFonts w:ascii="Times New Roman" w:hAnsi="Times New Roman" w:cs="Times New Roman"/>
          <w:sz w:val="24"/>
          <w:szCs w:val="24"/>
        </w:rPr>
        <w:t>-выполнено благоустройство общественной территории "Центральная детская пл</w:t>
      </w:r>
      <w:r w:rsidRPr="00E60E89">
        <w:rPr>
          <w:rFonts w:ascii="Times New Roman" w:hAnsi="Times New Roman" w:cs="Times New Roman"/>
          <w:sz w:val="24"/>
          <w:szCs w:val="24"/>
        </w:rPr>
        <w:t>о</w:t>
      </w:r>
      <w:r w:rsidRPr="00E60E89">
        <w:rPr>
          <w:rFonts w:ascii="Times New Roman" w:hAnsi="Times New Roman" w:cs="Times New Roman"/>
          <w:sz w:val="24"/>
          <w:szCs w:val="24"/>
        </w:rPr>
        <w:t>щадка" по адресу: г. Тосно, пр. Ленина, д. 47</w:t>
      </w:r>
      <w:r w:rsidR="00790EFF">
        <w:rPr>
          <w:rFonts w:ascii="Times New Roman" w:hAnsi="Times New Roman" w:cs="Times New Roman"/>
          <w:sz w:val="24"/>
          <w:szCs w:val="24"/>
        </w:rPr>
        <w:t>.</w:t>
      </w:r>
    </w:p>
    <w:p w:rsidR="0032299F" w:rsidRPr="003A0B52" w:rsidRDefault="009B23B8" w:rsidP="00EE65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З</w:t>
      </w:r>
      <w:r w:rsidR="00A409FC">
        <w:rPr>
          <w:rFonts w:ascii="Times New Roman" w:hAnsi="Times New Roman" w:cs="Times New Roman"/>
          <w:sz w:val="24"/>
          <w:szCs w:val="24"/>
        </w:rPr>
        <w:t>а 201</w:t>
      </w:r>
      <w:r w:rsidR="00790EFF">
        <w:rPr>
          <w:rFonts w:ascii="Times New Roman" w:hAnsi="Times New Roman" w:cs="Times New Roman"/>
          <w:sz w:val="24"/>
          <w:szCs w:val="24"/>
        </w:rPr>
        <w:t>7</w:t>
      </w:r>
      <w:r w:rsidRPr="003A0B52">
        <w:rPr>
          <w:rFonts w:ascii="Times New Roman" w:hAnsi="Times New Roman" w:cs="Times New Roman"/>
          <w:sz w:val="24"/>
          <w:szCs w:val="24"/>
        </w:rPr>
        <w:t xml:space="preserve"> год осуществлялись выездные приемы граждан по личным вопросам главой Тосненского городского поселения: в дер. Новолисино,</w:t>
      </w:r>
      <w:r w:rsidR="00420F82" w:rsidRPr="003A0B52">
        <w:rPr>
          <w:rFonts w:ascii="Times New Roman" w:hAnsi="Times New Roman" w:cs="Times New Roman"/>
          <w:sz w:val="24"/>
          <w:szCs w:val="24"/>
        </w:rPr>
        <w:t xml:space="preserve"> с/х Ушаки и д.</w:t>
      </w:r>
      <w:r w:rsidR="00FE3843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420F82" w:rsidRPr="003A0B52">
        <w:rPr>
          <w:rFonts w:ascii="Times New Roman" w:hAnsi="Times New Roman" w:cs="Times New Roman"/>
          <w:sz w:val="24"/>
          <w:szCs w:val="24"/>
        </w:rPr>
        <w:t>Ушаки, д.</w:t>
      </w:r>
      <w:r w:rsidR="00790EFF">
        <w:rPr>
          <w:rFonts w:ascii="Times New Roman" w:hAnsi="Times New Roman" w:cs="Times New Roman"/>
          <w:sz w:val="24"/>
          <w:szCs w:val="24"/>
        </w:rPr>
        <w:t xml:space="preserve"> </w:t>
      </w:r>
      <w:r w:rsidR="00420F82" w:rsidRPr="003A0B52">
        <w:rPr>
          <w:rFonts w:ascii="Times New Roman" w:hAnsi="Times New Roman" w:cs="Times New Roman"/>
          <w:sz w:val="24"/>
          <w:szCs w:val="24"/>
        </w:rPr>
        <w:t>Тарас</w:t>
      </w:r>
      <w:r w:rsidR="00420F82" w:rsidRPr="003A0B52">
        <w:rPr>
          <w:rFonts w:ascii="Times New Roman" w:hAnsi="Times New Roman" w:cs="Times New Roman"/>
          <w:sz w:val="24"/>
          <w:szCs w:val="24"/>
        </w:rPr>
        <w:t>о</w:t>
      </w:r>
      <w:r w:rsidR="00420F82" w:rsidRPr="003A0B52">
        <w:rPr>
          <w:rFonts w:ascii="Times New Roman" w:hAnsi="Times New Roman" w:cs="Times New Roman"/>
          <w:sz w:val="24"/>
          <w:szCs w:val="24"/>
        </w:rPr>
        <w:t xml:space="preserve">во. </w:t>
      </w:r>
      <w:r w:rsidRPr="003A0B52">
        <w:rPr>
          <w:rFonts w:ascii="Times New Roman" w:hAnsi="Times New Roman" w:cs="Times New Roman"/>
          <w:sz w:val="24"/>
          <w:szCs w:val="24"/>
        </w:rPr>
        <w:t>По итогам проведенных приемов и встреч определены проблемные вопросы</w:t>
      </w:r>
      <w:r w:rsidR="00790EFF">
        <w:rPr>
          <w:rFonts w:ascii="Times New Roman" w:hAnsi="Times New Roman" w:cs="Times New Roman"/>
          <w:sz w:val="24"/>
          <w:szCs w:val="24"/>
        </w:rPr>
        <w:t xml:space="preserve"> на 2018</w:t>
      </w:r>
      <w:r w:rsidR="00A852B0" w:rsidRPr="003A0B52">
        <w:rPr>
          <w:rFonts w:ascii="Times New Roman" w:hAnsi="Times New Roman" w:cs="Times New Roman"/>
          <w:sz w:val="24"/>
          <w:szCs w:val="24"/>
        </w:rPr>
        <w:t xml:space="preserve"> год</w:t>
      </w:r>
      <w:r w:rsidRPr="003A0B52">
        <w:rPr>
          <w:rFonts w:ascii="Times New Roman" w:hAnsi="Times New Roman" w:cs="Times New Roman"/>
          <w:sz w:val="24"/>
          <w:szCs w:val="24"/>
        </w:rPr>
        <w:t xml:space="preserve">, которые требуют детальной проработки и решения: 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газификация</w:t>
      </w:r>
      <w:r w:rsidR="00790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водоснабжения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населенных пунктов, вопросы благоустройства, жилищные </w:t>
      </w:r>
      <w:r w:rsidR="0032299F"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социальные вопросы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0E1F" w:rsidRDefault="005A0E1F" w:rsidP="00EE657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79" w:rsidRDefault="00EE6579" w:rsidP="00EE657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EE6579" w:rsidRDefault="00EE6579" w:rsidP="00EE65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67A" w:rsidRPr="003A0B52" w:rsidRDefault="00610CEE" w:rsidP="00EE65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6682"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отчетном году 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 сложившаяся практика обсуждения и рассмотрения проектов нормативных правовых актов до вынесения их на утверждение совета депутатов, Контрольно-счетной палатой муниципального образования Тосненский район Ленингра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юристом, обеспечивающим правовое сопровождение деятельности совета депутатов, Тосненской городской прокуратурой.</w:t>
      </w:r>
    </w:p>
    <w:p w:rsidR="00CD3F17" w:rsidRPr="003A0B52" w:rsidRDefault="00CD3F17" w:rsidP="00EE65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совместная работа способствует принятию жизненно важных, взвешенных, юридически грамотных решений, соответствующих действующему законодательству, обеспечивающих качественн</w:t>
      </w:r>
      <w:r w:rsidR="002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в полном объеме выполнение 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 задач.</w:t>
      </w:r>
    </w:p>
    <w:p w:rsidR="00610CEE" w:rsidRPr="003A0B52" w:rsidRDefault="00681438" w:rsidP="00EE65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В течение года советом депутатов применялись </w:t>
      </w:r>
      <w:r w:rsidR="00610CEE" w:rsidRPr="003A0B52">
        <w:rPr>
          <w:rFonts w:ascii="Times New Roman" w:hAnsi="Times New Roman" w:cs="Times New Roman"/>
          <w:sz w:val="24"/>
          <w:szCs w:val="24"/>
        </w:rPr>
        <w:t>мер</w:t>
      </w:r>
      <w:r w:rsidR="00D13A1A">
        <w:rPr>
          <w:rFonts w:ascii="Times New Roman" w:hAnsi="Times New Roman" w:cs="Times New Roman"/>
          <w:sz w:val="24"/>
          <w:szCs w:val="24"/>
        </w:rPr>
        <w:t>ы</w:t>
      </w:r>
      <w:r w:rsidR="00610CEE" w:rsidRPr="003A0B52">
        <w:rPr>
          <w:rFonts w:ascii="Times New Roman" w:hAnsi="Times New Roman" w:cs="Times New Roman"/>
          <w:sz w:val="24"/>
          <w:szCs w:val="24"/>
        </w:rPr>
        <w:t xml:space="preserve"> по повышению эффективности противодействия коррупции в Тосненском городском поселении Тосненского района Л</w:t>
      </w:r>
      <w:r w:rsidR="00610CEE" w:rsidRPr="003A0B52">
        <w:rPr>
          <w:rFonts w:ascii="Times New Roman" w:hAnsi="Times New Roman" w:cs="Times New Roman"/>
          <w:sz w:val="24"/>
          <w:szCs w:val="24"/>
        </w:rPr>
        <w:t>е</w:t>
      </w:r>
      <w:r w:rsidR="00610CEE" w:rsidRPr="003A0B52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3A0B52">
        <w:rPr>
          <w:rFonts w:ascii="Times New Roman" w:hAnsi="Times New Roman" w:cs="Times New Roman"/>
          <w:sz w:val="24"/>
          <w:szCs w:val="24"/>
        </w:rPr>
        <w:t>, а именно:</w:t>
      </w:r>
    </w:p>
    <w:p w:rsidR="00790EFF" w:rsidRDefault="00790EFF" w:rsidP="00EE6579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EF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</w:t>
      </w:r>
      <w:r w:rsidRPr="00790EFF">
        <w:rPr>
          <w:rFonts w:ascii="Times New Roman" w:hAnsi="Times New Roman" w:cs="Times New Roman"/>
          <w:sz w:val="24"/>
          <w:szCs w:val="24"/>
        </w:rPr>
        <w:t>й</w:t>
      </w:r>
      <w:r w:rsidRPr="00790EFF">
        <w:rPr>
          <w:rFonts w:ascii="Times New Roman" w:hAnsi="Times New Roman" w:cs="Times New Roman"/>
          <w:sz w:val="24"/>
          <w:szCs w:val="24"/>
        </w:rPr>
        <w:t>ствии коррупции», областным законом Ленинградской области от 17.06.2011 N 44-оз «О противодействии коррупции в Ленинградской области», решением совета депутатов Т</w:t>
      </w:r>
      <w:r w:rsidRPr="00790EFF">
        <w:rPr>
          <w:rFonts w:ascii="Times New Roman" w:hAnsi="Times New Roman" w:cs="Times New Roman"/>
          <w:sz w:val="24"/>
          <w:szCs w:val="24"/>
        </w:rPr>
        <w:t>о</w:t>
      </w:r>
      <w:r w:rsidRPr="00790EFF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 от 18.11.2011 № 116 «О противодействии коррупции в Тосненском городском поселении Т</w:t>
      </w:r>
      <w:r w:rsidRPr="00790EFF">
        <w:rPr>
          <w:rFonts w:ascii="Times New Roman" w:hAnsi="Times New Roman" w:cs="Times New Roman"/>
          <w:sz w:val="24"/>
          <w:szCs w:val="24"/>
        </w:rPr>
        <w:t>о</w:t>
      </w:r>
      <w:r w:rsidRPr="00790EFF">
        <w:rPr>
          <w:rFonts w:ascii="Times New Roman" w:hAnsi="Times New Roman" w:cs="Times New Roman"/>
          <w:sz w:val="24"/>
          <w:szCs w:val="24"/>
        </w:rPr>
        <w:t>сненского района Ленинградской области» и в целях организации противодействия ко</w:t>
      </w:r>
      <w:r w:rsidRPr="00790EFF">
        <w:rPr>
          <w:rFonts w:ascii="Times New Roman" w:hAnsi="Times New Roman" w:cs="Times New Roman"/>
          <w:sz w:val="24"/>
          <w:szCs w:val="24"/>
        </w:rPr>
        <w:t>р</w:t>
      </w:r>
      <w:r w:rsidRPr="00790EFF">
        <w:rPr>
          <w:rFonts w:ascii="Times New Roman" w:hAnsi="Times New Roman" w:cs="Times New Roman"/>
          <w:sz w:val="24"/>
          <w:szCs w:val="24"/>
        </w:rPr>
        <w:t>рупции в Тосненском городском поселении советом</w:t>
      </w:r>
      <w:proofErr w:type="gramEnd"/>
      <w:r w:rsidRPr="00790EFF">
        <w:rPr>
          <w:rFonts w:ascii="Times New Roman" w:hAnsi="Times New Roman" w:cs="Times New Roman"/>
          <w:sz w:val="24"/>
          <w:szCs w:val="24"/>
        </w:rPr>
        <w:t xml:space="preserve"> депутатов Тосненского городского поселения Тосненского района Ленинградской области в 2017 году, принято решение от 20.12.2016 №93  «О Плане (Программе) противодействия коррупции в Тосненском горо</w:t>
      </w:r>
      <w:r w:rsidRPr="00790EFF">
        <w:rPr>
          <w:rFonts w:ascii="Times New Roman" w:hAnsi="Times New Roman" w:cs="Times New Roman"/>
          <w:sz w:val="24"/>
          <w:szCs w:val="24"/>
        </w:rPr>
        <w:t>д</w:t>
      </w:r>
      <w:r w:rsidRPr="00790EFF">
        <w:rPr>
          <w:rFonts w:ascii="Times New Roman" w:hAnsi="Times New Roman" w:cs="Times New Roman"/>
          <w:sz w:val="24"/>
          <w:szCs w:val="24"/>
        </w:rPr>
        <w:t>ском поселении Тосненского района Ленинградской области на 2017 год».</w:t>
      </w:r>
    </w:p>
    <w:p w:rsidR="00610CEE" w:rsidRDefault="00681438" w:rsidP="00EE6579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Б</w:t>
      </w:r>
      <w:r w:rsidR="00610CEE" w:rsidRPr="003A0B52">
        <w:rPr>
          <w:rFonts w:ascii="Times New Roman" w:hAnsi="Times New Roman" w:cs="Times New Roman"/>
          <w:sz w:val="24"/>
          <w:szCs w:val="24"/>
        </w:rPr>
        <w:t>ыли организованы и проведены публичные слушания для обсуждения с участ</w:t>
      </w:r>
      <w:r w:rsidR="00610CEE" w:rsidRPr="003A0B52">
        <w:rPr>
          <w:rFonts w:ascii="Times New Roman" w:hAnsi="Times New Roman" w:cs="Times New Roman"/>
          <w:sz w:val="24"/>
          <w:szCs w:val="24"/>
        </w:rPr>
        <w:t>и</w:t>
      </w:r>
      <w:r w:rsidR="00610CEE" w:rsidRPr="003A0B52">
        <w:rPr>
          <w:rFonts w:ascii="Times New Roman" w:hAnsi="Times New Roman" w:cs="Times New Roman"/>
          <w:sz w:val="24"/>
          <w:szCs w:val="24"/>
        </w:rPr>
        <w:t>ем населения муниципальных правовых актов совета депутатов Тосненского городского поселения Тосненского района</w:t>
      </w:r>
      <w:r w:rsidRPr="003A0B5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10CEE" w:rsidRPr="003A0B52">
        <w:rPr>
          <w:rFonts w:ascii="Times New Roman" w:hAnsi="Times New Roman" w:cs="Times New Roman"/>
          <w:sz w:val="24"/>
          <w:szCs w:val="24"/>
        </w:rPr>
        <w:t>:</w:t>
      </w:r>
    </w:p>
    <w:p w:rsidR="00790EFF" w:rsidRPr="00790EFF" w:rsidRDefault="00790EFF" w:rsidP="00EE6579">
      <w:pPr>
        <w:pStyle w:val="a6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0EFF">
        <w:rPr>
          <w:rFonts w:ascii="Times New Roman" w:hAnsi="Times New Roman" w:cs="Times New Roman"/>
          <w:sz w:val="24"/>
          <w:szCs w:val="24"/>
        </w:rPr>
        <w:t>по проекту планировки и проекту межевания территории для размещения линейн</w:t>
      </w:r>
      <w:r w:rsidRPr="00790EFF">
        <w:rPr>
          <w:rFonts w:ascii="Times New Roman" w:hAnsi="Times New Roman" w:cs="Times New Roman"/>
          <w:sz w:val="24"/>
          <w:szCs w:val="24"/>
        </w:rPr>
        <w:t>о</w:t>
      </w:r>
      <w:r w:rsidRPr="00790EFF">
        <w:rPr>
          <w:rFonts w:ascii="Times New Roman" w:hAnsi="Times New Roman" w:cs="Times New Roman"/>
          <w:sz w:val="24"/>
          <w:szCs w:val="24"/>
        </w:rPr>
        <w:t>го объекта «Централизованное водоснабжение ИЖС г. Тосно», расположенного в гран</w:t>
      </w:r>
      <w:r w:rsidRPr="00790EFF">
        <w:rPr>
          <w:rFonts w:ascii="Times New Roman" w:hAnsi="Times New Roman" w:cs="Times New Roman"/>
          <w:sz w:val="24"/>
          <w:szCs w:val="24"/>
        </w:rPr>
        <w:t>и</w:t>
      </w:r>
      <w:r w:rsidRPr="00790EFF">
        <w:rPr>
          <w:rFonts w:ascii="Times New Roman" w:hAnsi="Times New Roman" w:cs="Times New Roman"/>
          <w:sz w:val="24"/>
          <w:szCs w:val="24"/>
        </w:rPr>
        <w:t>цах Тосненского городского поселения Тосненского района Ленинградской области;</w:t>
      </w:r>
    </w:p>
    <w:p w:rsidR="00790EFF" w:rsidRPr="00790EFF" w:rsidRDefault="00790EFF" w:rsidP="00EE6579">
      <w:pPr>
        <w:pStyle w:val="a6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EFF">
        <w:rPr>
          <w:rFonts w:ascii="Times New Roman" w:hAnsi="Times New Roman" w:cs="Times New Roman"/>
          <w:sz w:val="24"/>
          <w:szCs w:val="24"/>
        </w:rPr>
        <w:t>- по проекту планировки и проекту межевания территории для размещения линейн</w:t>
      </w:r>
      <w:r w:rsidRPr="00790EFF">
        <w:rPr>
          <w:rFonts w:ascii="Times New Roman" w:hAnsi="Times New Roman" w:cs="Times New Roman"/>
          <w:sz w:val="24"/>
          <w:szCs w:val="24"/>
        </w:rPr>
        <w:t>о</w:t>
      </w:r>
      <w:r w:rsidRPr="00790EFF">
        <w:rPr>
          <w:rFonts w:ascii="Times New Roman" w:hAnsi="Times New Roman" w:cs="Times New Roman"/>
          <w:sz w:val="24"/>
          <w:szCs w:val="24"/>
        </w:rPr>
        <w:t>го объекта «Газораспределительная сеть к индивидуальным жилым домам по ул. Урицк</w:t>
      </w:r>
      <w:r w:rsidRPr="00790EFF">
        <w:rPr>
          <w:rFonts w:ascii="Times New Roman" w:hAnsi="Times New Roman" w:cs="Times New Roman"/>
          <w:sz w:val="24"/>
          <w:szCs w:val="24"/>
        </w:rPr>
        <w:t>о</w:t>
      </w:r>
      <w:r w:rsidRPr="00790EFF">
        <w:rPr>
          <w:rFonts w:ascii="Times New Roman" w:hAnsi="Times New Roman" w:cs="Times New Roman"/>
          <w:sz w:val="24"/>
          <w:szCs w:val="24"/>
        </w:rPr>
        <w:t>го, ул. Шапкинская, Заводская набережная, ул. Октябрьская» г. Тосно Ленинградская о</w:t>
      </w:r>
      <w:r w:rsidRPr="00790EFF">
        <w:rPr>
          <w:rFonts w:ascii="Times New Roman" w:hAnsi="Times New Roman" w:cs="Times New Roman"/>
          <w:sz w:val="24"/>
          <w:szCs w:val="24"/>
        </w:rPr>
        <w:t>б</w:t>
      </w:r>
      <w:r w:rsidRPr="00790EFF">
        <w:rPr>
          <w:rFonts w:ascii="Times New Roman" w:hAnsi="Times New Roman" w:cs="Times New Roman"/>
          <w:sz w:val="24"/>
          <w:szCs w:val="24"/>
        </w:rPr>
        <w:t>ласть, расположенного в границах Тосненского городского поселения Тосненского района Ленинградской области;</w:t>
      </w:r>
    </w:p>
    <w:p w:rsidR="00790EFF" w:rsidRPr="00790EFF" w:rsidRDefault="00790EFF" w:rsidP="00EE6579">
      <w:pPr>
        <w:pStyle w:val="a6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EFF">
        <w:rPr>
          <w:rFonts w:ascii="Times New Roman" w:hAnsi="Times New Roman" w:cs="Times New Roman"/>
          <w:sz w:val="24"/>
          <w:szCs w:val="24"/>
        </w:rPr>
        <w:t>- по проекту планировки и проекту межевания территории для размещения линейн</w:t>
      </w:r>
      <w:r w:rsidRPr="00790EFF">
        <w:rPr>
          <w:rFonts w:ascii="Times New Roman" w:hAnsi="Times New Roman" w:cs="Times New Roman"/>
          <w:sz w:val="24"/>
          <w:szCs w:val="24"/>
        </w:rPr>
        <w:t>о</w:t>
      </w:r>
      <w:r w:rsidRPr="00790EFF">
        <w:rPr>
          <w:rFonts w:ascii="Times New Roman" w:hAnsi="Times New Roman" w:cs="Times New Roman"/>
          <w:sz w:val="24"/>
          <w:szCs w:val="24"/>
        </w:rPr>
        <w:t>го объекта «Газораспределительная сеть к индивидуальным жилым домам по ул. Октябр</w:t>
      </w:r>
      <w:r w:rsidRPr="00790EFF">
        <w:rPr>
          <w:rFonts w:ascii="Times New Roman" w:hAnsi="Times New Roman" w:cs="Times New Roman"/>
          <w:sz w:val="24"/>
          <w:szCs w:val="24"/>
        </w:rPr>
        <w:t>ь</w:t>
      </w:r>
      <w:r w:rsidRPr="00790EFF">
        <w:rPr>
          <w:rFonts w:ascii="Times New Roman" w:hAnsi="Times New Roman" w:cs="Times New Roman"/>
          <w:sz w:val="24"/>
          <w:szCs w:val="24"/>
        </w:rPr>
        <w:t xml:space="preserve">ская, ул. Чкалова, ул. Володарского, ул.1-ый </w:t>
      </w:r>
      <w:proofErr w:type="gramStart"/>
      <w:r w:rsidRPr="00790EF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790EFF">
        <w:rPr>
          <w:rFonts w:ascii="Times New Roman" w:hAnsi="Times New Roman" w:cs="Times New Roman"/>
          <w:sz w:val="24"/>
          <w:szCs w:val="24"/>
        </w:rPr>
        <w:t xml:space="preserve"> пр., 2-ой Октябрьский пр., 1-ый Чкаловский пр., 2-ой Чкаловский пр., 3-ий Чкаловский пр., пр. Володарского, Заводская набережная» г. Тосно Ленинградская область, расположенного в границах Тосненского городского поселения Тосненского района Ленинградской области;</w:t>
      </w:r>
    </w:p>
    <w:p w:rsidR="00790EFF" w:rsidRPr="00790EFF" w:rsidRDefault="00790EFF" w:rsidP="00EE6579">
      <w:pPr>
        <w:pStyle w:val="a6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EFF">
        <w:rPr>
          <w:rFonts w:ascii="Times New Roman" w:hAnsi="Times New Roman" w:cs="Times New Roman"/>
          <w:sz w:val="24"/>
          <w:szCs w:val="24"/>
        </w:rPr>
        <w:t>- по проекту решения совета депутатов Тосненского городского поселения Тосне</w:t>
      </w:r>
      <w:r w:rsidRPr="00790EFF">
        <w:rPr>
          <w:rFonts w:ascii="Times New Roman" w:hAnsi="Times New Roman" w:cs="Times New Roman"/>
          <w:sz w:val="24"/>
          <w:szCs w:val="24"/>
        </w:rPr>
        <w:t>н</w:t>
      </w:r>
      <w:r w:rsidRPr="00790EFF">
        <w:rPr>
          <w:rFonts w:ascii="Times New Roman" w:hAnsi="Times New Roman" w:cs="Times New Roman"/>
          <w:sz w:val="24"/>
          <w:szCs w:val="24"/>
        </w:rPr>
        <w:t>ского района Ленинградской области «О внесении изменений в Устав Тосненского горо</w:t>
      </w:r>
      <w:r w:rsidRPr="00790EFF">
        <w:rPr>
          <w:rFonts w:ascii="Times New Roman" w:hAnsi="Times New Roman" w:cs="Times New Roman"/>
          <w:sz w:val="24"/>
          <w:szCs w:val="24"/>
        </w:rPr>
        <w:t>д</w:t>
      </w:r>
      <w:r w:rsidRPr="00790EFF">
        <w:rPr>
          <w:rFonts w:ascii="Times New Roman" w:hAnsi="Times New Roman" w:cs="Times New Roman"/>
          <w:sz w:val="24"/>
          <w:szCs w:val="24"/>
        </w:rPr>
        <w:t>ского поселения Тосненского района Ленинградской области»;</w:t>
      </w:r>
    </w:p>
    <w:p w:rsidR="00790EFF" w:rsidRPr="00790EFF" w:rsidRDefault="00790EFF" w:rsidP="00EE6579">
      <w:pPr>
        <w:pStyle w:val="a6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EFF">
        <w:rPr>
          <w:rFonts w:ascii="Times New Roman" w:hAnsi="Times New Roman" w:cs="Times New Roman"/>
          <w:sz w:val="24"/>
          <w:szCs w:val="24"/>
        </w:rPr>
        <w:t>- по отчету об исполнении бюджета Тосненского городского поселения Тосненского района Ленинградской области за 2016 год;</w:t>
      </w:r>
    </w:p>
    <w:p w:rsidR="00790EFF" w:rsidRDefault="00790EFF" w:rsidP="00EE6579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EFF">
        <w:rPr>
          <w:rFonts w:ascii="Times New Roman" w:hAnsi="Times New Roman" w:cs="Times New Roman"/>
          <w:sz w:val="24"/>
          <w:szCs w:val="24"/>
        </w:rPr>
        <w:t>- по проекту изменений в правила землепользования и застройки Тосненского горо</w:t>
      </w:r>
      <w:r w:rsidRPr="00790EFF">
        <w:rPr>
          <w:rFonts w:ascii="Times New Roman" w:hAnsi="Times New Roman" w:cs="Times New Roman"/>
          <w:sz w:val="24"/>
          <w:szCs w:val="24"/>
        </w:rPr>
        <w:t>д</w:t>
      </w:r>
      <w:r w:rsidRPr="00790EFF">
        <w:rPr>
          <w:rFonts w:ascii="Times New Roman" w:hAnsi="Times New Roman" w:cs="Times New Roman"/>
          <w:sz w:val="24"/>
          <w:szCs w:val="24"/>
        </w:rPr>
        <w:t>ского поселения Тосненско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области;</w:t>
      </w:r>
    </w:p>
    <w:p w:rsidR="00EE6579" w:rsidRDefault="00EE6579" w:rsidP="00EE6579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E1F" w:rsidRDefault="005A0E1F" w:rsidP="00EE6579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6579" w:rsidRDefault="00EE6579" w:rsidP="00EE6579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EE6579" w:rsidRPr="00790EFF" w:rsidRDefault="00EE6579" w:rsidP="00EE6579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EFF" w:rsidRPr="00790EFF" w:rsidRDefault="00790EFF" w:rsidP="00EE6579">
      <w:pPr>
        <w:pStyle w:val="a6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EFF">
        <w:rPr>
          <w:rFonts w:ascii="Times New Roman" w:hAnsi="Times New Roman" w:cs="Times New Roman"/>
          <w:sz w:val="24"/>
          <w:szCs w:val="24"/>
        </w:rPr>
        <w:t>- по проекту бюджета Тосненского городского поселения Тосненского района Л</w:t>
      </w:r>
      <w:r w:rsidRPr="00790EFF">
        <w:rPr>
          <w:rFonts w:ascii="Times New Roman" w:hAnsi="Times New Roman" w:cs="Times New Roman"/>
          <w:sz w:val="24"/>
          <w:szCs w:val="24"/>
        </w:rPr>
        <w:t>е</w:t>
      </w:r>
      <w:r w:rsidRPr="00790EFF">
        <w:rPr>
          <w:rFonts w:ascii="Times New Roman" w:hAnsi="Times New Roman" w:cs="Times New Roman"/>
          <w:sz w:val="24"/>
          <w:szCs w:val="24"/>
        </w:rPr>
        <w:t>нинградской области на 2018 год и на пл</w:t>
      </w:r>
      <w:r w:rsidR="00EA2CC0">
        <w:rPr>
          <w:rFonts w:ascii="Times New Roman" w:hAnsi="Times New Roman" w:cs="Times New Roman"/>
          <w:sz w:val="24"/>
          <w:szCs w:val="24"/>
        </w:rPr>
        <w:t>ановый период 2019 и 2020 годов.</w:t>
      </w:r>
    </w:p>
    <w:p w:rsidR="00681438" w:rsidRPr="003A0B52" w:rsidRDefault="00EA2CC0" w:rsidP="00EE6579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10CEE" w:rsidRPr="003A0B52">
        <w:rPr>
          <w:rFonts w:ascii="Times New Roman" w:hAnsi="Times New Roman" w:cs="Times New Roman"/>
          <w:sz w:val="24"/>
          <w:szCs w:val="24"/>
        </w:rPr>
        <w:t>униципальные правовые акты совета депутатов Тосненского городского пос</w:t>
      </w:r>
      <w:r w:rsidR="00610CEE" w:rsidRPr="003A0B52">
        <w:rPr>
          <w:rFonts w:ascii="Times New Roman" w:hAnsi="Times New Roman" w:cs="Times New Roman"/>
          <w:sz w:val="24"/>
          <w:szCs w:val="24"/>
        </w:rPr>
        <w:t>е</w:t>
      </w:r>
      <w:r w:rsidR="00610CEE" w:rsidRPr="003A0B52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области, результаты публичных слушаний опубликовывались (обнародовались) в газете «Тосненский вестник», официальном сайте администрации муниципального образования Тосненск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81438" w:rsidRPr="003A0B52">
        <w:rPr>
          <w:rFonts w:ascii="Times New Roman" w:hAnsi="Times New Roman" w:cs="Times New Roman"/>
          <w:sz w:val="24"/>
          <w:szCs w:val="24"/>
        </w:rPr>
        <w:t xml:space="preserve"> район Ленинградкой области</w:t>
      </w:r>
      <w:r w:rsidR="00293411">
        <w:rPr>
          <w:rFonts w:ascii="Times New Roman" w:hAnsi="Times New Roman" w:cs="Times New Roman"/>
          <w:sz w:val="24"/>
          <w:szCs w:val="24"/>
        </w:rPr>
        <w:t>,</w:t>
      </w:r>
      <w:r w:rsidR="00681438" w:rsidRPr="003A0B52">
        <w:rPr>
          <w:sz w:val="24"/>
          <w:szCs w:val="24"/>
        </w:rPr>
        <w:t xml:space="preserve"> </w:t>
      </w:r>
      <w:r w:rsidR="00681438" w:rsidRPr="003A0B52">
        <w:rPr>
          <w:rFonts w:ascii="Times New Roman" w:hAnsi="Times New Roman" w:cs="Times New Roman"/>
          <w:sz w:val="24"/>
          <w:szCs w:val="24"/>
        </w:rPr>
        <w:t>также заседания совета депутатов освещались Тосненским телевидением.</w:t>
      </w:r>
    </w:p>
    <w:p w:rsidR="00681438" w:rsidRPr="003A0B52" w:rsidRDefault="00790EFF" w:rsidP="00EE6579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EFF">
        <w:rPr>
          <w:rFonts w:ascii="Times New Roman" w:hAnsi="Times New Roman" w:cs="Times New Roman"/>
          <w:sz w:val="24"/>
          <w:szCs w:val="24"/>
        </w:rPr>
        <w:t>В соответствии с ч.4 ст.3 ФЗ от 17.07.2009 №172-ФЗ «Об антикоррупционной экспертизе нормативных правовых актов и проектов нормативных правовых актов» и п.2 Правил проведения антикоррупционной экспертизы нормативных правовых актов и пр</w:t>
      </w:r>
      <w:r w:rsidRPr="00790EFF">
        <w:rPr>
          <w:rFonts w:ascii="Times New Roman" w:hAnsi="Times New Roman" w:cs="Times New Roman"/>
          <w:sz w:val="24"/>
          <w:szCs w:val="24"/>
        </w:rPr>
        <w:t>о</w:t>
      </w:r>
      <w:r w:rsidRPr="00790EFF">
        <w:rPr>
          <w:rFonts w:ascii="Times New Roman" w:hAnsi="Times New Roman" w:cs="Times New Roman"/>
          <w:sz w:val="24"/>
          <w:szCs w:val="24"/>
        </w:rPr>
        <w:t xml:space="preserve">ектов нормативных правовых актов, утвержденных </w:t>
      </w:r>
      <w:r w:rsidR="00EA2CC0">
        <w:rPr>
          <w:rFonts w:ascii="Times New Roman" w:hAnsi="Times New Roman" w:cs="Times New Roman"/>
          <w:sz w:val="24"/>
          <w:szCs w:val="24"/>
        </w:rPr>
        <w:t>п</w:t>
      </w:r>
      <w:r w:rsidRPr="00790EFF">
        <w:rPr>
          <w:rFonts w:ascii="Times New Roman" w:hAnsi="Times New Roman" w:cs="Times New Roman"/>
          <w:sz w:val="24"/>
          <w:szCs w:val="24"/>
        </w:rPr>
        <w:t>остановлением Правительства Ро</w:t>
      </w:r>
      <w:r w:rsidRPr="00790EFF">
        <w:rPr>
          <w:rFonts w:ascii="Times New Roman" w:hAnsi="Times New Roman" w:cs="Times New Roman"/>
          <w:sz w:val="24"/>
          <w:szCs w:val="24"/>
        </w:rPr>
        <w:t>с</w:t>
      </w:r>
      <w:r w:rsidRPr="00790EFF">
        <w:rPr>
          <w:rFonts w:ascii="Times New Roman" w:hAnsi="Times New Roman" w:cs="Times New Roman"/>
          <w:sz w:val="24"/>
          <w:szCs w:val="24"/>
        </w:rPr>
        <w:t>сийской Федерации от 26.02.2010 №96, решением совета депутатов Тосненского горо</w:t>
      </w:r>
      <w:r w:rsidRPr="00790EFF">
        <w:rPr>
          <w:rFonts w:ascii="Times New Roman" w:hAnsi="Times New Roman" w:cs="Times New Roman"/>
          <w:sz w:val="24"/>
          <w:szCs w:val="24"/>
        </w:rPr>
        <w:t>д</w:t>
      </w:r>
      <w:r w:rsidRPr="00790EFF">
        <w:rPr>
          <w:rFonts w:ascii="Times New Roman" w:hAnsi="Times New Roman" w:cs="Times New Roman"/>
          <w:sz w:val="24"/>
          <w:szCs w:val="24"/>
        </w:rPr>
        <w:t>ского поселения Тосненского района Ленинградской области от 18.11.2011 № 116 «О пр</w:t>
      </w:r>
      <w:r w:rsidRPr="00790EFF">
        <w:rPr>
          <w:rFonts w:ascii="Times New Roman" w:hAnsi="Times New Roman" w:cs="Times New Roman"/>
          <w:sz w:val="24"/>
          <w:szCs w:val="24"/>
        </w:rPr>
        <w:t>о</w:t>
      </w:r>
      <w:r w:rsidRPr="00790EFF">
        <w:rPr>
          <w:rFonts w:ascii="Times New Roman" w:hAnsi="Times New Roman" w:cs="Times New Roman"/>
          <w:sz w:val="24"/>
          <w:szCs w:val="24"/>
        </w:rPr>
        <w:t>тиводействии</w:t>
      </w:r>
      <w:proofErr w:type="gramEnd"/>
      <w:r w:rsidRPr="00790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EFF">
        <w:rPr>
          <w:rFonts w:ascii="Times New Roman" w:hAnsi="Times New Roman" w:cs="Times New Roman"/>
          <w:sz w:val="24"/>
          <w:szCs w:val="24"/>
        </w:rPr>
        <w:t>коррупции в Тосненском городском поселении Тосненского района Лени</w:t>
      </w:r>
      <w:r w:rsidRPr="00790EFF">
        <w:rPr>
          <w:rFonts w:ascii="Times New Roman" w:hAnsi="Times New Roman" w:cs="Times New Roman"/>
          <w:sz w:val="24"/>
          <w:szCs w:val="24"/>
        </w:rPr>
        <w:t>н</w:t>
      </w:r>
      <w:r w:rsidRPr="00790EFF">
        <w:rPr>
          <w:rFonts w:ascii="Times New Roman" w:hAnsi="Times New Roman" w:cs="Times New Roman"/>
          <w:sz w:val="24"/>
          <w:szCs w:val="24"/>
        </w:rPr>
        <w:t>градской области юристом, обеспечивающим правовое сопровождение деятельности сов</w:t>
      </w:r>
      <w:r w:rsidRPr="00790EFF">
        <w:rPr>
          <w:rFonts w:ascii="Times New Roman" w:hAnsi="Times New Roman" w:cs="Times New Roman"/>
          <w:sz w:val="24"/>
          <w:szCs w:val="24"/>
        </w:rPr>
        <w:t>е</w:t>
      </w:r>
      <w:r w:rsidRPr="00790EFF">
        <w:rPr>
          <w:rFonts w:ascii="Times New Roman" w:hAnsi="Times New Roman" w:cs="Times New Roman"/>
          <w:sz w:val="24"/>
          <w:szCs w:val="24"/>
        </w:rPr>
        <w:t>та депутатов за период с декабря 2016 года по декабрь 2017 года проводилась антико</w:t>
      </w:r>
      <w:r w:rsidRPr="00790EFF">
        <w:rPr>
          <w:rFonts w:ascii="Times New Roman" w:hAnsi="Times New Roman" w:cs="Times New Roman"/>
          <w:sz w:val="24"/>
          <w:szCs w:val="24"/>
        </w:rPr>
        <w:t>р</w:t>
      </w:r>
      <w:r w:rsidRPr="00790EFF">
        <w:rPr>
          <w:rFonts w:ascii="Times New Roman" w:hAnsi="Times New Roman" w:cs="Times New Roman"/>
          <w:sz w:val="24"/>
          <w:szCs w:val="24"/>
        </w:rPr>
        <w:t>рупционная экспертиза правовых актов и  проектов муниципальных нормативных прав</w:t>
      </w:r>
      <w:r w:rsidRPr="00790EFF">
        <w:rPr>
          <w:rFonts w:ascii="Times New Roman" w:hAnsi="Times New Roman" w:cs="Times New Roman"/>
          <w:sz w:val="24"/>
          <w:szCs w:val="24"/>
        </w:rPr>
        <w:t>о</w:t>
      </w:r>
      <w:r w:rsidRPr="00790EFF">
        <w:rPr>
          <w:rFonts w:ascii="Times New Roman" w:hAnsi="Times New Roman" w:cs="Times New Roman"/>
          <w:sz w:val="24"/>
          <w:szCs w:val="24"/>
        </w:rPr>
        <w:t>вых актов совета депутатов Тосненского городского поселения Тосненского района Л</w:t>
      </w:r>
      <w:r w:rsidRPr="00790EFF">
        <w:rPr>
          <w:rFonts w:ascii="Times New Roman" w:hAnsi="Times New Roman" w:cs="Times New Roman"/>
          <w:sz w:val="24"/>
          <w:szCs w:val="24"/>
        </w:rPr>
        <w:t>е</w:t>
      </w:r>
      <w:r w:rsidRPr="00790EFF">
        <w:rPr>
          <w:rFonts w:ascii="Times New Roman" w:hAnsi="Times New Roman" w:cs="Times New Roman"/>
          <w:sz w:val="24"/>
          <w:szCs w:val="24"/>
        </w:rPr>
        <w:t>нинградской области.</w:t>
      </w:r>
      <w:proofErr w:type="gramEnd"/>
      <w:r w:rsidRPr="00790EFF">
        <w:rPr>
          <w:rFonts w:ascii="Times New Roman" w:hAnsi="Times New Roman" w:cs="Times New Roman"/>
          <w:sz w:val="24"/>
          <w:szCs w:val="24"/>
        </w:rPr>
        <w:t xml:space="preserve"> Было рассмотрено 12 проектов, из них в 11 проектах решений сов</w:t>
      </w:r>
      <w:r w:rsidRPr="00790EFF">
        <w:rPr>
          <w:rFonts w:ascii="Times New Roman" w:hAnsi="Times New Roman" w:cs="Times New Roman"/>
          <w:sz w:val="24"/>
          <w:szCs w:val="24"/>
        </w:rPr>
        <w:t>е</w:t>
      </w:r>
      <w:r w:rsidRPr="00790EFF">
        <w:rPr>
          <w:rFonts w:ascii="Times New Roman" w:hAnsi="Times New Roman" w:cs="Times New Roman"/>
          <w:sz w:val="24"/>
          <w:szCs w:val="24"/>
        </w:rPr>
        <w:t>та депутатов коррупциогенные факторы не выявлены. В проекте решения совета депут</w:t>
      </w:r>
      <w:r w:rsidRPr="00790EFF">
        <w:rPr>
          <w:rFonts w:ascii="Times New Roman" w:hAnsi="Times New Roman" w:cs="Times New Roman"/>
          <w:sz w:val="24"/>
          <w:szCs w:val="24"/>
        </w:rPr>
        <w:t>а</w:t>
      </w:r>
      <w:r w:rsidRPr="00790EFF">
        <w:rPr>
          <w:rFonts w:ascii="Times New Roman" w:hAnsi="Times New Roman" w:cs="Times New Roman"/>
          <w:sz w:val="24"/>
          <w:szCs w:val="24"/>
        </w:rPr>
        <w:t>тов Тосненского городского поселения Тосненского района Ленинградской области «Об утверждении Правил благоустройства территории Тосненского городского поселения Т</w:t>
      </w:r>
      <w:r w:rsidRPr="00790EFF">
        <w:rPr>
          <w:rFonts w:ascii="Times New Roman" w:hAnsi="Times New Roman" w:cs="Times New Roman"/>
          <w:sz w:val="24"/>
          <w:szCs w:val="24"/>
        </w:rPr>
        <w:t>о</w:t>
      </w:r>
      <w:r w:rsidRPr="00790EFF">
        <w:rPr>
          <w:rFonts w:ascii="Times New Roman" w:hAnsi="Times New Roman" w:cs="Times New Roman"/>
          <w:sz w:val="24"/>
          <w:szCs w:val="24"/>
        </w:rPr>
        <w:t>сненского района Ленинградской области» были выявлены коррупциогенные факторы  и даны рекомендации по их устранению.</w:t>
      </w:r>
    </w:p>
    <w:p w:rsidR="00CD3F17" w:rsidRPr="003A0B52" w:rsidRDefault="00CD3F17" w:rsidP="00EE6579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А</w:t>
      </w:r>
      <w:r w:rsidR="00610CEE" w:rsidRPr="003A0B52">
        <w:rPr>
          <w:rFonts w:ascii="Times New Roman" w:hAnsi="Times New Roman" w:cs="Times New Roman"/>
          <w:sz w:val="24"/>
          <w:szCs w:val="24"/>
        </w:rPr>
        <w:t>ппаратом совета депутат</w:t>
      </w:r>
      <w:r w:rsidR="00293411">
        <w:rPr>
          <w:rFonts w:ascii="Times New Roman" w:hAnsi="Times New Roman" w:cs="Times New Roman"/>
          <w:sz w:val="24"/>
          <w:szCs w:val="24"/>
        </w:rPr>
        <w:t>ов обеспечивалось предоставление</w:t>
      </w:r>
      <w:r w:rsidR="00610CEE" w:rsidRPr="003A0B52">
        <w:rPr>
          <w:rFonts w:ascii="Times New Roman" w:hAnsi="Times New Roman" w:cs="Times New Roman"/>
          <w:sz w:val="24"/>
          <w:szCs w:val="24"/>
        </w:rPr>
        <w:t xml:space="preserve"> проектов муниц</w:t>
      </w:r>
      <w:r w:rsidR="00610CEE" w:rsidRPr="003A0B52">
        <w:rPr>
          <w:rFonts w:ascii="Times New Roman" w:hAnsi="Times New Roman" w:cs="Times New Roman"/>
          <w:sz w:val="24"/>
          <w:szCs w:val="24"/>
        </w:rPr>
        <w:t>и</w:t>
      </w:r>
      <w:r w:rsidR="00610CEE" w:rsidRPr="003A0B52">
        <w:rPr>
          <w:rFonts w:ascii="Times New Roman" w:hAnsi="Times New Roman" w:cs="Times New Roman"/>
          <w:sz w:val="24"/>
          <w:szCs w:val="24"/>
        </w:rPr>
        <w:t>пальных нормативных правовых актов в Тосненскую городскую прокуратуру не позднее дня, следующего за днем поступления проекта муниципального нормативного правового акта в аппарат совета депутатов Тосненского городского поселения</w:t>
      </w:r>
      <w:r w:rsidR="00293411">
        <w:rPr>
          <w:rFonts w:ascii="Times New Roman" w:hAnsi="Times New Roman" w:cs="Times New Roman"/>
          <w:sz w:val="24"/>
          <w:szCs w:val="24"/>
        </w:rPr>
        <w:t>,</w:t>
      </w:r>
      <w:r w:rsidR="00610CEE" w:rsidRPr="003A0B52">
        <w:rPr>
          <w:rFonts w:ascii="Times New Roman" w:hAnsi="Times New Roman" w:cs="Times New Roman"/>
          <w:sz w:val="24"/>
          <w:szCs w:val="24"/>
        </w:rPr>
        <w:t xml:space="preserve"> в электронном виде посредством отправки по электронной почте (в случае отсутствия технической возможн</w:t>
      </w:r>
      <w:r w:rsidR="00610CEE" w:rsidRPr="003A0B52">
        <w:rPr>
          <w:rFonts w:ascii="Times New Roman" w:hAnsi="Times New Roman" w:cs="Times New Roman"/>
          <w:sz w:val="24"/>
          <w:szCs w:val="24"/>
        </w:rPr>
        <w:t>о</w:t>
      </w:r>
      <w:r w:rsidR="00610CEE" w:rsidRPr="003A0B52">
        <w:rPr>
          <w:rFonts w:ascii="Times New Roman" w:hAnsi="Times New Roman" w:cs="Times New Roman"/>
          <w:sz w:val="24"/>
          <w:szCs w:val="24"/>
        </w:rPr>
        <w:t>сти - на бумажном носителе).</w:t>
      </w:r>
    </w:p>
    <w:p w:rsidR="00E04902" w:rsidRPr="003A0B52" w:rsidRDefault="00E04902" w:rsidP="00EE657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Наиболее важным направление</w:t>
      </w:r>
      <w:r w:rsidR="004E6372">
        <w:rPr>
          <w:rFonts w:ascii="Times New Roman" w:hAnsi="Times New Roman" w:cs="Times New Roman"/>
          <w:sz w:val="24"/>
          <w:szCs w:val="24"/>
        </w:rPr>
        <w:t>м</w:t>
      </w:r>
      <w:r w:rsidRPr="003A0B52">
        <w:rPr>
          <w:rFonts w:ascii="Times New Roman" w:hAnsi="Times New Roman" w:cs="Times New Roman"/>
          <w:sz w:val="24"/>
          <w:szCs w:val="24"/>
        </w:rPr>
        <w:t xml:space="preserve"> в деят</w:t>
      </w:r>
      <w:r w:rsidR="00790EFF">
        <w:rPr>
          <w:rFonts w:ascii="Times New Roman" w:hAnsi="Times New Roman" w:cs="Times New Roman"/>
          <w:sz w:val="24"/>
          <w:szCs w:val="24"/>
        </w:rPr>
        <w:t>ельности совета депутатов в 2017</w:t>
      </w:r>
      <w:r w:rsidRPr="003A0B52">
        <w:rPr>
          <w:rFonts w:ascii="Times New Roman" w:hAnsi="Times New Roman" w:cs="Times New Roman"/>
          <w:sz w:val="24"/>
          <w:szCs w:val="24"/>
        </w:rPr>
        <w:t xml:space="preserve"> году была работа по созданию нормативной базы</w:t>
      </w:r>
      <w:r w:rsidR="00D13A1A">
        <w:rPr>
          <w:rFonts w:ascii="Times New Roman" w:hAnsi="Times New Roman" w:cs="Times New Roman"/>
          <w:sz w:val="24"/>
          <w:szCs w:val="24"/>
        </w:rPr>
        <w:t>,</w:t>
      </w:r>
      <w:r w:rsidRPr="003A0B52">
        <w:rPr>
          <w:rFonts w:ascii="Times New Roman" w:hAnsi="Times New Roman" w:cs="Times New Roman"/>
          <w:sz w:val="24"/>
          <w:szCs w:val="24"/>
        </w:rPr>
        <w:t xml:space="preserve"> направленной на формирование, утверждение, и</w:t>
      </w:r>
      <w:r w:rsidRPr="003A0B52">
        <w:rPr>
          <w:rFonts w:ascii="Times New Roman" w:hAnsi="Times New Roman" w:cs="Times New Roman"/>
          <w:sz w:val="24"/>
          <w:szCs w:val="24"/>
        </w:rPr>
        <w:t>с</w:t>
      </w:r>
      <w:r w:rsidRPr="003A0B52">
        <w:rPr>
          <w:rFonts w:ascii="Times New Roman" w:hAnsi="Times New Roman" w:cs="Times New Roman"/>
          <w:sz w:val="24"/>
          <w:szCs w:val="24"/>
        </w:rPr>
        <w:t>полнение бюджета Тосненского городского поселения до контроля над его исполнением.</w:t>
      </w:r>
      <w:r w:rsidR="00137CF7" w:rsidRPr="003A0B52">
        <w:rPr>
          <w:sz w:val="24"/>
          <w:szCs w:val="24"/>
        </w:rPr>
        <w:t xml:space="preserve"> </w:t>
      </w:r>
      <w:r w:rsidR="00137CF7" w:rsidRPr="003A0B52">
        <w:rPr>
          <w:rFonts w:ascii="Times New Roman" w:hAnsi="Times New Roman" w:cs="Times New Roman"/>
          <w:sz w:val="24"/>
          <w:szCs w:val="24"/>
        </w:rPr>
        <w:t>Бюджет был сформирован программно-целевым методом и имел социальную направле</w:t>
      </w:r>
      <w:r w:rsidR="00137CF7" w:rsidRPr="003A0B52">
        <w:rPr>
          <w:rFonts w:ascii="Times New Roman" w:hAnsi="Times New Roman" w:cs="Times New Roman"/>
          <w:sz w:val="24"/>
          <w:szCs w:val="24"/>
        </w:rPr>
        <w:t>н</w:t>
      </w:r>
      <w:r w:rsidR="00137CF7" w:rsidRPr="003A0B52">
        <w:rPr>
          <w:rFonts w:ascii="Times New Roman" w:hAnsi="Times New Roman" w:cs="Times New Roman"/>
          <w:sz w:val="24"/>
          <w:szCs w:val="24"/>
        </w:rPr>
        <w:t>ность.</w:t>
      </w:r>
    </w:p>
    <w:p w:rsidR="00610CEE" w:rsidRPr="003A0B52" w:rsidRDefault="007B3704" w:rsidP="00EE657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304729">
        <w:rPr>
          <w:rFonts w:ascii="Times New Roman" w:hAnsi="Times New Roman" w:cs="Times New Roman"/>
          <w:sz w:val="24"/>
          <w:szCs w:val="24"/>
        </w:rPr>
        <w:t>7</w:t>
      </w:r>
      <w:r w:rsidR="00DD5103">
        <w:rPr>
          <w:rFonts w:ascii="Times New Roman" w:hAnsi="Times New Roman" w:cs="Times New Roman"/>
          <w:sz w:val="24"/>
          <w:szCs w:val="24"/>
        </w:rPr>
        <w:t xml:space="preserve"> году на 9 из 15</w:t>
      </w:r>
      <w:r w:rsidR="00E04902" w:rsidRPr="003A0B52">
        <w:rPr>
          <w:rFonts w:ascii="Times New Roman" w:hAnsi="Times New Roman" w:cs="Times New Roman"/>
          <w:sz w:val="24"/>
          <w:szCs w:val="24"/>
        </w:rPr>
        <w:t xml:space="preserve"> заседаний совета депутатов рассматривались вопросы </w:t>
      </w:r>
      <w:r w:rsidR="00137CF7" w:rsidRPr="003A0B52">
        <w:rPr>
          <w:rFonts w:ascii="Times New Roman" w:hAnsi="Times New Roman" w:cs="Times New Roman"/>
          <w:sz w:val="24"/>
          <w:szCs w:val="24"/>
        </w:rPr>
        <w:t>по бюджету</w:t>
      </w:r>
      <w:r w:rsidR="00137CF7" w:rsidRPr="003A0B52">
        <w:rPr>
          <w:sz w:val="24"/>
          <w:szCs w:val="24"/>
        </w:rPr>
        <w:t xml:space="preserve"> </w:t>
      </w:r>
      <w:r w:rsidR="00137CF7" w:rsidRPr="003A0B52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E04902" w:rsidRPr="003A0B52">
        <w:rPr>
          <w:rFonts w:ascii="Times New Roman" w:hAnsi="Times New Roman" w:cs="Times New Roman"/>
          <w:sz w:val="24"/>
          <w:szCs w:val="24"/>
        </w:rPr>
        <w:t>.</w:t>
      </w:r>
    </w:p>
    <w:p w:rsidR="0080570B" w:rsidRPr="00000628" w:rsidRDefault="0080570B" w:rsidP="00EE657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628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 w:rsidR="00137CF7" w:rsidRPr="0000062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000628">
        <w:rPr>
          <w:rFonts w:ascii="Times New Roman" w:hAnsi="Times New Roman" w:cs="Times New Roman"/>
          <w:sz w:val="24"/>
          <w:szCs w:val="24"/>
        </w:rPr>
        <w:t>Тосненск</w:t>
      </w:r>
      <w:r w:rsidR="00313F9A">
        <w:rPr>
          <w:rFonts w:ascii="Times New Roman" w:hAnsi="Times New Roman" w:cs="Times New Roman"/>
          <w:sz w:val="24"/>
          <w:szCs w:val="24"/>
        </w:rPr>
        <w:t>ого городского поселения за 201</w:t>
      </w:r>
      <w:r w:rsidR="00304729">
        <w:rPr>
          <w:rFonts w:ascii="Times New Roman" w:hAnsi="Times New Roman" w:cs="Times New Roman"/>
          <w:sz w:val="24"/>
          <w:szCs w:val="24"/>
        </w:rPr>
        <w:t>7</w:t>
      </w:r>
      <w:r w:rsidRPr="00000628">
        <w:rPr>
          <w:rFonts w:ascii="Times New Roman" w:hAnsi="Times New Roman" w:cs="Times New Roman"/>
          <w:sz w:val="24"/>
          <w:szCs w:val="24"/>
        </w:rPr>
        <w:t xml:space="preserve"> год исполнена в сумме </w:t>
      </w:r>
      <w:r w:rsidR="00DD5103" w:rsidRPr="00DD5103">
        <w:rPr>
          <w:rFonts w:ascii="Times New Roman" w:hAnsi="Times New Roman" w:cs="Times New Roman"/>
          <w:sz w:val="24"/>
          <w:szCs w:val="24"/>
        </w:rPr>
        <w:t>394 316 977,52</w:t>
      </w:r>
      <w:r w:rsidR="00DD510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DD5103" w:rsidRPr="00DD5103">
        <w:t xml:space="preserve"> </w:t>
      </w:r>
      <w:r w:rsidR="00DD5103">
        <w:rPr>
          <w:rFonts w:ascii="Times New Roman" w:hAnsi="Times New Roman" w:cs="Times New Roman"/>
          <w:sz w:val="24"/>
          <w:szCs w:val="24"/>
        </w:rPr>
        <w:t>из них н</w:t>
      </w:r>
      <w:r w:rsidR="00DD5103" w:rsidRPr="00DD5103">
        <w:rPr>
          <w:rFonts w:ascii="Times New Roman" w:hAnsi="Times New Roman" w:cs="Times New Roman"/>
          <w:sz w:val="24"/>
          <w:szCs w:val="24"/>
        </w:rPr>
        <w:t>алоговые доходы</w:t>
      </w:r>
      <w:r w:rsidR="00DD5103">
        <w:rPr>
          <w:rFonts w:ascii="Times New Roman" w:hAnsi="Times New Roman" w:cs="Times New Roman"/>
          <w:sz w:val="24"/>
          <w:szCs w:val="24"/>
        </w:rPr>
        <w:t xml:space="preserve"> </w:t>
      </w:r>
      <w:r w:rsidR="00DD5103" w:rsidRPr="00DD5103">
        <w:rPr>
          <w:rFonts w:ascii="Times New Roman" w:hAnsi="Times New Roman" w:cs="Times New Roman"/>
          <w:sz w:val="24"/>
          <w:szCs w:val="24"/>
        </w:rPr>
        <w:t>176 809 806,87</w:t>
      </w:r>
      <w:r w:rsidR="00DD5103">
        <w:rPr>
          <w:rFonts w:ascii="Times New Roman" w:hAnsi="Times New Roman" w:cs="Times New Roman"/>
          <w:sz w:val="24"/>
          <w:szCs w:val="24"/>
        </w:rPr>
        <w:t xml:space="preserve"> рублей, что сост</w:t>
      </w:r>
      <w:r w:rsidR="00DD5103">
        <w:rPr>
          <w:rFonts w:ascii="Times New Roman" w:hAnsi="Times New Roman" w:cs="Times New Roman"/>
          <w:sz w:val="24"/>
          <w:szCs w:val="24"/>
        </w:rPr>
        <w:t>а</w:t>
      </w:r>
      <w:r w:rsidR="00DD5103">
        <w:rPr>
          <w:rFonts w:ascii="Times New Roman" w:hAnsi="Times New Roman" w:cs="Times New Roman"/>
          <w:sz w:val="24"/>
          <w:szCs w:val="24"/>
        </w:rPr>
        <w:t xml:space="preserve">вило 99,9 </w:t>
      </w:r>
      <w:r w:rsidRPr="00000628">
        <w:rPr>
          <w:rFonts w:ascii="Times New Roman" w:hAnsi="Times New Roman" w:cs="Times New Roman"/>
          <w:sz w:val="24"/>
          <w:szCs w:val="24"/>
        </w:rPr>
        <w:t>% годового плана</w:t>
      </w:r>
      <w:r w:rsidR="00DD5103">
        <w:rPr>
          <w:rFonts w:ascii="Times New Roman" w:hAnsi="Times New Roman" w:cs="Times New Roman"/>
          <w:sz w:val="24"/>
          <w:szCs w:val="24"/>
        </w:rPr>
        <w:t xml:space="preserve"> и н</w:t>
      </w:r>
      <w:r w:rsidR="00DD5103" w:rsidRPr="00DD5103">
        <w:rPr>
          <w:rFonts w:ascii="Times New Roman" w:hAnsi="Times New Roman" w:cs="Times New Roman"/>
          <w:sz w:val="24"/>
          <w:szCs w:val="24"/>
        </w:rPr>
        <w:t>еналоговые доходы</w:t>
      </w:r>
      <w:r w:rsidR="00DD5103">
        <w:rPr>
          <w:rFonts w:ascii="Times New Roman" w:hAnsi="Times New Roman" w:cs="Times New Roman"/>
          <w:sz w:val="24"/>
          <w:szCs w:val="24"/>
        </w:rPr>
        <w:t xml:space="preserve"> </w:t>
      </w:r>
      <w:r w:rsidR="00DD5103" w:rsidRPr="00DD5103">
        <w:rPr>
          <w:rFonts w:ascii="Times New Roman" w:hAnsi="Times New Roman" w:cs="Times New Roman"/>
          <w:sz w:val="24"/>
          <w:szCs w:val="24"/>
        </w:rPr>
        <w:t>84 798 345,80</w:t>
      </w:r>
      <w:r w:rsidR="00DD510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DD5103" w:rsidRPr="00DD5103">
        <w:t xml:space="preserve"> </w:t>
      </w:r>
      <w:r w:rsidR="00DD5103">
        <w:rPr>
          <w:rFonts w:ascii="Times New Roman" w:hAnsi="Times New Roman" w:cs="Times New Roman"/>
          <w:sz w:val="24"/>
          <w:szCs w:val="24"/>
        </w:rPr>
        <w:t>что составило 90,6</w:t>
      </w:r>
      <w:r w:rsidR="00DD5103" w:rsidRPr="00DD5103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 w:rsidRPr="00000628">
        <w:rPr>
          <w:rFonts w:ascii="Times New Roman" w:hAnsi="Times New Roman" w:cs="Times New Roman"/>
          <w:sz w:val="24"/>
          <w:szCs w:val="24"/>
        </w:rPr>
        <w:t>.</w:t>
      </w:r>
    </w:p>
    <w:p w:rsidR="0080570B" w:rsidRPr="00000628" w:rsidRDefault="0080570B" w:rsidP="00EE657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628">
        <w:rPr>
          <w:rFonts w:ascii="Times New Roman" w:hAnsi="Times New Roman" w:cs="Times New Roman"/>
          <w:sz w:val="24"/>
          <w:szCs w:val="24"/>
        </w:rPr>
        <w:t>Расходная часть бюджета Тосненск</w:t>
      </w:r>
      <w:r w:rsidR="00DD5103">
        <w:rPr>
          <w:rFonts w:ascii="Times New Roman" w:hAnsi="Times New Roman" w:cs="Times New Roman"/>
          <w:sz w:val="24"/>
          <w:szCs w:val="24"/>
        </w:rPr>
        <w:t>ого городского поселения за 2017</w:t>
      </w:r>
      <w:r w:rsidRPr="00000628">
        <w:rPr>
          <w:rFonts w:ascii="Times New Roman" w:hAnsi="Times New Roman" w:cs="Times New Roman"/>
          <w:sz w:val="24"/>
          <w:szCs w:val="24"/>
        </w:rPr>
        <w:t xml:space="preserve"> год исполнена в сумме </w:t>
      </w:r>
      <w:r w:rsidR="00DD5103" w:rsidRPr="00DD5103">
        <w:rPr>
          <w:rFonts w:ascii="Times New Roman" w:hAnsi="Times New Roman" w:cs="Times New Roman"/>
          <w:sz w:val="24"/>
          <w:szCs w:val="24"/>
        </w:rPr>
        <w:t>399 465 364,44</w:t>
      </w:r>
      <w:r w:rsidR="00DD510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0628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A83AE0">
        <w:rPr>
          <w:rFonts w:ascii="Times New Roman" w:hAnsi="Times New Roman" w:cs="Times New Roman"/>
          <w:sz w:val="24"/>
          <w:szCs w:val="24"/>
        </w:rPr>
        <w:t xml:space="preserve">88,8 </w:t>
      </w:r>
      <w:r w:rsidRPr="00000628">
        <w:rPr>
          <w:rFonts w:ascii="Times New Roman" w:hAnsi="Times New Roman" w:cs="Times New Roman"/>
          <w:sz w:val="24"/>
          <w:szCs w:val="24"/>
        </w:rPr>
        <w:t>% годового плана.</w:t>
      </w:r>
    </w:p>
    <w:p w:rsidR="00EE6579" w:rsidRDefault="00EE6579" w:rsidP="001F5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579" w:rsidRDefault="00EE6579" w:rsidP="001F5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579" w:rsidRDefault="00EE6579" w:rsidP="001F5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E1F" w:rsidRDefault="005A0E1F" w:rsidP="00EE657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6579" w:rsidRDefault="00EE6579" w:rsidP="00EE657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EE6579" w:rsidRDefault="00EE6579" w:rsidP="001F5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70B" w:rsidRPr="003A0B52" w:rsidRDefault="0080570B" w:rsidP="00EE65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Решением совета депутатов Тосненского</w:t>
      </w:r>
      <w:r w:rsidR="00DD5103">
        <w:rPr>
          <w:rFonts w:ascii="Times New Roman" w:hAnsi="Times New Roman" w:cs="Times New Roman"/>
          <w:sz w:val="24"/>
          <w:szCs w:val="24"/>
        </w:rPr>
        <w:t xml:space="preserve"> городского поселения от 20.12.2016 №90</w:t>
      </w:r>
      <w:r w:rsidRPr="003A0B52">
        <w:rPr>
          <w:rFonts w:ascii="Times New Roman" w:hAnsi="Times New Roman" w:cs="Times New Roman"/>
          <w:sz w:val="24"/>
          <w:szCs w:val="24"/>
        </w:rPr>
        <w:t xml:space="preserve"> «О бюджете Тосненск</w:t>
      </w:r>
      <w:r w:rsidR="00000628">
        <w:rPr>
          <w:rFonts w:ascii="Times New Roman" w:hAnsi="Times New Roman" w:cs="Times New Roman"/>
          <w:sz w:val="24"/>
          <w:szCs w:val="24"/>
        </w:rPr>
        <w:t>ого городского поселения на</w:t>
      </w:r>
      <w:r w:rsidR="00DD5103">
        <w:rPr>
          <w:rFonts w:ascii="Times New Roman" w:hAnsi="Times New Roman" w:cs="Times New Roman"/>
          <w:sz w:val="24"/>
          <w:szCs w:val="24"/>
        </w:rPr>
        <w:t xml:space="preserve"> 2017 год и плановый период 2018</w:t>
      </w:r>
      <w:r w:rsidR="00137CF7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000628">
        <w:rPr>
          <w:rFonts w:ascii="Times New Roman" w:hAnsi="Times New Roman" w:cs="Times New Roman"/>
          <w:sz w:val="24"/>
          <w:szCs w:val="24"/>
        </w:rPr>
        <w:t xml:space="preserve">и </w:t>
      </w:r>
      <w:r w:rsidR="00137CF7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DD5103">
        <w:rPr>
          <w:rFonts w:ascii="Times New Roman" w:hAnsi="Times New Roman" w:cs="Times New Roman"/>
          <w:sz w:val="24"/>
          <w:szCs w:val="24"/>
        </w:rPr>
        <w:t>2019</w:t>
      </w:r>
      <w:r w:rsidRPr="003A0B5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00628">
        <w:rPr>
          <w:rFonts w:ascii="Times New Roman" w:hAnsi="Times New Roman" w:cs="Times New Roman"/>
          <w:sz w:val="24"/>
          <w:szCs w:val="24"/>
        </w:rPr>
        <w:t>»</w:t>
      </w:r>
      <w:r w:rsidRPr="003A0B52">
        <w:rPr>
          <w:rFonts w:ascii="Times New Roman" w:hAnsi="Times New Roman" w:cs="Times New Roman"/>
          <w:sz w:val="24"/>
          <w:szCs w:val="24"/>
        </w:rPr>
        <w:t xml:space="preserve"> (с</w:t>
      </w:r>
      <w:r w:rsidR="00137CF7" w:rsidRPr="003A0B52">
        <w:rPr>
          <w:rFonts w:ascii="Times New Roman" w:hAnsi="Times New Roman" w:cs="Times New Roman"/>
          <w:sz w:val="24"/>
          <w:szCs w:val="24"/>
        </w:rPr>
        <w:t xml:space="preserve"> последующими </w:t>
      </w:r>
      <w:r w:rsidRPr="003A0B52">
        <w:rPr>
          <w:rFonts w:ascii="Times New Roman" w:hAnsi="Times New Roman" w:cs="Times New Roman"/>
          <w:sz w:val="24"/>
          <w:szCs w:val="24"/>
        </w:rPr>
        <w:t xml:space="preserve"> изменениями)</w:t>
      </w:r>
      <w:r w:rsidR="00DD5103">
        <w:rPr>
          <w:rFonts w:ascii="Times New Roman" w:hAnsi="Times New Roman" w:cs="Times New Roman"/>
          <w:sz w:val="24"/>
          <w:szCs w:val="24"/>
        </w:rPr>
        <w:t xml:space="preserve"> в 2017 году финансировалось 8</w:t>
      </w:r>
      <w:r w:rsidR="00342195" w:rsidRPr="003A0B52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342195" w:rsidRPr="003A0B52">
        <w:rPr>
          <w:rFonts w:ascii="Times New Roman" w:hAnsi="Times New Roman" w:cs="Times New Roman"/>
          <w:sz w:val="24"/>
          <w:szCs w:val="24"/>
        </w:rPr>
        <w:t>и</w:t>
      </w:r>
      <w:r w:rsidR="00342195" w:rsidRPr="003A0B52">
        <w:rPr>
          <w:rFonts w:ascii="Times New Roman" w:hAnsi="Times New Roman" w:cs="Times New Roman"/>
          <w:sz w:val="24"/>
          <w:szCs w:val="24"/>
        </w:rPr>
        <w:t>пальны</w:t>
      </w:r>
      <w:r w:rsidR="00000628">
        <w:rPr>
          <w:rFonts w:ascii="Times New Roman" w:hAnsi="Times New Roman" w:cs="Times New Roman"/>
          <w:sz w:val="24"/>
          <w:szCs w:val="24"/>
        </w:rPr>
        <w:t xml:space="preserve">х программ на общую сумму </w:t>
      </w:r>
      <w:r w:rsidR="00DD5103">
        <w:rPr>
          <w:rFonts w:ascii="Times New Roman" w:hAnsi="Times New Roman" w:cs="Times New Roman"/>
          <w:sz w:val="24"/>
          <w:szCs w:val="24"/>
        </w:rPr>
        <w:t>379 103 328,30 рублей</w:t>
      </w:r>
      <w:r w:rsidR="00342195" w:rsidRPr="003A0B52">
        <w:rPr>
          <w:rFonts w:ascii="Times New Roman" w:hAnsi="Times New Roman" w:cs="Times New Roman"/>
          <w:sz w:val="24"/>
          <w:szCs w:val="24"/>
        </w:rPr>
        <w:t>, доля которых в общи</w:t>
      </w:r>
      <w:r w:rsidR="00000628">
        <w:rPr>
          <w:rFonts w:ascii="Times New Roman" w:hAnsi="Times New Roman" w:cs="Times New Roman"/>
          <w:sz w:val="24"/>
          <w:szCs w:val="24"/>
        </w:rPr>
        <w:t>х расх</w:t>
      </w:r>
      <w:r w:rsidR="00000628">
        <w:rPr>
          <w:rFonts w:ascii="Times New Roman" w:hAnsi="Times New Roman" w:cs="Times New Roman"/>
          <w:sz w:val="24"/>
          <w:szCs w:val="24"/>
        </w:rPr>
        <w:t>о</w:t>
      </w:r>
      <w:r w:rsidR="00000628">
        <w:rPr>
          <w:rFonts w:ascii="Times New Roman" w:hAnsi="Times New Roman" w:cs="Times New Roman"/>
          <w:sz w:val="24"/>
          <w:szCs w:val="24"/>
        </w:rPr>
        <w:t xml:space="preserve">дах бюджета составила </w:t>
      </w:r>
      <w:r w:rsidR="00A83AE0">
        <w:rPr>
          <w:rFonts w:ascii="Times New Roman" w:hAnsi="Times New Roman" w:cs="Times New Roman"/>
          <w:sz w:val="24"/>
          <w:szCs w:val="24"/>
        </w:rPr>
        <w:t>84,3</w:t>
      </w:r>
      <w:r w:rsidR="00342195" w:rsidRPr="003A0B52">
        <w:rPr>
          <w:rFonts w:ascii="Times New Roman" w:hAnsi="Times New Roman" w:cs="Times New Roman"/>
          <w:sz w:val="24"/>
          <w:szCs w:val="24"/>
        </w:rPr>
        <w:t>%.</w:t>
      </w:r>
    </w:p>
    <w:p w:rsidR="005F0FCC" w:rsidRDefault="00342195" w:rsidP="00EE65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При этом фактические расходы на реализацию мероприятий муниципальных пр</w:t>
      </w:r>
      <w:r w:rsidRPr="003A0B52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 xml:space="preserve">грамм составили </w:t>
      </w:r>
      <w:r w:rsidR="00DD5103">
        <w:rPr>
          <w:rFonts w:ascii="Times New Roman" w:hAnsi="Times New Roman" w:cs="Times New Roman"/>
          <w:sz w:val="24"/>
          <w:szCs w:val="24"/>
        </w:rPr>
        <w:t>341 789 558,76 рублей</w:t>
      </w:r>
      <w:r w:rsidR="00000628">
        <w:rPr>
          <w:rFonts w:ascii="Times New Roman" w:hAnsi="Times New Roman" w:cs="Times New Roman"/>
          <w:sz w:val="24"/>
          <w:szCs w:val="24"/>
        </w:rPr>
        <w:t xml:space="preserve">, или </w:t>
      </w:r>
      <w:r w:rsidR="00A83AE0">
        <w:rPr>
          <w:rFonts w:ascii="Times New Roman" w:hAnsi="Times New Roman" w:cs="Times New Roman"/>
          <w:sz w:val="24"/>
          <w:szCs w:val="24"/>
        </w:rPr>
        <w:t>90,2</w:t>
      </w:r>
      <w:r w:rsidR="00137CF7" w:rsidRPr="003A0B52">
        <w:rPr>
          <w:rFonts w:ascii="Times New Roman" w:hAnsi="Times New Roman" w:cs="Times New Roman"/>
          <w:sz w:val="24"/>
          <w:szCs w:val="24"/>
        </w:rPr>
        <w:t>% годового плана.</w:t>
      </w:r>
      <w:r w:rsidR="00350327" w:rsidRPr="003A0B52">
        <w:rPr>
          <w:sz w:val="24"/>
          <w:szCs w:val="24"/>
        </w:rPr>
        <w:t xml:space="preserve"> </w:t>
      </w:r>
      <w:r w:rsidR="00350327" w:rsidRPr="003A0B52">
        <w:rPr>
          <w:rFonts w:ascii="Times New Roman" w:hAnsi="Times New Roman" w:cs="Times New Roman"/>
          <w:sz w:val="24"/>
          <w:szCs w:val="24"/>
        </w:rPr>
        <w:t xml:space="preserve">Это </w:t>
      </w:r>
      <w:r w:rsidR="00000628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350327" w:rsidRPr="003A0B52">
        <w:rPr>
          <w:rFonts w:ascii="Times New Roman" w:hAnsi="Times New Roman" w:cs="Times New Roman"/>
          <w:sz w:val="24"/>
          <w:szCs w:val="24"/>
        </w:rPr>
        <w:t>в</w:t>
      </w:r>
      <w:r w:rsidR="00350327" w:rsidRPr="003A0B52">
        <w:rPr>
          <w:rFonts w:ascii="Times New Roman" w:hAnsi="Times New Roman" w:cs="Times New Roman"/>
          <w:sz w:val="24"/>
          <w:szCs w:val="24"/>
        </w:rPr>
        <w:t>ы</w:t>
      </w:r>
      <w:r w:rsidR="00350327" w:rsidRPr="003A0B52">
        <w:rPr>
          <w:rFonts w:ascii="Times New Roman" w:hAnsi="Times New Roman" w:cs="Times New Roman"/>
          <w:sz w:val="24"/>
          <w:szCs w:val="24"/>
        </w:rPr>
        <w:t>ше</w:t>
      </w:r>
      <w:r w:rsidR="00922B91" w:rsidRPr="003A0B52">
        <w:rPr>
          <w:rFonts w:ascii="Times New Roman" w:hAnsi="Times New Roman" w:cs="Times New Roman"/>
          <w:sz w:val="24"/>
          <w:szCs w:val="24"/>
        </w:rPr>
        <w:t>,</w:t>
      </w:r>
      <w:r w:rsidR="00DD5103">
        <w:rPr>
          <w:rFonts w:ascii="Times New Roman" w:hAnsi="Times New Roman" w:cs="Times New Roman"/>
          <w:sz w:val="24"/>
          <w:szCs w:val="24"/>
        </w:rPr>
        <w:t xml:space="preserve"> чем в 2016</w:t>
      </w:r>
      <w:r w:rsidR="00350327" w:rsidRPr="003A0B52">
        <w:rPr>
          <w:rFonts w:ascii="Times New Roman" w:hAnsi="Times New Roman" w:cs="Times New Roman"/>
          <w:sz w:val="24"/>
          <w:szCs w:val="24"/>
        </w:rPr>
        <w:t xml:space="preserve"> году</w:t>
      </w:r>
      <w:r w:rsidR="00293411">
        <w:rPr>
          <w:rFonts w:ascii="Times New Roman" w:hAnsi="Times New Roman" w:cs="Times New Roman"/>
          <w:sz w:val="24"/>
          <w:szCs w:val="24"/>
        </w:rPr>
        <w:t>,</w:t>
      </w:r>
      <w:r w:rsidR="00DD5103">
        <w:rPr>
          <w:rFonts w:ascii="Times New Roman" w:hAnsi="Times New Roman" w:cs="Times New Roman"/>
          <w:sz w:val="24"/>
          <w:szCs w:val="24"/>
        </w:rPr>
        <w:t xml:space="preserve">  - на </w:t>
      </w:r>
      <w:r w:rsidR="00A83AE0">
        <w:rPr>
          <w:rFonts w:ascii="Times New Roman" w:hAnsi="Times New Roman" w:cs="Times New Roman"/>
          <w:sz w:val="24"/>
          <w:szCs w:val="24"/>
        </w:rPr>
        <w:t>29,8</w:t>
      </w:r>
      <w:r w:rsidR="00350327" w:rsidRPr="003A0B52">
        <w:rPr>
          <w:rFonts w:ascii="Times New Roman" w:hAnsi="Times New Roman" w:cs="Times New Roman"/>
          <w:sz w:val="24"/>
          <w:szCs w:val="24"/>
        </w:rPr>
        <w:t>%</w:t>
      </w:r>
      <w:r w:rsidR="00000628">
        <w:rPr>
          <w:rFonts w:ascii="Times New Roman" w:hAnsi="Times New Roman" w:cs="Times New Roman"/>
          <w:sz w:val="24"/>
          <w:szCs w:val="24"/>
        </w:rPr>
        <w:t>.</w:t>
      </w:r>
    </w:p>
    <w:p w:rsidR="00EE6579" w:rsidRDefault="00EE6579" w:rsidP="00EE65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275"/>
      </w:tblGrid>
      <w:tr w:rsidR="009876A0" w:rsidTr="00205E58">
        <w:trPr>
          <w:trHeight w:hRule="exact" w:val="7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876A0" w:rsidP="00EE6579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79"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  <w:t>Наименование КЦСР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876A0" w:rsidP="00EE6579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</w:pPr>
            <w:r w:rsidRPr="00EE6579"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  <w:t>Ассигнования</w:t>
            </w:r>
          </w:p>
          <w:p w:rsidR="009876A0" w:rsidRPr="00EE6579" w:rsidRDefault="00954A09" w:rsidP="00EE6579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</w:pPr>
            <w:r w:rsidRPr="00EE6579"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  <w:t>2017</w:t>
            </w:r>
            <w:r w:rsidR="009876A0" w:rsidRPr="00EE6579"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9876A0" w:rsidRPr="00EE6579" w:rsidRDefault="009876A0" w:rsidP="00EE6579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79"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  <w:t>(рубли)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876A0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</w:pPr>
            <w:r w:rsidRPr="00EE6579"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  <w:t>Финансирование</w:t>
            </w:r>
          </w:p>
          <w:p w:rsidR="009876A0" w:rsidRPr="00EE6579" w:rsidRDefault="009876A0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79"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  <w:t>(рубли)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876A0" w:rsidP="00EE6579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  <w:p w:rsidR="009876A0" w:rsidRPr="00EE6579" w:rsidRDefault="009876A0" w:rsidP="00EE6579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79"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  <w:t>исполнения</w:t>
            </w:r>
          </w:p>
        </w:tc>
      </w:tr>
      <w:tr w:rsidR="009876A0" w:rsidTr="00F1707A">
        <w:trPr>
          <w:trHeight w:hRule="exact" w:val="10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6A0" w:rsidRPr="00EE6579" w:rsidRDefault="009876A0" w:rsidP="00EE6579">
            <w:pPr>
              <w:pStyle w:val="1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Муниципальная программа "Развитие физической культуры и спорта на территории Тосненского г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родского поселения Тосненского района Лени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н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градской области на 2015-2018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000628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17</w:t>
            </w:r>
            <w:r w:rsidR="00954A09"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 231 650,23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16 716 283,70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97,0</w:t>
            </w:r>
            <w:r w:rsidR="009876A0"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</w:tc>
      </w:tr>
      <w:tr w:rsidR="009876A0" w:rsidTr="00EE6579">
        <w:trPr>
          <w:trHeight w:hRule="exact" w:val="13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876A0" w:rsidP="00EE6579">
            <w:pPr>
              <w:pStyle w:val="1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Муниципальная программа "Развитие и поддержка малого и среднего предпринимательства на терр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тории Тосненского городского поселения Тосне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н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ского района Ленинградской области на 2015-2018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000628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8</w:t>
            </w:r>
            <w:r w:rsidR="00954A09"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  <w:r w:rsidR="009876A0"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000628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000628" w:rsidP="00EE6579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0,0%</w:t>
            </w:r>
          </w:p>
        </w:tc>
      </w:tr>
      <w:tr w:rsidR="009876A0" w:rsidTr="00F1707A">
        <w:trPr>
          <w:trHeight w:hRule="exact" w:val="7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876A0" w:rsidP="00EE6579">
            <w:pPr>
              <w:pStyle w:val="1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Муниципальная программа "Развитие культуры в Тосненском городском поселении Тосненского района Ленинградской области на 2015-2018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106 188 708,07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86 631 420,82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81.6</w:t>
            </w:r>
            <w:r w:rsidR="00000628"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9876A0" w:rsidTr="00EE6579">
        <w:trPr>
          <w:trHeight w:hRule="exact" w:val="9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876A0" w:rsidP="00EE6579">
            <w:pPr>
              <w:pStyle w:val="1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Муниципальная программа "Безопасность Тосне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н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ского городского поселения Тосненского района Ленинградской области на 2015-2018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7 475 500,00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6 634 158,53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88,7</w:t>
            </w:r>
            <w:r w:rsidR="009876A0"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</w:tc>
      </w:tr>
      <w:tr w:rsidR="009876A0" w:rsidTr="00EE6579">
        <w:trPr>
          <w:trHeight w:hRule="exact" w:val="8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6A0" w:rsidRPr="00EE6579" w:rsidRDefault="009876A0" w:rsidP="00EE6579">
            <w:pPr>
              <w:pStyle w:val="1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Муниципальная программа "Развитие части терр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тории Тосненского городского поселения Тосне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н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ского района Ленинградской области на 2015- 2019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3 501 750,00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3 501 750,00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100</w:t>
            </w:r>
            <w:r w:rsidR="00435A95"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,0</w:t>
            </w:r>
            <w:r w:rsidR="009876A0"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</w:tc>
      </w:tr>
      <w:tr w:rsidR="009876A0" w:rsidTr="00EE6579">
        <w:trPr>
          <w:trHeight w:hRule="exact" w:val="12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876A0" w:rsidP="00EE6579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Муниципальная программа "Развитие коммунал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ь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ной инфраструктуры, дорожного хозяйства и бл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а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гоустройства территорий Тосненского городского поселения Тосненского района Ленинградской о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б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ласти на 2015-2018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188 386 750,00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172 146 415,55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91,4</w:t>
            </w:r>
            <w:r w:rsidR="009876A0"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</w:tc>
      </w:tr>
      <w:tr w:rsidR="00435A95" w:rsidTr="00EE6579">
        <w:trPr>
          <w:trHeight w:hRule="exact" w:val="1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A95" w:rsidRPr="00EE6579" w:rsidRDefault="00435A95" w:rsidP="00EE6579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 xml:space="preserve">Муниципальная программа «Развитие иных форм местного самоуправления на части территории </w:t>
            </w:r>
            <w:proofErr w:type="spellStart"/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г</w:t>
            </w:r>
            <w:proofErr w:type="gramStart"/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.Т</w:t>
            </w:r>
            <w:proofErr w:type="gramEnd"/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осно</w:t>
            </w:r>
            <w:proofErr w:type="spellEnd"/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, являющегося административным центром Тосненского городского поселения Тосненского района Ленинградской области на 2016-2019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A95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Style w:val="85pt0pt"/>
                <w:rFonts w:ascii="Times New Roman" w:hAnsi="Times New Roman" w:cs="Times New Roman"/>
                <w:sz w:val="22"/>
                <w:szCs w:val="22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3 602 970,00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A95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Style w:val="85pt0pt"/>
                <w:rFonts w:ascii="Times New Roman" w:hAnsi="Times New Roman" w:cs="Times New Roman"/>
                <w:sz w:val="22"/>
                <w:szCs w:val="22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3 602 970,00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95" w:rsidRPr="00EE6579" w:rsidRDefault="00435A95" w:rsidP="00EE6579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100%</w:t>
            </w:r>
          </w:p>
        </w:tc>
      </w:tr>
      <w:tr w:rsidR="00954A09" w:rsidTr="00954A09">
        <w:trPr>
          <w:trHeight w:hRule="exact" w:val="11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A09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Муниципальная программа «Формирование с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временной городской среды на территории Т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сненского городского поселения Тосненского ра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й</w:t>
            </w: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она Ленинградской области в 2017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A09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Style w:val="85pt0pt"/>
                <w:rFonts w:ascii="Times New Roman" w:hAnsi="Times New Roman" w:cs="Times New Roman"/>
                <w:sz w:val="22"/>
                <w:szCs w:val="22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52 632 000,00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A09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Style w:val="85pt0pt"/>
                <w:rFonts w:ascii="Times New Roman" w:hAnsi="Times New Roman" w:cs="Times New Roman"/>
                <w:sz w:val="22"/>
                <w:szCs w:val="22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52 556 560,16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09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99,9%</w:t>
            </w:r>
          </w:p>
        </w:tc>
      </w:tr>
      <w:tr w:rsidR="00954A09" w:rsidTr="00EE6579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A09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A09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Style w:val="85pt0pt"/>
                <w:rFonts w:ascii="Times New Roman" w:hAnsi="Times New Roman" w:cs="Times New Roman"/>
                <w:sz w:val="22"/>
                <w:szCs w:val="22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379 103 328,30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A09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rStyle w:val="85pt0pt"/>
                <w:rFonts w:ascii="Times New Roman" w:hAnsi="Times New Roman" w:cs="Times New Roman"/>
                <w:sz w:val="22"/>
                <w:szCs w:val="22"/>
              </w:rPr>
            </w:pPr>
            <w:r w:rsidRPr="00EE6579">
              <w:rPr>
                <w:rStyle w:val="85pt0pt"/>
                <w:rFonts w:ascii="Times New Roman" w:hAnsi="Times New Roman" w:cs="Times New Roman"/>
                <w:sz w:val="22"/>
                <w:szCs w:val="22"/>
              </w:rPr>
              <w:t>341 789 558,76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09" w:rsidRPr="00EE6579" w:rsidRDefault="00954A09" w:rsidP="00EE6579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</w:pPr>
            <w:r w:rsidRPr="00EE6579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90,2%</w:t>
            </w:r>
          </w:p>
        </w:tc>
      </w:tr>
    </w:tbl>
    <w:p w:rsidR="006427FE" w:rsidRDefault="006427FE" w:rsidP="001B635F">
      <w:pPr>
        <w:spacing w:after="0"/>
        <w:jc w:val="both"/>
        <w:rPr>
          <w:rFonts w:ascii="Times New Roman" w:hAnsi="Times New Roman" w:cs="Times New Roman"/>
        </w:rPr>
      </w:pPr>
    </w:p>
    <w:p w:rsidR="00205E58" w:rsidRDefault="006427FE" w:rsidP="00205E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Важная роль в </w:t>
      </w:r>
      <w:proofErr w:type="gramStart"/>
      <w:r w:rsidRPr="003A0B5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A0B52"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r w:rsidR="003F3398">
        <w:rPr>
          <w:rFonts w:ascii="Times New Roman" w:hAnsi="Times New Roman" w:cs="Times New Roman"/>
          <w:sz w:val="24"/>
          <w:szCs w:val="24"/>
        </w:rPr>
        <w:t>Тосненского городского посел</w:t>
      </w:r>
      <w:r w:rsidR="003F3398">
        <w:rPr>
          <w:rFonts w:ascii="Times New Roman" w:hAnsi="Times New Roman" w:cs="Times New Roman"/>
          <w:sz w:val="24"/>
          <w:szCs w:val="24"/>
        </w:rPr>
        <w:t>е</w:t>
      </w:r>
      <w:r w:rsidR="003F3398">
        <w:rPr>
          <w:rFonts w:ascii="Times New Roman" w:hAnsi="Times New Roman" w:cs="Times New Roman"/>
          <w:sz w:val="24"/>
          <w:szCs w:val="24"/>
        </w:rPr>
        <w:t xml:space="preserve">ния Тосненского района Ленинградской области </w:t>
      </w:r>
      <w:r w:rsidRPr="003A0B52">
        <w:rPr>
          <w:rFonts w:ascii="Times New Roman" w:hAnsi="Times New Roman" w:cs="Times New Roman"/>
          <w:sz w:val="24"/>
          <w:szCs w:val="24"/>
        </w:rPr>
        <w:t xml:space="preserve">определена Контрольно-счетной палате муниципального образования Тосненский район Ленинградской области в </w:t>
      </w:r>
      <w:r w:rsidR="007659F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3A0B52">
        <w:rPr>
          <w:rFonts w:ascii="Times New Roman" w:hAnsi="Times New Roman" w:cs="Times New Roman"/>
          <w:sz w:val="24"/>
          <w:szCs w:val="24"/>
        </w:rPr>
        <w:t>требован</w:t>
      </w:r>
      <w:r w:rsidR="007659F5">
        <w:rPr>
          <w:rFonts w:ascii="Times New Roman" w:hAnsi="Times New Roman" w:cs="Times New Roman"/>
          <w:sz w:val="24"/>
          <w:szCs w:val="24"/>
        </w:rPr>
        <w:t>иями</w:t>
      </w:r>
      <w:r w:rsidRPr="003A0B52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№</w:t>
      </w:r>
      <w:r w:rsidR="00205E58">
        <w:rPr>
          <w:rFonts w:ascii="Times New Roman" w:hAnsi="Times New Roman" w:cs="Times New Roman"/>
          <w:sz w:val="24"/>
          <w:szCs w:val="24"/>
        </w:rPr>
        <w:t xml:space="preserve"> </w:t>
      </w:r>
      <w:r w:rsidRPr="003A0B52">
        <w:rPr>
          <w:rFonts w:ascii="Times New Roman" w:hAnsi="Times New Roman" w:cs="Times New Roman"/>
          <w:sz w:val="24"/>
          <w:szCs w:val="24"/>
        </w:rPr>
        <w:t xml:space="preserve">6-ФЗ «Об общих принципах </w:t>
      </w:r>
      <w:proofErr w:type="spellStart"/>
      <w:r w:rsidRPr="003A0B52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205E58">
        <w:rPr>
          <w:rFonts w:ascii="Times New Roman" w:hAnsi="Times New Roman" w:cs="Times New Roman"/>
          <w:sz w:val="24"/>
          <w:szCs w:val="24"/>
        </w:rPr>
        <w:t>-</w:t>
      </w:r>
    </w:p>
    <w:p w:rsidR="00205E58" w:rsidRDefault="00205E58" w:rsidP="00205E5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205E58" w:rsidRDefault="00205E58" w:rsidP="00205E5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27FE" w:rsidRPr="003A0B52" w:rsidRDefault="006427FE" w:rsidP="00205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0B52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 w:rsidRPr="003A0B52">
        <w:rPr>
          <w:rFonts w:ascii="Times New Roman" w:hAnsi="Times New Roman" w:cs="Times New Roman"/>
          <w:sz w:val="24"/>
          <w:szCs w:val="24"/>
        </w:rPr>
        <w:t xml:space="preserve"> и деятельности контрольно-счетных органов субъектов Российской Федераци</w:t>
      </w:r>
      <w:r w:rsidR="003F3398">
        <w:rPr>
          <w:rFonts w:ascii="Times New Roman" w:hAnsi="Times New Roman" w:cs="Times New Roman"/>
          <w:sz w:val="24"/>
          <w:szCs w:val="24"/>
        </w:rPr>
        <w:t xml:space="preserve">и и муниципальных образований», </w:t>
      </w:r>
      <w:r w:rsidR="003F3398" w:rsidRPr="003F3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№ 1-КСП о передаче полномочий по ос</w:t>
      </w:r>
      <w:r w:rsidR="003F3398" w:rsidRPr="003F33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F3398" w:rsidRPr="003F339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ществлению внешнего муниципального финансового контроля от 28.11.2012, и решением совета депутатов Тосненского городского поселения Тосненского района Ленинградской области от 21.11.2016 №87 «О порядке предоставления из бюджета Тосненского горо</w:t>
      </w:r>
      <w:r w:rsidR="003F3398" w:rsidRPr="003F33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F3398" w:rsidRPr="003F3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 Тосненского района Ленинградской области бюджету муниципального образования Тосненский район Ленинградской области  иных межбюджетных трансфе</w:t>
      </w:r>
      <w:r w:rsidR="003F3398" w:rsidRPr="003F33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F3398" w:rsidRPr="003F33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gramEnd"/>
      <w:r w:rsidR="003F3398" w:rsidRPr="003F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финансовое обеспечение  исполнения переданных полномочий контрольно-счетного органа поселения по осуществлению внешнего муниципального финансового контроля.</w:t>
      </w:r>
      <w:r w:rsidR="003F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327" w:rsidRPr="003A0B52" w:rsidRDefault="00350327" w:rsidP="00205E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В декабре </w:t>
      </w:r>
      <w:r w:rsidR="003F3398">
        <w:rPr>
          <w:rFonts w:ascii="Times New Roman" w:hAnsi="Times New Roman" w:cs="Times New Roman"/>
          <w:sz w:val="24"/>
          <w:szCs w:val="24"/>
        </w:rPr>
        <w:t>2017</w:t>
      </w:r>
      <w:r w:rsidR="00922B91" w:rsidRPr="003A0B52">
        <w:rPr>
          <w:rFonts w:ascii="Times New Roman" w:hAnsi="Times New Roman" w:cs="Times New Roman"/>
          <w:sz w:val="24"/>
          <w:szCs w:val="24"/>
        </w:rPr>
        <w:t xml:space="preserve"> года решением совета депутатов Тосненского городского поселения был принят </w:t>
      </w:r>
      <w:r w:rsidR="00922B91" w:rsidRPr="003A0B52">
        <w:rPr>
          <w:sz w:val="24"/>
          <w:szCs w:val="24"/>
        </w:rPr>
        <w:t xml:space="preserve"> </w:t>
      </w:r>
      <w:r w:rsidR="00922B91" w:rsidRPr="003A0B52">
        <w:rPr>
          <w:rFonts w:ascii="Times New Roman" w:hAnsi="Times New Roman" w:cs="Times New Roman"/>
          <w:sz w:val="24"/>
          <w:szCs w:val="24"/>
        </w:rPr>
        <w:t>бюджет Тосненского городского поселения Тосненского райо</w:t>
      </w:r>
      <w:r w:rsidR="00473A96">
        <w:rPr>
          <w:rFonts w:ascii="Times New Roman" w:hAnsi="Times New Roman" w:cs="Times New Roman"/>
          <w:sz w:val="24"/>
          <w:szCs w:val="24"/>
        </w:rPr>
        <w:t xml:space="preserve">на </w:t>
      </w:r>
      <w:r w:rsidR="003F3398">
        <w:rPr>
          <w:rFonts w:ascii="Times New Roman" w:hAnsi="Times New Roman" w:cs="Times New Roman"/>
          <w:sz w:val="24"/>
          <w:szCs w:val="24"/>
        </w:rPr>
        <w:t>Ленингра</w:t>
      </w:r>
      <w:r w:rsidR="003F3398">
        <w:rPr>
          <w:rFonts w:ascii="Times New Roman" w:hAnsi="Times New Roman" w:cs="Times New Roman"/>
          <w:sz w:val="24"/>
          <w:szCs w:val="24"/>
        </w:rPr>
        <w:t>д</w:t>
      </w:r>
      <w:r w:rsidR="003F3398">
        <w:rPr>
          <w:rFonts w:ascii="Times New Roman" w:hAnsi="Times New Roman" w:cs="Times New Roman"/>
          <w:sz w:val="24"/>
          <w:szCs w:val="24"/>
        </w:rPr>
        <w:t xml:space="preserve">ской области на 2018 год и на плановый период 2019 и 2020 </w:t>
      </w:r>
      <w:r w:rsidR="00922B91" w:rsidRPr="003A0B52">
        <w:rPr>
          <w:rFonts w:ascii="Times New Roman" w:hAnsi="Times New Roman" w:cs="Times New Roman"/>
          <w:sz w:val="24"/>
          <w:szCs w:val="24"/>
        </w:rPr>
        <w:t>годов.</w:t>
      </w:r>
    </w:p>
    <w:p w:rsidR="00922B91" w:rsidRPr="003A0B52" w:rsidRDefault="00922B91" w:rsidP="00205E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Проект бюджета  был  рассмотрен на заседаниях постоянных комиссий, заседании совета депутат</w:t>
      </w:r>
      <w:r w:rsidR="004E6372">
        <w:rPr>
          <w:rFonts w:ascii="Times New Roman" w:hAnsi="Times New Roman" w:cs="Times New Roman"/>
          <w:sz w:val="24"/>
          <w:szCs w:val="24"/>
        </w:rPr>
        <w:t xml:space="preserve">ов, пройдя публичные слушания, </w:t>
      </w:r>
      <w:r w:rsidRPr="003A0B52">
        <w:rPr>
          <w:rFonts w:ascii="Times New Roman" w:hAnsi="Times New Roman" w:cs="Times New Roman"/>
          <w:sz w:val="24"/>
          <w:szCs w:val="24"/>
        </w:rPr>
        <w:t>финансовую экспертизу с положительным заключением Контрольно-счетной палаты муниципального образования Тосненский ра</w:t>
      </w:r>
      <w:r w:rsidRPr="003A0B52">
        <w:rPr>
          <w:rFonts w:ascii="Times New Roman" w:hAnsi="Times New Roman" w:cs="Times New Roman"/>
          <w:sz w:val="24"/>
          <w:szCs w:val="24"/>
        </w:rPr>
        <w:t>й</w:t>
      </w:r>
      <w:r w:rsidRPr="003A0B52">
        <w:rPr>
          <w:rFonts w:ascii="Times New Roman" w:hAnsi="Times New Roman" w:cs="Times New Roman"/>
          <w:sz w:val="24"/>
          <w:szCs w:val="24"/>
        </w:rPr>
        <w:t>он Ленинградской области, правовую и антикоррупционную экспертизу с положительным заключением, юриста</w:t>
      </w:r>
      <w:r w:rsidR="00A32645">
        <w:rPr>
          <w:rFonts w:ascii="Times New Roman" w:hAnsi="Times New Roman" w:cs="Times New Roman"/>
          <w:sz w:val="24"/>
          <w:szCs w:val="24"/>
        </w:rPr>
        <w:t>,</w:t>
      </w:r>
      <w:r w:rsidRPr="003A0B52">
        <w:rPr>
          <w:rFonts w:ascii="Times New Roman" w:hAnsi="Times New Roman" w:cs="Times New Roman"/>
          <w:sz w:val="24"/>
          <w:szCs w:val="24"/>
        </w:rPr>
        <w:t xml:space="preserve"> обеспечивающего правовое сопровождение совета депутатов Т</w:t>
      </w:r>
      <w:r w:rsidRPr="003A0B52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 xml:space="preserve">сненского городского поселения. </w:t>
      </w:r>
    </w:p>
    <w:p w:rsidR="00922B91" w:rsidRPr="003A0B52" w:rsidRDefault="00922B91" w:rsidP="00205E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В итоге бюджет Тосненск</w:t>
      </w:r>
      <w:r w:rsidR="003F3398">
        <w:rPr>
          <w:rFonts w:ascii="Times New Roman" w:hAnsi="Times New Roman" w:cs="Times New Roman"/>
          <w:sz w:val="24"/>
          <w:szCs w:val="24"/>
        </w:rPr>
        <w:t>ого городского поселения на 2018 год и плановый период 2019 и 2020</w:t>
      </w:r>
      <w:r w:rsidRPr="003A0B52">
        <w:rPr>
          <w:rFonts w:ascii="Times New Roman" w:hAnsi="Times New Roman" w:cs="Times New Roman"/>
          <w:sz w:val="24"/>
          <w:szCs w:val="24"/>
        </w:rPr>
        <w:t xml:space="preserve"> годов утвержден советом депутатов в следующих основных характеристиках:</w:t>
      </w:r>
    </w:p>
    <w:p w:rsidR="00922B91" w:rsidRPr="003A0B52" w:rsidRDefault="001D3F8D" w:rsidP="00205E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22B91" w:rsidRPr="003A0B52">
        <w:rPr>
          <w:rFonts w:ascii="Times New Roman" w:hAnsi="Times New Roman" w:cs="Times New Roman"/>
          <w:sz w:val="24"/>
          <w:szCs w:val="24"/>
        </w:rPr>
        <w:t xml:space="preserve">бщий объем доходов местного бюджета в сумме </w:t>
      </w:r>
      <w:r w:rsidR="003F3398">
        <w:rPr>
          <w:rFonts w:ascii="Times New Roman" w:hAnsi="Times New Roman" w:cs="Times New Roman"/>
          <w:sz w:val="24"/>
          <w:szCs w:val="24"/>
        </w:rPr>
        <w:t xml:space="preserve">315 616,8 </w:t>
      </w:r>
      <w:r w:rsidR="00473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3A0B52" w:rsidRDefault="001D3F8D" w:rsidP="00205E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22B91" w:rsidRPr="003A0B52">
        <w:rPr>
          <w:rFonts w:ascii="Times New Roman" w:hAnsi="Times New Roman" w:cs="Times New Roman"/>
          <w:sz w:val="24"/>
          <w:szCs w:val="24"/>
        </w:rPr>
        <w:t xml:space="preserve">бщий объем расходов местного бюджета в сумме </w:t>
      </w:r>
      <w:r w:rsidR="003F3398">
        <w:rPr>
          <w:rFonts w:ascii="Times New Roman" w:hAnsi="Times New Roman" w:cs="Times New Roman"/>
          <w:sz w:val="24"/>
          <w:szCs w:val="24"/>
        </w:rPr>
        <w:t>328 563,1</w:t>
      </w:r>
      <w:r w:rsidR="00473A96">
        <w:rPr>
          <w:rFonts w:ascii="Times New Roman" w:hAnsi="Times New Roman" w:cs="Times New Roman"/>
          <w:sz w:val="24"/>
          <w:szCs w:val="24"/>
        </w:rPr>
        <w:t xml:space="preserve"> </w:t>
      </w:r>
      <w:r w:rsidR="00922B91" w:rsidRPr="003A0B52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3A0B52" w:rsidRDefault="001D3F8D" w:rsidP="00205E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22B91" w:rsidRPr="003A0B52">
        <w:rPr>
          <w:rFonts w:ascii="Times New Roman" w:hAnsi="Times New Roman" w:cs="Times New Roman"/>
          <w:sz w:val="24"/>
          <w:szCs w:val="24"/>
        </w:rPr>
        <w:t>рогнозируемый дефицит бюджета –</w:t>
      </w:r>
      <w:r w:rsidR="003F3398">
        <w:rPr>
          <w:rFonts w:ascii="Times New Roman" w:hAnsi="Times New Roman" w:cs="Times New Roman"/>
          <w:sz w:val="24"/>
          <w:szCs w:val="24"/>
        </w:rPr>
        <w:t xml:space="preserve"> 12 947,3 </w:t>
      </w:r>
      <w:r w:rsidR="00922B91" w:rsidRPr="003A0B52">
        <w:rPr>
          <w:rFonts w:ascii="Times New Roman" w:hAnsi="Times New Roman" w:cs="Times New Roman"/>
          <w:sz w:val="24"/>
          <w:szCs w:val="24"/>
        </w:rPr>
        <w:t>тыс. рублей.</w:t>
      </w:r>
    </w:p>
    <w:p w:rsidR="00922B91" w:rsidRPr="003A0B52" w:rsidRDefault="00922B91" w:rsidP="00205E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Как и в прошлые годы, структура расходов бюджета сохраняет его социальную направленность. Основная сумма расходов бюджета предназначена для развития жили</w:t>
      </w:r>
      <w:r w:rsidRPr="003A0B52">
        <w:rPr>
          <w:rFonts w:ascii="Times New Roman" w:hAnsi="Times New Roman" w:cs="Times New Roman"/>
          <w:sz w:val="24"/>
          <w:szCs w:val="24"/>
        </w:rPr>
        <w:t>щ</w:t>
      </w:r>
      <w:r w:rsidRPr="003A0B52">
        <w:rPr>
          <w:rFonts w:ascii="Times New Roman" w:hAnsi="Times New Roman" w:cs="Times New Roman"/>
          <w:sz w:val="24"/>
          <w:szCs w:val="24"/>
        </w:rPr>
        <w:t xml:space="preserve">но-коммунального хозяйства -  </w:t>
      </w:r>
      <w:r w:rsidR="003F3398">
        <w:rPr>
          <w:rFonts w:ascii="Times New Roman" w:hAnsi="Times New Roman" w:cs="Times New Roman"/>
          <w:sz w:val="24"/>
          <w:szCs w:val="24"/>
        </w:rPr>
        <w:t>55,6 %, социальной сферы – 29,1</w:t>
      </w:r>
      <w:r w:rsidRPr="003A0B52">
        <w:rPr>
          <w:rFonts w:ascii="Times New Roman" w:hAnsi="Times New Roman" w:cs="Times New Roman"/>
          <w:sz w:val="24"/>
          <w:szCs w:val="24"/>
        </w:rPr>
        <w:t xml:space="preserve"> %. Бюджет </w:t>
      </w:r>
      <w:r w:rsidR="00A32645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A0B52">
        <w:rPr>
          <w:rFonts w:ascii="Times New Roman" w:hAnsi="Times New Roman" w:cs="Times New Roman"/>
          <w:sz w:val="24"/>
          <w:szCs w:val="24"/>
        </w:rPr>
        <w:t>сфо</w:t>
      </w:r>
      <w:r w:rsidRPr="003A0B52">
        <w:rPr>
          <w:rFonts w:ascii="Times New Roman" w:hAnsi="Times New Roman" w:cs="Times New Roman"/>
          <w:sz w:val="24"/>
          <w:szCs w:val="24"/>
        </w:rPr>
        <w:t>р</w:t>
      </w:r>
      <w:r w:rsidRPr="003A0B52">
        <w:rPr>
          <w:rFonts w:ascii="Times New Roman" w:hAnsi="Times New Roman" w:cs="Times New Roman"/>
          <w:sz w:val="24"/>
          <w:szCs w:val="24"/>
        </w:rPr>
        <w:t>мирован программно-целевым</w:t>
      </w:r>
      <w:r w:rsidR="004E6372">
        <w:rPr>
          <w:rFonts w:ascii="Times New Roman" w:hAnsi="Times New Roman" w:cs="Times New Roman"/>
          <w:sz w:val="24"/>
          <w:szCs w:val="24"/>
        </w:rPr>
        <w:t xml:space="preserve"> методом. Р</w:t>
      </w:r>
      <w:r w:rsidRPr="003A0B52">
        <w:rPr>
          <w:rFonts w:ascii="Times New Roman" w:hAnsi="Times New Roman" w:cs="Times New Roman"/>
          <w:sz w:val="24"/>
          <w:szCs w:val="24"/>
        </w:rPr>
        <w:t>асходы на социально направленные муниц</w:t>
      </w:r>
      <w:r w:rsidRPr="003A0B52">
        <w:rPr>
          <w:rFonts w:ascii="Times New Roman" w:hAnsi="Times New Roman" w:cs="Times New Roman"/>
          <w:sz w:val="24"/>
          <w:szCs w:val="24"/>
        </w:rPr>
        <w:t>и</w:t>
      </w:r>
      <w:r w:rsidRPr="003A0B52">
        <w:rPr>
          <w:rFonts w:ascii="Times New Roman" w:hAnsi="Times New Roman" w:cs="Times New Roman"/>
          <w:sz w:val="24"/>
          <w:szCs w:val="24"/>
        </w:rPr>
        <w:t>пальные программы  в бюджете не сокращены.</w:t>
      </w:r>
    </w:p>
    <w:p w:rsidR="00922B91" w:rsidRPr="003A0B52" w:rsidRDefault="00922B91" w:rsidP="00205E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В целом на территории Тосненск</w:t>
      </w:r>
      <w:r w:rsidR="003F3010" w:rsidRPr="003A0B52">
        <w:rPr>
          <w:rFonts w:ascii="Times New Roman" w:hAnsi="Times New Roman" w:cs="Times New Roman"/>
          <w:sz w:val="24"/>
          <w:szCs w:val="24"/>
        </w:rPr>
        <w:t>ого городского поселения на 2</w:t>
      </w:r>
      <w:r w:rsidR="003F3398">
        <w:rPr>
          <w:rFonts w:ascii="Times New Roman" w:hAnsi="Times New Roman" w:cs="Times New Roman"/>
          <w:sz w:val="24"/>
          <w:szCs w:val="24"/>
        </w:rPr>
        <w:t>018</w:t>
      </w:r>
      <w:r w:rsidRPr="003A0B52">
        <w:rPr>
          <w:rFonts w:ascii="Times New Roman" w:hAnsi="Times New Roman" w:cs="Times New Roman"/>
          <w:sz w:val="24"/>
          <w:szCs w:val="24"/>
        </w:rPr>
        <w:t xml:space="preserve"> год </w:t>
      </w:r>
      <w:r w:rsidR="003F3010" w:rsidRPr="003A0B52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3F3398">
        <w:rPr>
          <w:rFonts w:ascii="Times New Roman" w:hAnsi="Times New Roman" w:cs="Times New Roman"/>
          <w:sz w:val="24"/>
          <w:szCs w:val="24"/>
        </w:rPr>
        <w:t xml:space="preserve">7 </w:t>
      </w:r>
      <w:r w:rsidRPr="003A0B52">
        <w:rPr>
          <w:rFonts w:ascii="Times New Roman" w:hAnsi="Times New Roman" w:cs="Times New Roman"/>
          <w:sz w:val="24"/>
          <w:szCs w:val="24"/>
        </w:rPr>
        <w:t xml:space="preserve">муниципальных программ, расходы по ним составляют: </w:t>
      </w:r>
    </w:p>
    <w:p w:rsidR="00922B91" w:rsidRPr="003A0B52" w:rsidRDefault="00922B91" w:rsidP="00205E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 - «Безопасность Тосненского городского поселения Тосненского района Ленингра</w:t>
      </w:r>
      <w:r w:rsidRPr="003A0B52">
        <w:rPr>
          <w:rFonts w:ascii="Times New Roman" w:hAnsi="Times New Roman" w:cs="Times New Roman"/>
          <w:sz w:val="24"/>
          <w:szCs w:val="24"/>
        </w:rPr>
        <w:t>д</w:t>
      </w:r>
      <w:r w:rsidRPr="003A0B52">
        <w:rPr>
          <w:rFonts w:ascii="Times New Roman" w:hAnsi="Times New Roman" w:cs="Times New Roman"/>
          <w:sz w:val="24"/>
          <w:szCs w:val="24"/>
        </w:rPr>
        <w:t xml:space="preserve">ской области на 2015-2018 годы» - </w:t>
      </w:r>
      <w:r w:rsidR="003F3398">
        <w:rPr>
          <w:rFonts w:ascii="Times New Roman" w:hAnsi="Times New Roman" w:cs="Times New Roman"/>
          <w:sz w:val="24"/>
          <w:szCs w:val="24"/>
        </w:rPr>
        <w:t>3 844,8</w:t>
      </w:r>
      <w:r w:rsidR="00473A96">
        <w:rPr>
          <w:rFonts w:ascii="Times New Roman" w:hAnsi="Times New Roman" w:cs="Times New Roman"/>
          <w:sz w:val="24"/>
          <w:szCs w:val="24"/>
        </w:rPr>
        <w:t xml:space="preserve"> </w:t>
      </w:r>
      <w:r w:rsidRPr="003A0B52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3A0B52" w:rsidRDefault="00922B91" w:rsidP="00205E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«Развитие части территории Тосненского городского поселения Тосненского рай</w:t>
      </w:r>
      <w:r w:rsidRPr="003A0B52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 xml:space="preserve">на Ленинградской области на 2015-2019 годы» -  </w:t>
      </w:r>
      <w:r w:rsidR="003F3398">
        <w:rPr>
          <w:rFonts w:ascii="Times New Roman" w:hAnsi="Times New Roman" w:cs="Times New Roman"/>
          <w:sz w:val="24"/>
          <w:szCs w:val="24"/>
        </w:rPr>
        <w:t xml:space="preserve">853,0 </w:t>
      </w:r>
      <w:r w:rsidRPr="003A0B52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3A0B52" w:rsidRDefault="00922B91" w:rsidP="00205E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«Развитие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</w:t>
      </w:r>
      <w:r w:rsidRPr="003A0B52">
        <w:rPr>
          <w:rFonts w:ascii="Times New Roman" w:hAnsi="Times New Roman" w:cs="Times New Roman"/>
          <w:sz w:val="24"/>
          <w:szCs w:val="24"/>
        </w:rPr>
        <w:t>а</w:t>
      </w:r>
      <w:r w:rsidRPr="003A0B52">
        <w:rPr>
          <w:rFonts w:ascii="Times New Roman" w:hAnsi="Times New Roman" w:cs="Times New Roman"/>
          <w:sz w:val="24"/>
          <w:szCs w:val="24"/>
        </w:rPr>
        <w:t xml:space="preserve">сти на 2015-2018 годы» (состоит из 5 подпрограмм и </w:t>
      </w:r>
      <w:proofErr w:type="gramStart"/>
      <w:r w:rsidRPr="003A0B52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3A0B52">
        <w:rPr>
          <w:rFonts w:ascii="Times New Roman" w:hAnsi="Times New Roman" w:cs="Times New Roman"/>
          <w:sz w:val="24"/>
          <w:szCs w:val="24"/>
        </w:rPr>
        <w:t xml:space="preserve"> на реализацию газифик</w:t>
      </w:r>
      <w:r w:rsidRPr="003A0B52">
        <w:rPr>
          <w:rFonts w:ascii="Times New Roman" w:hAnsi="Times New Roman" w:cs="Times New Roman"/>
          <w:sz w:val="24"/>
          <w:szCs w:val="24"/>
        </w:rPr>
        <w:t>а</w:t>
      </w:r>
      <w:r w:rsidRPr="003A0B52">
        <w:rPr>
          <w:rFonts w:ascii="Times New Roman" w:hAnsi="Times New Roman" w:cs="Times New Roman"/>
          <w:sz w:val="24"/>
          <w:szCs w:val="24"/>
        </w:rPr>
        <w:t>ции, водоснабжения, дорожной деятельности и дорожного хозяйства, благоустройства и озеленения поселения) –</w:t>
      </w:r>
      <w:r w:rsidR="003F3398">
        <w:rPr>
          <w:rFonts w:ascii="Times New Roman" w:hAnsi="Times New Roman" w:cs="Times New Roman"/>
          <w:sz w:val="24"/>
          <w:szCs w:val="24"/>
        </w:rPr>
        <w:t xml:space="preserve"> 196 029,2 </w:t>
      </w:r>
      <w:r w:rsidRPr="003A0B52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3A0B52" w:rsidRDefault="00922B91" w:rsidP="00205E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«Развитие и поддержка малого и среднего предпринимательства на территории Т</w:t>
      </w:r>
      <w:r w:rsidRPr="003A0B52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</w:t>
      </w:r>
      <w:r w:rsidR="003A0B52" w:rsidRPr="003A0B52">
        <w:rPr>
          <w:rFonts w:ascii="Times New Roman" w:hAnsi="Times New Roman" w:cs="Times New Roman"/>
          <w:sz w:val="24"/>
          <w:szCs w:val="24"/>
        </w:rPr>
        <w:t>ой</w:t>
      </w:r>
      <w:r w:rsidR="00473A96">
        <w:rPr>
          <w:rFonts w:ascii="Times New Roman" w:hAnsi="Times New Roman" w:cs="Times New Roman"/>
          <w:sz w:val="24"/>
          <w:szCs w:val="24"/>
        </w:rPr>
        <w:t xml:space="preserve"> области на 2015-2018 годы» - 84</w:t>
      </w:r>
      <w:r w:rsidR="003A0B52" w:rsidRPr="003A0B52">
        <w:rPr>
          <w:rFonts w:ascii="Times New Roman" w:hAnsi="Times New Roman" w:cs="Times New Roman"/>
          <w:sz w:val="24"/>
          <w:szCs w:val="24"/>
        </w:rPr>
        <w:t xml:space="preserve">,0 </w:t>
      </w:r>
      <w:r w:rsidRPr="003A0B5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2B91" w:rsidRPr="003A0B52" w:rsidRDefault="00922B91" w:rsidP="00205E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- «Развитие физической культуры и спорта на территории Тосненского городского поселения Тосненского района Ленинградской области на 2015 – 2018 годы» - </w:t>
      </w:r>
      <w:r w:rsidR="003F3398">
        <w:rPr>
          <w:rFonts w:ascii="Times New Roman" w:hAnsi="Times New Roman" w:cs="Times New Roman"/>
          <w:sz w:val="24"/>
          <w:szCs w:val="24"/>
        </w:rPr>
        <w:t xml:space="preserve">20 929,9 </w:t>
      </w:r>
      <w:r w:rsidRPr="003A0B52">
        <w:rPr>
          <w:rFonts w:ascii="Times New Roman" w:hAnsi="Times New Roman" w:cs="Times New Roman"/>
          <w:sz w:val="24"/>
          <w:szCs w:val="24"/>
        </w:rPr>
        <w:t>тыс. рублей;</w:t>
      </w:r>
    </w:p>
    <w:p w:rsidR="005A0E1F" w:rsidRDefault="005A0E1F" w:rsidP="00205E5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E58" w:rsidRDefault="00205E58" w:rsidP="00205E5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6F6682" w:rsidRDefault="00922B91" w:rsidP="006F66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«Развитие культуры в Тосненском городском поселении Тосненского района Л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 xml:space="preserve">нинградской области на 2015-2018 годы» - </w:t>
      </w:r>
      <w:r w:rsidR="003F3398">
        <w:rPr>
          <w:rFonts w:ascii="Times New Roman" w:hAnsi="Times New Roman" w:cs="Times New Roman"/>
          <w:sz w:val="24"/>
          <w:szCs w:val="24"/>
        </w:rPr>
        <w:t xml:space="preserve">70 219,8 </w:t>
      </w:r>
      <w:r w:rsidR="00473A96">
        <w:rPr>
          <w:rFonts w:ascii="Times New Roman" w:hAnsi="Times New Roman" w:cs="Times New Roman"/>
          <w:sz w:val="24"/>
          <w:szCs w:val="24"/>
        </w:rPr>
        <w:t>тыс. рублей;</w:t>
      </w:r>
    </w:p>
    <w:p w:rsidR="00473A96" w:rsidRPr="003A0B52" w:rsidRDefault="00473A96" w:rsidP="006F66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473A96">
        <w:rPr>
          <w:rFonts w:ascii="Times New Roman" w:hAnsi="Times New Roman" w:cs="Times New Roman"/>
          <w:sz w:val="24"/>
          <w:szCs w:val="24"/>
        </w:rPr>
        <w:t xml:space="preserve">Развитие иных форм местного самоуправления </w:t>
      </w:r>
      <w:proofErr w:type="gramStart"/>
      <w:r w:rsidRPr="00473A96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473A96">
        <w:rPr>
          <w:rFonts w:ascii="Times New Roman" w:hAnsi="Times New Roman" w:cs="Times New Roman"/>
          <w:sz w:val="24"/>
          <w:szCs w:val="24"/>
        </w:rPr>
        <w:t xml:space="preserve"> г.</w:t>
      </w:r>
      <w:r w:rsidR="003F3398">
        <w:rPr>
          <w:rFonts w:ascii="Times New Roman" w:hAnsi="Times New Roman" w:cs="Times New Roman"/>
          <w:sz w:val="24"/>
          <w:szCs w:val="24"/>
        </w:rPr>
        <w:t xml:space="preserve"> </w:t>
      </w:r>
      <w:r w:rsidRPr="00473A96">
        <w:rPr>
          <w:rFonts w:ascii="Times New Roman" w:hAnsi="Times New Roman" w:cs="Times New Roman"/>
          <w:sz w:val="24"/>
          <w:szCs w:val="24"/>
        </w:rPr>
        <w:t>Тосно, я</w:t>
      </w:r>
      <w:r w:rsidRPr="00473A96">
        <w:rPr>
          <w:rFonts w:ascii="Times New Roman" w:hAnsi="Times New Roman" w:cs="Times New Roman"/>
          <w:sz w:val="24"/>
          <w:szCs w:val="24"/>
        </w:rPr>
        <w:t>в</w:t>
      </w:r>
      <w:r w:rsidRPr="00473A96">
        <w:rPr>
          <w:rFonts w:ascii="Times New Roman" w:hAnsi="Times New Roman" w:cs="Times New Roman"/>
          <w:sz w:val="24"/>
          <w:szCs w:val="24"/>
        </w:rPr>
        <w:t>ляющегося административным центром Тосненского городского поселения Тосненского района Ленинградской области на 2016-2019 годы»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F3398">
        <w:rPr>
          <w:rFonts w:ascii="Times New Roman" w:hAnsi="Times New Roman" w:cs="Times New Roman"/>
          <w:sz w:val="24"/>
          <w:szCs w:val="24"/>
        </w:rPr>
        <w:t xml:space="preserve">342,5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CC6722" w:rsidRDefault="003F3398" w:rsidP="00205E5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E58">
        <w:rPr>
          <w:rFonts w:ascii="Times New Roman" w:hAnsi="Times New Roman" w:cs="Times New Roman"/>
          <w:sz w:val="24"/>
          <w:szCs w:val="24"/>
        </w:rPr>
        <w:t>В июле 2017 года в Управлении Министерства юстиции Российской Федерации по Ленинградской области была зарегистрирована редакция Устава Тосненского городского поселения Тосненского района Ленинградской  области с учетом изменений, внесенных решением совета депутатов Тосненского городского поселения Тосненского района Л</w:t>
      </w:r>
      <w:r w:rsidRPr="00205E58">
        <w:rPr>
          <w:rFonts w:ascii="Times New Roman" w:hAnsi="Times New Roman" w:cs="Times New Roman"/>
          <w:sz w:val="24"/>
          <w:szCs w:val="24"/>
        </w:rPr>
        <w:t>е</w:t>
      </w:r>
      <w:r w:rsidRPr="00205E58">
        <w:rPr>
          <w:rFonts w:ascii="Times New Roman" w:hAnsi="Times New Roman" w:cs="Times New Roman"/>
          <w:sz w:val="24"/>
          <w:szCs w:val="24"/>
        </w:rPr>
        <w:t>нинградской области, утвержденны</w:t>
      </w:r>
      <w:r w:rsidR="001D3F8D" w:rsidRPr="00205E58">
        <w:rPr>
          <w:rFonts w:ascii="Times New Roman" w:hAnsi="Times New Roman" w:cs="Times New Roman"/>
          <w:sz w:val="24"/>
          <w:szCs w:val="24"/>
        </w:rPr>
        <w:t>х</w:t>
      </w:r>
      <w:r w:rsidRPr="00205E58">
        <w:rPr>
          <w:rFonts w:ascii="Times New Roman" w:hAnsi="Times New Roman" w:cs="Times New Roman"/>
          <w:sz w:val="24"/>
          <w:szCs w:val="24"/>
        </w:rPr>
        <w:t xml:space="preserve"> советом депутатов Тосненского городского посел</w:t>
      </w:r>
      <w:r w:rsidRPr="00205E58">
        <w:rPr>
          <w:rFonts w:ascii="Times New Roman" w:hAnsi="Times New Roman" w:cs="Times New Roman"/>
          <w:sz w:val="24"/>
          <w:szCs w:val="24"/>
        </w:rPr>
        <w:t>е</w:t>
      </w:r>
      <w:r w:rsidRPr="00205E58">
        <w:rPr>
          <w:rFonts w:ascii="Times New Roman" w:hAnsi="Times New Roman" w:cs="Times New Roman"/>
          <w:sz w:val="24"/>
          <w:szCs w:val="24"/>
        </w:rPr>
        <w:t>ния Тосненского района Ленинградской  области от 21.06.2017 №107 «О внесении изм</w:t>
      </w:r>
      <w:r w:rsidRPr="00205E58">
        <w:rPr>
          <w:rFonts w:ascii="Times New Roman" w:hAnsi="Times New Roman" w:cs="Times New Roman"/>
          <w:sz w:val="24"/>
          <w:szCs w:val="24"/>
        </w:rPr>
        <w:t>е</w:t>
      </w:r>
      <w:r w:rsidRPr="00205E58">
        <w:rPr>
          <w:rFonts w:ascii="Times New Roman" w:hAnsi="Times New Roman" w:cs="Times New Roman"/>
          <w:sz w:val="24"/>
          <w:szCs w:val="24"/>
        </w:rPr>
        <w:t>нений в Устав Тосненского городского поселения Тосненского</w:t>
      </w:r>
      <w:proofErr w:type="gramEnd"/>
      <w:r w:rsidRPr="00205E58">
        <w:rPr>
          <w:rFonts w:ascii="Times New Roman" w:hAnsi="Times New Roman" w:cs="Times New Roman"/>
          <w:sz w:val="24"/>
          <w:szCs w:val="24"/>
        </w:rPr>
        <w:t xml:space="preserve"> района Ленинградской о</w:t>
      </w:r>
      <w:r w:rsidRPr="00205E58">
        <w:rPr>
          <w:rFonts w:ascii="Times New Roman" w:hAnsi="Times New Roman" w:cs="Times New Roman"/>
          <w:sz w:val="24"/>
          <w:szCs w:val="24"/>
        </w:rPr>
        <w:t>б</w:t>
      </w:r>
      <w:r w:rsidRPr="00205E58">
        <w:rPr>
          <w:rFonts w:ascii="Times New Roman" w:hAnsi="Times New Roman" w:cs="Times New Roman"/>
          <w:sz w:val="24"/>
          <w:szCs w:val="24"/>
        </w:rPr>
        <w:t xml:space="preserve">ласти», а также официально </w:t>
      </w:r>
      <w:proofErr w:type="gramStart"/>
      <w:r w:rsidRPr="00205E58">
        <w:rPr>
          <w:rFonts w:ascii="Times New Roman" w:hAnsi="Times New Roman" w:cs="Times New Roman"/>
          <w:sz w:val="24"/>
          <w:szCs w:val="24"/>
        </w:rPr>
        <w:t>опубликована</w:t>
      </w:r>
      <w:proofErr w:type="gramEnd"/>
      <w:r w:rsidRPr="00205E58">
        <w:rPr>
          <w:rFonts w:ascii="Times New Roman" w:hAnsi="Times New Roman" w:cs="Times New Roman"/>
          <w:sz w:val="24"/>
          <w:szCs w:val="24"/>
        </w:rPr>
        <w:t xml:space="preserve"> и обнародована в установленные законодател</w:t>
      </w:r>
      <w:r w:rsidRPr="00205E58">
        <w:rPr>
          <w:rFonts w:ascii="Times New Roman" w:hAnsi="Times New Roman" w:cs="Times New Roman"/>
          <w:sz w:val="24"/>
          <w:szCs w:val="24"/>
        </w:rPr>
        <w:t>ь</w:t>
      </w:r>
      <w:r w:rsidRPr="00205E58">
        <w:rPr>
          <w:rFonts w:ascii="Times New Roman" w:hAnsi="Times New Roman" w:cs="Times New Roman"/>
          <w:sz w:val="24"/>
          <w:szCs w:val="24"/>
        </w:rPr>
        <w:t xml:space="preserve">ством сроки. </w:t>
      </w:r>
    </w:p>
    <w:p w:rsidR="00473A96" w:rsidRPr="00205E58" w:rsidRDefault="003F3398" w:rsidP="00205E5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E58">
        <w:rPr>
          <w:rFonts w:ascii="Times New Roman" w:hAnsi="Times New Roman" w:cs="Times New Roman"/>
          <w:sz w:val="24"/>
          <w:szCs w:val="24"/>
        </w:rPr>
        <w:t>В 2016 году</w:t>
      </w:r>
      <w:r w:rsidR="00D41307" w:rsidRPr="00205E58">
        <w:rPr>
          <w:rFonts w:ascii="Times New Roman" w:hAnsi="Times New Roman" w:cs="Times New Roman"/>
          <w:sz w:val="24"/>
          <w:szCs w:val="24"/>
        </w:rPr>
        <w:t xml:space="preserve"> в Государственном геральдическом регистре Российской Федерации были зарегистрированы</w:t>
      </w:r>
      <w:r w:rsidRPr="00205E58">
        <w:rPr>
          <w:rFonts w:ascii="Times New Roman" w:hAnsi="Times New Roman" w:cs="Times New Roman"/>
          <w:sz w:val="24"/>
          <w:szCs w:val="24"/>
        </w:rPr>
        <w:t xml:space="preserve"> </w:t>
      </w:r>
      <w:r w:rsidR="00473A96" w:rsidRPr="00205E58">
        <w:rPr>
          <w:rFonts w:ascii="Times New Roman" w:hAnsi="Times New Roman" w:cs="Times New Roman"/>
          <w:sz w:val="24"/>
          <w:szCs w:val="24"/>
        </w:rPr>
        <w:t>официальные символы Тосненского городского поселения – герб и флаг Тосненского городского поселения Тосненско</w:t>
      </w:r>
      <w:r w:rsidR="00D41307" w:rsidRPr="00205E58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D13A1A" w:rsidRPr="00205E58">
        <w:rPr>
          <w:rFonts w:ascii="Times New Roman" w:hAnsi="Times New Roman" w:cs="Times New Roman"/>
          <w:sz w:val="24"/>
          <w:szCs w:val="24"/>
        </w:rPr>
        <w:t>, ч</w:t>
      </w:r>
      <w:r w:rsidR="00D41307" w:rsidRPr="00205E58">
        <w:rPr>
          <w:rFonts w:ascii="Times New Roman" w:hAnsi="Times New Roman" w:cs="Times New Roman"/>
          <w:sz w:val="24"/>
          <w:szCs w:val="24"/>
        </w:rPr>
        <w:t>то позволило  в 2017 году</w:t>
      </w:r>
      <w:r w:rsidR="00D41307" w:rsidRPr="00205E58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совета депутатов Тосненского городского поселения Тосненского района Ленинградской области от 20.02.2017 №95 учредить официальные награды главы Тосненского городского поселения Тосненского района Ленинградской области, а именно: Почетный диплом, Почетную грамоту и  Благодарственное письмо главы Тосненского городского поселения Тосненского района Ленинградской области, в целях поощрения граждан, предприятий, учреждений и организаций, за успехи и заслуги в сферах экономического и социального развития Тосненского городского поселения Т</w:t>
      </w:r>
      <w:r w:rsidR="00D41307" w:rsidRPr="00205E5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41307" w:rsidRPr="00205E58">
        <w:rPr>
          <w:rFonts w:ascii="Times New Roman" w:hAnsi="Times New Roman" w:cs="Times New Roman"/>
          <w:sz w:val="24"/>
          <w:szCs w:val="24"/>
          <w:lang w:eastAsia="ru-RU"/>
        </w:rPr>
        <w:t>сненского района Ленинградской области.</w:t>
      </w:r>
    </w:p>
    <w:p w:rsidR="00F77E22" w:rsidRPr="00205E58" w:rsidRDefault="00714D9E" w:rsidP="00205E58">
      <w:pPr>
        <w:pStyle w:val="a7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E58">
        <w:rPr>
          <w:rFonts w:ascii="Times New Roman" w:hAnsi="Times New Roman" w:cs="Times New Roman"/>
          <w:sz w:val="24"/>
          <w:szCs w:val="24"/>
        </w:rPr>
        <w:t>Тосненское городское поселение продолжает развиваться</w:t>
      </w:r>
      <w:r w:rsidR="00F77E22" w:rsidRPr="00205E58">
        <w:rPr>
          <w:rFonts w:ascii="Times New Roman" w:hAnsi="Times New Roman" w:cs="Times New Roman"/>
          <w:sz w:val="24"/>
          <w:szCs w:val="24"/>
        </w:rPr>
        <w:t>, н</w:t>
      </w:r>
      <w:r w:rsidR="00F77E22" w:rsidRPr="00205E58">
        <w:rPr>
          <w:rFonts w:ascii="Times New Roman" w:eastAsia="Calibri" w:hAnsi="Times New Roman" w:cs="Times New Roman"/>
          <w:sz w:val="24"/>
          <w:szCs w:val="24"/>
        </w:rPr>
        <w:t>ельзя не отметить поз</w:t>
      </w:r>
      <w:r w:rsidR="00F77E22" w:rsidRPr="00205E58">
        <w:rPr>
          <w:rFonts w:ascii="Times New Roman" w:eastAsia="Calibri" w:hAnsi="Times New Roman" w:cs="Times New Roman"/>
          <w:sz w:val="24"/>
          <w:szCs w:val="24"/>
        </w:rPr>
        <w:t>и</w:t>
      </w:r>
      <w:r w:rsidR="00F77E22" w:rsidRPr="00205E58">
        <w:rPr>
          <w:rFonts w:ascii="Times New Roman" w:eastAsia="Calibri" w:hAnsi="Times New Roman" w:cs="Times New Roman"/>
          <w:sz w:val="24"/>
          <w:szCs w:val="24"/>
        </w:rPr>
        <w:t xml:space="preserve">тивные вопросы, которые исполнены или </w:t>
      </w:r>
      <w:r w:rsidR="00D13A1A" w:rsidRPr="00205E58">
        <w:rPr>
          <w:rFonts w:ascii="Times New Roman" w:eastAsia="Calibri" w:hAnsi="Times New Roman" w:cs="Times New Roman"/>
          <w:sz w:val="24"/>
          <w:szCs w:val="24"/>
        </w:rPr>
        <w:t xml:space="preserve">находятся </w:t>
      </w:r>
      <w:r w:rsidR="00F77E22" w:rsidRPr="00205E58">
        <w:rPr>
          <w:rFonts w:ascii="Times New Roman" w:eastAsia="Calibri" w:hAnsi="Times New Roman" w:cs="Times New Roman"/>
          <w:sz w:val="24"/>
          <w:szCs w:val="24"/>
        </w:rPr>
        <w:t>в стадии исполнения. Это результат совместной работы депутатского корпуса Тосненского городского поселения Ленингра</w:t>
      </w:r>
      <w:r w:rsidR="00F77E22" w:rsidRPr="00205E58">
        <w:rPr>
          <w:rFonts w:ascii="Times New Roman" w:eastAsia="Calibri" w:hAnsi="Times New Roman" w:cs="Times New Roman"/>
          <w:sz w:val="24"/>
          <w:szCs w:val="24"/>
        </w:rPr>
        <w:t>д</w:t>
      </w:r>
      <w:r w:rsidR="00F77E22" w:rsidRPr="00205E58">
        <w:rPr>
          <w:rFonts w:ascii="Times New Roman" w:eastAsia="Calibri" w:hAnsi="Times New Roman" w:cs="Times New Roman"/>
          <w:sz w:val="24"/>
          <w:szCs w:val="24"/>
        </w:rPr>
        <w:t>ской области и администрации муниципального образования Тосненский район Лени</w:t>
      </w:r>
      <w:r w:rsidR="00F77E22" w:rsidRPr="00205E58">
        <w:rPr>
          <w:rFonts w:ascii="Times New Roman" w:eastAsia="Calibri" w:hAnsi="Times New Roman" w:cs="Times New Roman"/>
          <w:sz w:val="24"/>
          <w:szCs w:val="24"/>
        </w:rPr>
        <w:t>н</w:t>
      </w:r>
      <w:r w:rsidR="00F77E22" w:rsidRPr="00205E58">
        <w:rPr>
          <w:rFonts w:ascii="Times New Roman" w:eastAsia="Calibri" w:hAnsi="Times New Roman" w:cs="Times New Roman"/>
          <w:sz w:val="24"/>
          <w:szCs w:val="24"/>
        </w:rPr>
        <w:t xml:space="preserve">градской области: </w:t>
      </w:r>
    </w:p>
    <w:p w:rsidR="00F77E22" w:rsidRPr="006355DC" w:rsidRDefault="00F77E22" w:rsidP="00205E58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Продолжается </w:t>
      </w:r>
      <w:r w:rsidRPr="006355DC">
        <w:rPr>
          <w:rFonts w:ascii="Times New Roman" w:eastAsia="Calibri" w:hAnsi="Times New Roman" w:cs="Times New Roman"/>
          <w:sz w:val="24"/>
          <w:szCs w:val="24"/>
        </w:rPr>
        <w:t xml:space="preserve"> реконструкция кинотеатра «Космонавт»</w:t>
      </w:r>
      <w:r w:rsidR="001D3F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E22" w:rsidRPr="006355DC" w:rsidRDefault="00F77E22" w:rsidP="00205E58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5DC">
        <w:rPr>
          <w:rFonts w:ascii="Times New Roman" w:eastAsia="Calibri" w:hAnsi="Times New Roman" w:cs="Times New Roman"/>
          <w:sz w:val="24"/>
          <w:szCs w:val="24"/>
        </w:rPr>
        <w:t>Продолжается активная газиф</w:t>
      </w:r>
      <w:r>
        <w:rPr>
          <w:rFonts w:ascii="Times New Roman" w:eastAsia="Calibri" w:hAnsi="Times New Roman" w:cs="Times New Roman"/>
          <w:sz w:val="24"/>
          <w:szCs w:val="24"/>
        </w:rPr>
        <w:t>икация частного сектора г.</w:t>
      </w:r>
      <w:r w:rsidR="00205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Тосно</w:t>
      </w:r>
      <w:r w:rsidR="001D3F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E22" w:rsidRPr="006355DC" w:rsidRDefault="00A83AE0" w:rsidP="00205E58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AE0">
        <w:rPr>
          <w:rFonts w:ascii="Times New Roman" w:eastAsia="Calibri" w:hAnsi="Times New Roman" w:cs="Times New Roman"/>
          <w:sz w:val="24"/>
          <w:szCs w:val="24"/>
        </w:rPr>
        <w:t>Продолжается работа по обустройст</w:t>
      </w:r>
      <w:r>
        <w:rPr>
          <w:rFonts w:ascii="Times New Roman" w:eastAsia="Calibri" w:hAnsi="Times New Roman" w:cs="Times New Roman"/>
          <w:sz w:val="24"/>
          <w:szCs w:val="24"/>
        </w:rPr>
        <w:t>ву детских площадок в поселении</w:t>
      </w:r>
      <w:r w:rsidR="001D3F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E22" w:rsidRPr="006355DC" w:rsidRDefault="00F77E22" w:rsidP="00205E58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5DC">
        <w:rPr>
          <w:rFonts w:ascii="Times New Roman" w:eastAsia="Calibri" w:hAnsi="Times New Roman" w:cs="Times New Roman"/>
          <w:sz w:val="24"/>
          <w:szCs w:val="24"/>
        </w:rPr>
        <w:t>Осуществлен задел в централизованном обеспечении ряда населенных пунктов Тосненского горо</w:t>
      </w:r>
      <w:r>
        <w:rPr>
          <w:rFonts w:ascii="Times New Roman" w:eastAsia="Calibri" w:hAnsi="Times New Roman" w:cs="Times New Roman"/>
          <w:sz w:val="24"/>
          <w:szCs w:val="24"/>
        </w:rPr>
        <w:t>дского поселения питьевой водой</w:t>
      </w:r>
      <w:r w:rsidR="001D3F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E22" w:rsidRDefault="00F77E22" w:rsidP="00205E58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5DC">
        <w:rPr>
          <w:rFonts w:ascii="Times New Roman" w:eastAsia="Calibri" w:hAnsi="Times New Roman" w:cs="Times New Roman"/>
          <w:sz w:val="24"/>
          <w:szCs w:val="24"/>
        </w:rPr>
        <w:t>Продолжаются работы по отведению воды с территории ч</w:t>
      </w:r>
      <w:r w:rsidR="00A83AE0">
        <w:rPr>
          <w:rFonts w:ascii="Times New Roman" w:eastAsia="Calibri" w:hAnsi="Times New Roman" w:cs="Times New Roman"/>
          <w:sz w:val="24"/>
          <w:szCs w:val="24"/>
        </w:rPr>
        <w:t>а</w:t>
      </w:r>
      <w:r w:rsidRPr="006355DC">
        <w:rPr>
          <w:rFonts w:ascii="Times New Roman" w:eastAsia="Calibri" w:hAnsi="Times New Roman" w:cs="Times New Roman"/>
          <w:sz w:val="24"/>
          <w:szCs w:val="24"/>
        </w:rPr>
        <w:t>стного сектора г.</w:t>
      </w:r>
      <w:r w:rsidR="00205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55DC">
        <w:rPr>
          <w:rFonts w:ascii="Times New Roman" w:eastAsia="Calibri" w:hAnsi="Times New Roman" w:cs="Times New Roman"/>
          <w:sz w:val="24"/>
          <w:szCs w:val="24"/>
        </w:rPr>
        <w:t>Тосно во и</w:t>
      </w:r>
      <w:r>
        <w:rPr>
          <w:rFonts w:ascii="Times New Roman" w:eastAsia="Calibri" w:hAnsi="Times New Roman" w:cs="Times New Roman"/>
          <w:sz w:val="24"/>
          <w:szCs w:val="24"/>
        </w:rPr>
        <w:t>збежание последствий наводнения</w:t>
      </w:r>
      <w:r w:rsidR="001D3F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007E" w:rsidRPr="006355DC" w:rsidRDefault="00D13A1A" w:rsidP="00205E58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Выполнено б</w:t>
      </w:r>
      <w:r w:rsidR="00AB007E">
        <w:rPr>
          <w:rFonts w:ascii="Times New Roman" w:eastAsia="Calibri" w:hAnsi="Times New Roman" w:cs="Times New Roman"/>
          <w:sz w:val="24"/>
          <w:szCs w:val="24"/>
        </w:rPr>
        <w:t>лагоустройство современной городской среды в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007E">
        <w:rPr>
          <w:rFonts w:ascii="Times New Roman" w:eastAsia="Calibri" w:hAnsi="Times New Roman" w:cs="Times New Roman"/>
          <w:sz w:val="24"/>
          <w:szCs w:val="24"/>
        </w:rPr>
        <w:t>Тосно, в рамках муниципальной программы</w:t>
      </w:r>
      <w:r w:rsidR="00AB007E" w:rsidRPr="00AB007E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 на территории Тосненского городского поселения Тосненского района Ленинградской области в 2017 году»</w:t>
      </w:r>
      <w:r w:rsidR="001D3F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6D1E" w:rsidRPr="006355DC" w:rsidRDefault="00F77E22" w:rsidP="00205E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14D9E" w:rsidRPr="006355DC">
        <w:rPr>
          <w:rFonts w:ascii="Times New Roman" w:hAnsi="Times New Roman" w:cs="Times New Roman"/>
          <w:sz w:val="24"/>
          <w:szCs w:val="24"/>
        </w:rPr>
        <w:t xml:space="preserve">о </w:t>
      </w:r>
      <w:r w:rsidR="00FE3843" w:rsidRPr="006355DC">
        <w:rPr>
          <w:rFonts w:ascii="Times New Roman" w:hAnsi="Times New Roman" w:cs="Times New Roman"/>
          <w:sz w:val="24"/>
          <w:szCs w:val="24"/>
        </w:rPr>
        <w:t>е</w:t>
      </w:r>
      <w:r w:rsidR="00834160" w:rsidRPr="006355DC">
        <w:rPr>
          <w:rFonts w:ascii="Times New Roman" w:hAnsi="Times New Roman" w:cs="Times New Roman"/>
          <w:sz w:val="24"/>
          <w:szCs w:val="24"/>
        </w:rPr>
        <w:t>сть еще много вопросов и проблем</w:t>
      </w:r>
      <w:r w:rsidR="00FE3843" w:rsidRPr="006355DC">
        <w:rPr>
          <w:rFonts w:ascii="Times New Roman" w:hAnsi="Times New Roman" w:cs="Times New Roman"/>
          <w:sz w:val="24"/>
          <w:szCs w:val="24"/>
        </w:rPr>
        <w:t>,</w:t>
      </w:r>
      <w:r w:rsidR="004E6372" w:rsidRPr="006355DC">
        <w:rPr>
          <w:rFonts w:ascii="Times New Roman" w:hAnsi="Times New Roman" w:cs="Times New Roman"/>
          <w:sz w:val="24"/>
          <w:szCs w:val="24"/>
        </w:rPr>
        <w:t xml:space="preserve"> которые следует </w:t>
      </w:r>
      <w:r w:rsidR="00714D9E" w:rsidRPr="006355DC">
        <w:rPr>
          <w:rFonts w:ascii="Times New Roman" w:hAnsi="Times New Roman" w:cs="Times New Roman"/>
          <w:sz w:val="24"/>
          <w:szCs w:val="24"/>
        </w:rPr>
        <w:t>реши</w:t>
      </w:r>
      <w:r w:rsidR="00834160" w:rsidRPr="006355DC">
        <w:rPr>
          <w:rFonts w:ascii="Times New Roman" w:hAnsi="Times New Roman" w:cs="Times New Roman"/>
          <w:sz w:val="24"/>
          <w:szCs w:val="24"/>
        </w:rPr>
        <w:t xml:space="preserve">ть </w:t>
      </w:r>
      <w:r w:rsidR="00FE3843" w:rsidRPr="006355DC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834160" w:rsidRPr="006355DC">
        <w:rPr>
          <w:rFonts w:ascii="Times New Roman" w:hAnsi="Times New Roman" w:cs="Times New Roman"/>
          <w:sz w:val="24"/>
          <w:szCs w:val="24"/>
        </w:rPr>
        <w:t>с адм</w:t>
      </w:r>
      <w:r w:rsidR="00834160" w:rsidRPr="006355DC">
        <w:rPr>
          <w:rFonts w:ascii="Times New Roman" w:hAnsi="Times New Roman" w:cs="Times New Roman"/>
          <w:sz w:val="24"/>
          <w:szCs w:val="24"/>
        </w:rPr>
        <w:t>и</w:t>
      </w:r>
      <w:r w:rsidR="00834160" w:rsidRPr="006355DC">
        <w:rPr>
          <w:rFonts w:ascii="Times New Roman" w:hAnsi="Times New Roman" w:cs="Times New Roman"/>
          <w:sz w:val="24"/>
          <w:szCs w:val="24"/>
        </w:rPr>
        <w:t xml:space="preserve">нистрацией </w:t>
      </w:r>
      <w:r w:rsidR="00FE3843" w:rsidRPr="006355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34160" w:rsidRPr="006355DC">
        <w:rPr>
          <w:rFonts w:ascii="Times New Roman" w:hAnsi="Times New Roman" w:cs="Times New Roman"/>
          <w:sz w:val="24"/>
          <w:szCs w:val="24"/>
        </w:rPr>
        <w:t>Тосненск</w:t>
      </w:r>
      <w:r w:rsidR="00FE3843" w:rsidRPr="006355DC">
        <w:rPr>
          <w:rFonts w:ascii="Times New Roman" w:hAnsi="Times New Roman" w:cs="Times New Roman"/>
          <w:sz w:val="24"/>
          <w:szCs w:val="24"/>
        </w:rPr>
        <w:t>ий район Ленинградской области, к</w:t>
      </w:r>
      <w:r w:rsidR="00FE3843" w:rsidRPr="006355DC">
        <w:rPr>
          <w:rFonts w:ascii="Times New Roman" w:hAnsi="Times New Roman" w:cs="Times New Roman"/>
          <w:sz w:val="24"/>
          <w:szCs w:val="24"/>
        </w:rPr>
        <w:t>о</w:t>
      </w:r>
      <w:r w:rsidR="00FE3843" w:rsidRPr="006355DC">
        <w:rPr>
          <w:rFonts w:ascii="Times New Roman" w:hAnsi="Times New Roman" w:cs="Times New Roman"/>
          <w:sz w:val="24"/>
          <w:szCs w:val="24"/>
        </w:rPr>
        <w:t>торая на сегодняшний день исполняет полномочия администрации Тосненского городск</w:t>
      </w:r>
      <w:r w:rsidR="00FE3843" w:rsidRPr="006355DC">
        <w:rPr>
          <w:rFonts w:ascii="Times New Roman" w:hAnsi="Times New Roman" w:cs="Times New Roman"/>
          <w:sz w:val="24"/>
          <w:szCs w:val="24"/>
        </w:rPr>
        <w:t>о</w:t>
      </w:r>
      <w:r w:rsidR="00FE3843" w:rsidRPr="006355DC">
        <w:rPr>
          <w:rFonts w:ascii="Times New Roman" w:hAnsi="Times New Roman" w:cs="Times New Roman"/>
          <w:sz w:val="24"/>
          <w:szCs w:val="24"/>
        </w:rPr>
        <w:t>го поселения Тосненского района Ленинградской области</w:t>
      </w:r>
      <w:r w:rsidR="00834160" w:rsidRPr="006355DC">
        <w:rPr>
          <w:rFonts w:ascii="Times New Roman" w:hAnsi="Times New Roman" w:cs="Times New Roman"/>
          <w:sz w:val="24"/>
          <w:szCs w:val="24"/>
        </w:rPr>
        <w:t>.</w:t>
      </w:r>
      <w:r w:rsidR="00714D9E" w:rsidRPr="006355DC">
        <w:rPr>
          <w:rFonts w:ascii="Times New Roman" w:hAnsi="Times New Roman" w:cs="Times New Roman"/>
          <w:sz w:val="24"/>
          <w:szCs w:val="24"/>
        </w:rPr>
        <w:t xml:space="preserve"> Н</w:t>
      </w:r>
      <w:r w:rsidR="009259CA" w:rsidRPr="006355DC">
        <w:rPr>
          <w:rFonts w:ascii="Times New Roman" w:hAnsi="Times New Roman" w:cs="Times New Roman"/>
          <w:sz w:val="24"/>
          <w:szCs w:val="24"/>
        </w:rPr>
        <w:t>еобходимо рассм</w:t>
      </w:r>
      <w:r w:rsidR="001966D2" w:rsidRPr="006355DC">
        <w:rPr>
          <w:rFonts w:ascii="Times New Roman" w:hAnsi="Times New Roman" w:cs="Times New Roman"/>
          <w:sz w:val="24"/>
          <w:szCs w:val="24"/>
        </w:rPr>
        <w:t>отре</w:t>
      </w:r>
      <w:r w:rsidR="009259CA" w:rsidRPr="006355DC">
        <w:rPr>
          <w:rFonts w:ascii="Times New Roman" w:hAnsi="Times New Roman" w:cs="Times New Roman"/>
          <w:sz w:val="24"/>
          <w:szCs w:val="24"/>
        </w:rPr>
        <w:t xml:space="preserve">ть </w:t>
      </w:r>
      <w:r w:rsidR="00D36D1E" w:rsidRPr="006355DC">
        <w:rPr>
          <w:rFonts w:ascii="Times New Roman" w:hAnsi="Times New Roman" w:cs="Times New Roman"/>
          <w:sz w:val="24"/>
          <w:szCs w:val="24"/>
        </w:rPr>
        <w:t xml:space="preserve">как приоритетные действия, следующие </w:t>
      </w:r>
      <w:r w:rsidR="009259CA" w:rsidRPr="006355DC">
        <w:rPr>
          <w:rFonts w:ascii="Times New Roman" w:hAnsi="Times New Roman" w:cs="Times New Roman"/>
          <w:sz w:val="24"/>
          <w:szCs w:val="24"/>
        </w:rPr>
        <w:t>вопросы</w:t>
      </w:r>
      <w:r w:rsidR="00D36D1E" w:rsidRPr="006355DC">
        <w:rPr>
          <w:rFonts w:ascii="Times New Roman" w:hAnsi="Times New Roman" w:cs="Times New Roman"/>
          <w:sz w:val="24"/>
          <w:szCs w:val="24"/>
        </w:rPr>
        <w:t>:</w:t>
      </w:r>
    </w:p>
    <w:p w:rsidR="00936739" w:rsidRDefault="00936739" w:rsidP="00205E58">
      <w:pPr>
        <w:pStyle w:val="a6"/>
        <w:numPr>
          <w:ilvl w:val="0"/>
          <w:numId w:val="3"/>
        </w:numPr>
        <w:tabs>
          <w:tab w:val="left" w:pos="851"/>
        </w:tabs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универсального спортивного комплекса в г.</w:t>
      </w:r>
      <w:r w:rsidR="00205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Тосно.</w:t>
      </w:r>
    </w:p>
    <w:p w:rsidR="00CC6722" w:rsidRDefault="00CC6722" w:rsidP="00CC6722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6722" w:rsidRDefault="00CC6722" w:rsidP="00CC6722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0E1F" w:rsidRDefault="005A0E1F" w:rsidP="00CC6722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6722" w:rsidRDefault="00CC6722" w:rsidP="00CC6722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11</w:t>
      </w:r>
    </w:p>
    <w:p w:rsidR="00CC6722" w:rsidRPr="00CC6722" w:rsidRDefault="00CC6722" w:rsidP="00CC6722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3F9A" w:rsidRDefault="00F77E22" w:rsidP="00205E58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</w:t>
      </w:r>
      <w:r w:rsidR="00313F9A" w:rsidRPr="006355DC">
        <w:rPr>
          <w:rFonts w:ascii="Times New Roman" w:hAnsi="Times New Roman" w:cs="Times New Roman"/>
          <w:sz w:val="24"/>
          <w:szCs w:val="24"/>
        </w:rPr>
        <w:t>ередач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13F9A" w:rsidRPr="006355DC">
        <w:rPr>
          <w:rFonts w:ascii="Times New Roman" w:hAnsi="Times New Roman" w:cs="Times New Roman"/>
          <w:sz w:val="24"/>
          <w:szCs w:val="24"/>
        </w:rPr>
        <w:t xml:space="preserve"> лыжной базы в п. Шапки на второй муниципальный ур</w:t>
      </w:r>
      <w:r w:rsidR="00313F9A" w:rsidRPr="006355DC">
        <w:rPr>
          <w:rFonts w:ascii="Times New Roman" w:hAnsi="Times New Roman" w:cs="Times New Roman"/>
          <w:sz w:val="24"/>
          <w:szCs w:val="24"/>
        </w:rPr>
        <w:t>о</w:t>
      </w:r>
      <w:r w:rsidR="00313F9A" w:rsidRPr="006355DC">
        <w:rPr>
          <w:rFonts w:ascii="Times New Roman" w:hAnsi="Times New Roman" w:cs="Times New Roman"/>
          <w:sz w:val="24"/>
          <w:szCs w:val="24"/>
        </w:rPr>
        <w:t>вень</w:t>
      </w:r>
      <w:r>
        <w:rPr>
          <w:rFonts w:ascii="Times New Roman" w:hAnsi="Times New Roman" w:cs="Times New Roman"/>
          <w:sz w:val="24"/>
          <w:szCs w:val="24"/>
        </w:rPr>
        <w:t xml:space="preserve"> со снятием затрат на </w:t>
      </w:r>
      <w:r w:rsidR="00313F9A" w:rsidRPr="006355DC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="00313F9A" w:rsidRPr="006355DC">
        <w:rPr>
          <w:rFonts w:ascii="Times New Roman" w:hAnsi="Times New Roman" w:cs="Times New Roman"/>
          <w:sz w:val="24"/>
          <w:szCs w:val="24"/>
        </w:rPr>
        <w:t xml:space="preserve"> и 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="00313F9A" w:rsidRPr="006355DC">
        <w:rPr>
          <w:rFonts w:ascii="Times New Roman" w:hAnsi="Times New Roman" w:cs="Times New Roman"/>
          <w:sz w:val="24"/>
          <w:szCs w:val="24"/>
        </w:rPr>
        <w:t xml:space="preserve"> за счет бюджета Тосненского городского поселения</w:t>
      </w:r>
      <w:r w:rsidR="00AB007E">
        <w:rPr>
          <w:rFonts w:ascii="Times New Roman" w:hAnsi="Times New Roman" w:cs="Times New Roman"/>
          <w:sz w:val="24"/>
          <w:szCs w:val="24"/>
        </w:rPr>
        <w:t xml:space="preserve"> в 2019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1D3F8D">
        <w:rPr>
          <w:rFonts w:ascii="Times New Roman" w:hAnsi="Times New Roman" w:cs="Times New Roman"/>
          <w:sz w:val="24"/>
          <w:szCs w:val="24"/>
        </w:rPr>
        <w:t>.</w:t>
      </w:r>
    </w:p>
    <w:p w:rsidR="00936739" w:rsidRPr="006355DC" w:rsidRDefault="00936739" w:rsidP="00205E58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крытого ледового катка в г.</w:t>
      </w:r>
      <w:r w:rsidR="00205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Тосно.</w:t>
      </w:r>
    </w:p>
    <w:p w:rsidR="009259CA" w:rsidRPr="006355DC" w:rsidRDefault="00F77E22" w:rsidP="00205E58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1D3F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ривокзальной площади г. Тосно</w:t>
      </w:r>
      <w:r w:rsidR="001D3F8D">
        <w:rPr>
          <w:rFonts w:ascii="Times New Roman" w:hAnsi="Times New Roman" w:cs="Times New Roman"/>
          <w:sz w:val="24"/>
          <w:szCs w:val="24"/>
        </w:rPr>
        <w:t>.</w:t>
      </w:r>
    </w:p>
    <w:p w:rsidR="00313F9A" w:rsidRDefault="00313F9A" w:rsidP="00205E58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DC">
        <w:rPr>
          <w:rFonts w:ascii="Times New Roman" w:hAnsi="Times New Roman" w:cs="Times New Roman"/>
          <w:sz w:val="24"/>
          <w:szCs w:val="24"/>
        </w:rPr>
        <w:t>Строительство</w:t>
      </w:r>
      <w:r w:rsidR="00F77E22">
        <w:rPr>
          <w:rFonts w:ascii="Times New Roman" w:hAnsi="Times New Roman" w:cs="Times New Roman"/>
          <w:sz w:val="24"/>
          <w:szCs w:val="24"/>
        </w:rPr>
        <w:t xml:space="preserve"> газопровода Тосно</w:t>
      </w:r>
      <w:r w:rsidR="00205E58">
        <w:rPr>
          <w:rFonts w:ascii="Times New Roman" w:hAnsi="Times New Roman" w:cs="Times New Roman"/>
          <w:sz w:val="24"/>
          <w:szCs w:val="24"/>
        </w:rPr>
        <w:t xml:space="preserve"> </w:t>
      </w:r>
      <w:r w:rsidR="00F77E22">
        <w:rPr>
          <w:rFonts w:ascii="Times New Roman" w:hAnsi="Times New Roman" w:cs="Times New Roman"/>
          <w:sz w:val="24"/>
          <w:szCs w:val="24"/>
        </w:rPr>
        <w:t>-</w:t>
      </w:r>
      <w:r w:rsidR="00205E58">
        <w:rPr>
          <w:rFonts w:ascii="Times New Roman" w:hAnsi="Times New Roman" w:cs="Times New Roman"/>
          <w:sz w:val="24"/>
          <w:szCs w:val="24"/>
        </w:rPr>
        <w:t xml:space="preserve"> </w:t>
      </w:r>
      <w:r w:rsidR="00F77E22">
        <w:rPr>
          <w:rFonts w:ascii="Times New Roman" w:hAnsi="Times New Roman" w:cs="Times New Roman"/>
          <w:sz w:val="24"/>
          <w:szCs w:val="24"/>
        </w:rPr>
        <w:t>Строение</w:t>
      </w:r>
      <w:r w:rsidR="001D3F8D">
        <w:rPr>
          <w:rFonts w:ascii="Times New Roman" w:hAnsi="Times New Roman" w:cs="Times New Roman"/>
          <w:sz w:val="24"/>
          <w:szCs w:val="24"/>
        </w:rPr>
        <w:t>.</w:t>
      </w:r>
    </w:p>
    <w:p w:rsidR="00AB007E" w:rsidRDefault="00AB007E" w:rsidP="00205E58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водопровода «Тосно</w:t>
      </w:r>
      <w:r w:rsidR="00205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Тарасово» с точкой отвода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D1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Ушаки</w:t>
      </w:r>
      <w:r w:rsidR="001D3F8D">
        <w:rPr>
          <w:rFonts w:ascii="Times New Roman" w:hAnsi="Times New Roman" w:cs="Times New Roman"/>
          <w:sz w:val="24"/>
          <w:szCs w:val="24"/>
        </w:rPr>
        <w:t>.</w:t>
      </w:r>
    </w:p>
    <w:p w:rsidR="00AB007E" w:rsidRPr="006355DC" w:rsidRDefault="00AB007E" w:rsidP="00205E58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безопасного движения и пешеходной зоны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D1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Ушаки</w:t>
      </w:r>
      <w:r w:rsidR="001D3F8D">
        <w:rPr>
          <w:rFonts w:ascii="Times New Roman" w:hAnsi="Times New Roman" w:cs="Times New Roman"/>
          <w:sz w:val="24"/>
          <w:szCs w:val="24"/>
        </w:rPr>
        <w:t>.</w:t>
      </w:r>
    </w:p>
    <w:p w:rsidR="006355DC" w:rsidRDefault="006355DC" w:rsidP="00205E58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DC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F77E22">
        <w:rPr>
          <w:rFonts w:ascii="Times New Roman" w:hAnsi="Times New Roman" w:cs="Times New Roman"/>
          <w:sz w:val="24"/>
          <w:szCs w:val="24"/>
        </w:rPr>
        <w:t>культурно-</w:t>
      </w:r>
      <w:r w:rsidRPr="006355DC">
        <w:rPr>
          <w:rFonts w:ascii="Times New Roman" w:hAnsi="Times New Roman" w:cs="Times New Roman"/>
          <w:sz w:val="24"/>
          <w:szCs w:val="24"/>
        </w:rPr>
        <w:t>спорт</w:t>
      </w:r>
      <w:r w:rsidR="00F77E22">
        <w:rPr>
          <w:rFonts w:ascii="Times New Roman" w:hAnsi="Times New Roman" w:cs="Times New Roman"/>
          <w:sz w:val="24"/>
          <w:szCs w:val="24"/>
        </w:rPr>
        <w:t>и</w:t>
      </w:r>
      <w:r w:rsidR="00936739">
        <w:rPr>
          <w:rFonts w:ascii="Times New Roman" w:hAnsi="Times New Roman" w:cs="Times New Roman"/>
          <w:sz w:val="24"/>
          <w:szCs w:val="24"/>
        </w:rPr>
        <w:t xml:space="preserve">вного комплекса в д. </w:t>
      </w:r>
      <w:proofErr w:type="spellStart"/>
      <w:r w:rsidR="00936739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1D3F8D">
        <w:rPr>
          <w:rFonts w:ascii="Times New Roman" w:hAnsi="Times New Roman" w:cs="Times New Roman"/>
          <w:sz w:val="24"/>
          <w:szCs w:val="24"/>
        </w:rPr>
        <w:t>.</w:t>
      </w:r>
    </w:p>
    <w:p w:rsidR="00936739" w:rsidRPr="006355DC" w:rsidRDefault="00936739" w:rsidP="00205E58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 и реализация муниципальной программы «</w:t>
      </w:r>
      <w:r w:rsidRPr="00AB007E">
        <w:rPr>
          <w:rFonts w:ascii="Times New Roman" w:eastAsia="Calibri" w:hAnsi="Times New Roman" w:cs="Times New Roman"/>
          <w:sz w:val="24"/>
          <w:szCs w:val="24"/>
        </w:rPr>
        <w:t>Формирование совреме</w:t>
      </w:r>
      <w:r w:rsidRPr="00AB007E">
        <w:rPr>
          <w:rFonts w:ascii="Times New Roman" w:eastAsia="Calibri" w:hAnsi="Times New Roman" w:cs="Times New Roman"/>
          <w:sz w:val="24"/>
          <w:szCs w:val="24"/>
        </w:rPr>
        <w:t>н</w:t>
      </w:r>
      <w:r w:rsidRPr="00AB007E">
        <w:rPr>
          <w:rFonts w:ascii="Times New Roman" w:eastAsia="Calibri" w:hAnsi="Times New Roman" w:cs="Times New Roman"/>
          <w:sz w:val="24"/>
          <w:szCs w:val="24"/>
        </w:rPr>
        <w:t>ной городской среды на территории Тосненского городского поселения</w:t>
      </w:r>
      <w:r w:rsidRPr="00936739">
        <w:t xml:space="preserve"> </w:t>
      </w:r>
      <w:r w:rsidRPr="00936739">
        <w:rPr>
          <w:rFonts w:ascii="Times New Roman" w:eastAsia="Calibri" w:hAnsi="Times New Roman" w:cs="Times New Roman"/>
          <w:sz w:val="24"/>
          <w:szCs w:val="24"/>
        </w:rPr>
        <w:t>Тосненского ра</w:t>
      </w:r>
      <w:r w:rsidRPr="00936739">
        <w:rPr>
          <w:rFonts w:ascii="Times New Roman" w:eastAsia="Calibri" w:hAnsi="Times New Roman" w:cs="Times New Roman"/>
          <w:sz w:val="24"/>
          <w:szCs w:val="24"/>
        </w:rPr>
        <w:t>й</w:t>
      </w:r>
      <w:r w:rsidRPr="00936739">
        <w:rPr>
          <w:rFonts w:ascii="Times New Roman" w:eastAsia="Calibri" w:hAnsi="Times New Roman" w:cs="Times New Roman"/>
          <w:sz w:val="24"/>
          <w:szCs w:val="24"/>
        </w:rPr>
        <w:t>она Ленинградской области в 2018-2022 годах»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182A" w:rsidRDefault="00313F9A" w:rsidP="00205E5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2A">
        <w:rPr>
          <w:rFonts w:ascii="Times New Roman" w:eastAsia="Calibri" w:hAnsi="Times New Roman" w:cs="Times New Roman"/>
          <w:sz w:val="24"/>
          <w:szCs w:val="24"/>
        </w:rPr>
        <w:t>Уважаемые депутаты,</w:t>
      </w:r>
      <w:r w:rsidR="00AB007E" w:rsidRPr="001E182A">
        <w:rPr>
          <w:rFonts w:ascii="Times New Roman" w:hAnsi="Times New Roman" w:cs="Times New Roman"/>
          <w:sz w:val="24"/>
          <w:szCs w:val="24"/>
        </w:rPr>
        <w:t xml:space="preserve"> </w:t>
      </w:r>
      <w:r w:rsidR="001E182A" w:rsidRPr="001E182A">
        <w:rPr>
          <w:rFonts w:ascii="Times New Roman" w:hAnsi="Times New Roman" w:cs="Times New Roman"/>
          <w:sz w:val="24"/>
          <w:szCs w:val="24"/>
        </w:rPr>
        <w:t>не все вопросы решены, и жи</w:t>
      </w:r>
      <w:r w:rsidR="001E182A">
        <w:rPr>
          <w:rFonts w:ascii="Times New Roman" w:hAnsi="Times New Roman" w:cs="Times New Roman"/>
          <w:sz w:val="24"/>
          <w:szCs w:val="24"/>
        </w:rPr>
        <w:t xml:space="preserve">знь постоянно ставит перед нами </w:t>
      </w:r>
      <w:r w:rsidR="001E182A" w:rsidRPr="001E182A">
        <w:rPr>
          <w:rFonts w:ascii="Times New Roman" w:hAnsi="Times New Roman" w:cs="Times New Roman"/>
          <w:sz w:val="24"/>
          <w:szCs w:val="24"/>
        </w:rPr>
        <w:t>все новые и новые задачи</w:t>
      </w:r>
      <w:r w:rsidR="001E182A" w:rsidRPr="001E18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B007E" w:rsidRPr="001E182A">
        <w:rPr>
          <w:rFonts w:ascii="Times New Roman" w:eastAsia="Calibri" w:hAnsi="Times New Roman" w:cs="Times New Roman"/>
          <w:sz w:val="24"/>
          <w:szCs w:val="24"/>
        </w:rPr>
        <w:t xml:space="preserve">Есть вопросы, которые можно решить сегодня и сейчас, а есть вопросы, которые требуют долговременной перспективы, но </w:t>
      </w:r>
      <w:r w:rsidR="001E182A" w:rsidRPr="001E182A">
        <w:rPr>
          <w:rFonts w:ascii="Times New Roman" w:eastAsia="Calibri" w:hAnsi="Times New Roman" w:cs="Times New Roman"/>
          <w:sz w:val="24"/>
          <w:szCs w:val="24"/>
        </w:rPr>
        <w:t xml:space="preserve">совместная </w:t>
      </w:r>
      <w:r w:rsidR="00AB007E" w:rsidRPr="001E182A">
        <w:rPr>
          <w:rFonts w:ascii="Times New Roman" w:eastAsia="Calibri" w:hAnsi="Times New Roman" w:cs="Times New Roman"/>
          <w:sz w:val="24"/>
          <w:szCs w:val="24"/>
        </w:rPr>
        <w:t>работа</w:t>
      </w:r>
      <w:r w:rsidR="001E182A" w:rsidRPr="001E182A">
        <w:rPr>
          <w:rFonts w:ascii="Times New Roman" w:eastAsia="Calibri" w:hAnsi="Times New Roman" w:cs="Times New Roman"/>
          <w:sz w:val="24"/>
          <w:szCs w:val="24"/>
        </w:rPr>
        <w:t xml:space="preserve"> предст</w:t>
      </w:r>
      <w:r w:rsidR="001E182A" w:rsidRPr="001E182A">
        <w:rPr>
          <w:rFonts w:ascii="Times New Roman" w:eastAsia="Calibri" w:hAnsi="Times New Roman" w:cs="Times New Roman"/>
          <w:sz w:val="24"/>
          <w:szCs w:val="24"/>
        </w:rPr>
        <w:t>а</w:t>
      </w:r>
      <w:r w:rsidR="001E182A" w:rsidRPr="001E182A">
        <w:rPr>
          <w:rFonts w:ascii="Times New Roman" w:eastAsia="Calibri" w:hAnsi="Times New Roman" w:cs="Times New Roman"/>
          <w:sz w:val="24"/>
          <w:szCs w:val="24"/>
        </w:rPr>
        <w:t>вительного органа совета депутатов Тосненского городского поселения третьего созыва и исполнительного органа администрации Тосненского муниципального района, исполн</w:t>
      </w:r>
      <w:r w:rsidR="001E182A" w:rsidRPr="001E182A">
        <w:rPr>
          <w:rFonts w:ascii="Times New Roman" w:eastAsia="Calibri" w:hAnsi="Times New Roman" w:cs="Times New Roman"/>
          <w:sz w:val="24"/>
          <w:szCs w:val="24"/>
        </w:rPr>
        <w:t>я</w:t>
      </w:r>
      <w:r w:rsidR="001E182A" w:rsidRPr="001E182A">
        <w:rPr>
          <w:rFonts w:ascii="Times New Roman" w:eastAsia="Calibri" w:hAnsi="Times New Roman" w:cs="Times New Roman"/>
          <w:sz w:val="24"/>
          <w:szCs w:val="24"/>
        </w:rPr>
        <w:t>ющей полномочия администрации Тосненского городского поселения</w:t>
      </w:r>
      <w:r w:rsidR="00AB007E" w:rsidRPr="001E182A">
        <w:rPr>
          <w:rFonts w:ascii="Times New Roman" w:eastAsia="Calibri" w:hAnsi="Times New Roman" w:cs="Times New Roman"/>
          <w:sz w:val="24"/>
          <w:szCs w:val="24"/>
        </w:rPr>
        <w:t>, будет направлена на решение одной задачи - сделать наше муниципальное образование</w:t>
      </w:r>
      <w:r w:rsidR="001E182A" w:rsidRPr="001E182A">
        <w:rPr>
          <w:rFonts w:ascii="Times New Roman" w:hAnsi="Times New Roman" w:cs="Times New Roman"/>
          <w:sz w:val="24"/>
          <w:szCs w:val="24"/>
        </w:rPr>
        <w:t xml:space="preserve"> </w:t>
      </w:r>
      <w:r w:rsidR="001E182A" w:rsidRPr="001E182A">
        <w:rPr>
          <w:rFonts w:ascii="Times New Roman" w:eastAsia="Calibri" w:hAnsi="Times New Roman" w:cs="Times New Roman"/>
          <w:sz w:val="24"/>
          <w:szCs w:val="24"/>
        </w:rPr>
        <w:t>более комфортным, уютным и привлекательным для проживания тосненцев</w:t>
      </w:r>
      <w:r w:rsidR="00AB007E" w:rsidRPr="001E182A">
        <w:rPr>
          <w:rFonts w:ascii="Times New Roman" w:eastAsia="Calibri" w:hAnsi="Times New Roman" w:cs="Times New Roman"/>
          <w:sz w:val="24"/>
          <w:szCs w:val="24"/>
        </w:rPr>
        <w:t>.</w:t>
      </w:r>
      <w:r w:rsidRPr="001E1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313F9A" w:rsidRPr="001E182A" w:rsidRDefault="001E182A" w:rsidP="00205E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82A">
        <w:rPr>
          <w:rFonts w:ascii="Times New Roman" w:eastAsia="Calibri" w:hAnsi="Times New Roman" w:cs="Times New Roman"/>
          <w:sz w:val="24"/>
          <w:szCs w:val="24"/>
        </w:rPr>
        <w:t>Наше будущее зависит от каждого из нас, от нашей совместной инициативы, эффе</w:t>
      </w:r>
      <w:r w:rsidRPr="001E182A">
        <w:rPr>
          <w:rFonts w:ascii="Times New Roman" w:eastAsia="Calibri" w:hAnsi="Times New Roman" w:cs="Times New Roman"/>
          <w:sz w:val="24"/>
          <w:szCs w:val="24"/>
        </w:rPr>
        <w:t>к</w:t>
      </w:r>
      <w:r w:rsidRPr="001E182A">
        <w:rPr>
          <w:rFonts w:ascii="Times New Roman" w:eastAsia="Calibri" w:hAnsi="Times New Roman" w:cs="Times New Roman"/>
          <w:sz w:val="24"/>
          <w:szCs w:val="24"/>
        </w:rPr>
        <w:t>тивной работы, от заинтересованности в общем результате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3F9A" w:rsidRPr="001E182A" w:rsidRDefault="006355DC" w:rsidP="00205E5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2A">
        <w:rPr>
          <w:rFonts w:ascii="Times New Roman" w:eastAsia="Calibri" w:hAnsi="Times New Roman" w:cs="Times New Roman"/>
          <w:sz w:val="24"/>
          <w:szCs w:val="24"/>
        </w:rPr>
        <w:t>Спасибо за внимание.</w:t>
      </w:r>
    </w:p>
    <w:p w:rsidR="00313F9A" w:rsidRPr="001E182A" w:rsidRDefault="00313F9A" w:rsidP="00313F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3F9A" w:rsidRPr="001E182A" w:rsidRDefault="00313F9A" w:rsidP="00313F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3F9A" w:rsidRPr="001E182A" w:rsidRDefault="00313F9A" w:rsidP="00313F9A">
      <w:pPr>
        <w:shd w:val="clear" w:color="auto" w:fill="FFFFFF"/>
        <w:spacing w:after="0" w:line="240" w:lineRule="auto"/>
        <w:ind w:left="24" w:right="19" w:firstLine="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9A" w:rsidRPr="00313F9A" w:rsidRDefault="00313F9A" w:rsidP="00313F9A">
      <w:pPr>
        <w:shd w:val="clear" w:color="auto" w:fill="FFFFFF"/>
        <w:spacing w:after="0" w:line="240" w:lineRule="auto"/>
        <w:ind w:left="24" w:right="19" w:firstLine="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9A" w:rsidRPr="006355DC" w:rsidRDefault="00313F9A" w:rsidP="006E4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07E" w:rsidRPr="006355DC" w:rsidRDefault="00AB007E" w:rsidP="00D4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007E" w:rsidRPr="006355DC" w:rsidSect="005A0E1F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7D03"/>
    <w:multiLevelType w:val="hybridMultilevel"/>
    <w:tmpl w:val="62EE9C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507DC"/>
    <w:multiLevelType w:val="hybridMultilevel"/>
    <w:tmpl w:val="C366D5E2"/>
    <w:lvl w:ilvl="0" w:tplc="78E444A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025556"/>
    <w:multiLevelType w:val="hybridMultilevel"/>
    <w:tmpl w:val="2844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C2DA3"/>
    <w:multiLevelType w:val="hybridMultilevel"/>
    <w:tmpl w:val="17CC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B49E6"/>
    <w:multiLevelType w:val="hybridMultilevel"/>
    <w:tmpl w:val="4EDE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15AC2"/>
    <w:multiLevelType w:val="hybridMultilevel"/>
    <w:tmpl w:val="CE9E1C1E"/>
    <w:lvl w:ilvl="0" w:tplc="A0E60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FF2A41"/>
    <w:multiLevelType w:val="hybridMultilevel"/>
    <w:tmpl w:val="0C1E2394"/>
    <w:lvl w:ilvl="0" w:tplc="5C1E66EC">
      <w:start w:val="1"/>
      <w:numFmt w:val="decimal"/>
      <w:lvlText w:val="%1)"/>
      <w:lvlJc w:val="left"/>
      <w:pPr>
        <w:ind w:left="456" w:hanging="456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8" w:hanging="360"/>
      </w:pPr>
    </w:lvl>
    <w:lvl w:ilvl="2" w:tplc="0419001B">
      <w:start w:val="1"/>
      <w:numFmt w:val="lowerRoman"/>
      <w:lvlText w:val="%3."/>
      <w:lvlJc w:val="right"/>
      <w:pPr>
        <w:ind w:left="2168" w:hanging="180"/>
      </w:pPr>
    </w:lvl>
    <w:lvl w:ilvl="3" w:tplc="0419000F">
      <w:start w:val="1"/>
      <w:numFmt w:val="decimal"/>
      <w:lvlText w:val="%4."/>
      <w:lvlJc w:val="left"/>
      <w:pPr>
        <w:ind w:left="2888" w:hanging="360"/>
      </w:pPr>
    </w:lvl>
    <w:lvl w:ilvl="4" w:tplc="04190019">
      <w:start w:val="1"/>
      <w:numFmt w:val="lowerLetter"/>
      <w:lvlText w:val="%5."/>
      <w:lvlJc w:val="left"/>
      <w:pPr>
        <w:ind w:left="3608" w:hanging="360"/>
      </w:pPr>
    </w:lvl>
    <w:lvl w:ilvl="5" w:tplc="0419001B">
      <w:start w:val="1"/>
      <w:numFmt w:val="lowerRoman"/>
      <w:lvlText w:val="%6."/>
      <w:lvlJc w:val="right"/>
      <w:pPr>
        <w:ind w:left="4328" w:hanging="180"/>
      </w:pPr>
    </w:lvl>
    <w:lvl w:ilvl="6" w:tplc="0419000F">
      <w:start w:val="1"/>
      <w:numFmt w:val="decimal"/>
      <w:lvlText w:val="%7."/>
      <w:lvlJc w:val="left"/>
      <w:pPr>
        <w:ind w:left="5048" w:hanging="360"/>
      </w:pPr>
    </w:lvl>
    <w:lvl w:ilvl="7" w:tplc="04190019">
      <w:start w:val="1"/>
      <w:numFmt w:val="lowerLetter"/>
      <w:lvlText w:val="%8."/>
      <w:lvlJc w:val="left"/>
      <w:pPr>
        <w:ind w:left="5768" w:hanging="360"/>
      </w:pPr>
    </w:lvl>
    <w:lvl w:ilvl="8" w:tplc="0419001B">
      <w:start w:val="1"/>
      <w:numFmt w:val="lowerRoman"/>
      <w:lvlText w:val="%9."/>
      <w:lvlJc w:val="right"/>
      <w:pPr>
        <w:ind w:left="6488" w:hanging="180"/>
      </w:pPr>
    </w:lvl>
  </w:abstractNum>
  <w:abstractNum w:abstractNumId="7">
    <w:nsid w:val="6C473A3F"/>
    <w:multiLevelType w:val="hybridMultilevel"/>
    <w:tmpl w:val="637E651A"/>
    <w:lvl w:ilvl="0" w:tplc="04B4A6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5724E"/>
    <w:multiLevelType w:val="hybridMultilevel"/>
    <w:tmpl w:val="D594476A"/>
    <w:lvl w:ilvl="0" w:tplc="75D84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2C4634"/>
    <w:multiLevelType w:val="hybridMultilevel"/>
    <w:tmpl w:val="7722F7BC"/>
    <w:lvl w:ilvl="0" w:tplc="564AA7C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E8"/>
    <w:rsid w:val="00000628"/>
    <w:rsid w:val="00012B16"/>
    <w:rsid w:val="00075332"/>
    <w:rsid w:val="000A43B0"/>
    <w:rsid w:val="000B0C58"/>
    <w:rsid w:val="000F104B"/>
    <w:rsid w:val="00137CF7"/>
    <w:rsid w:val="00137F1D"/>
    <w:rsid w:val="00185C1E"/>
    <w:rsid w:val="001966D2"/>
    <w:rsid w:val="001B0565"/>
    <w:rsid w:val="001B0F0D"/>
    <w:rsid w:val="001B2B95"/>
    <w:rsid w:val="001B635F"/>
    <w:rsid w:val="001D3F8D"/>
    <w:rsid w:val="001E182A"/>
    <w:rsid w:val="001F231B"/>
    <w:rsid w:val="001F529A"/>
    <w:rsid w:val="0020265E"/>
    <w:rsid w:val="00205E58"/>
    <w:rsid w:val="00231FAD"/>
    <w:rsid w:val="00293411"/>
    <w:rsid w:val="0029475A"/>
    <w:rsid w:val="00296F6E"/>
    <w:rsid w:val="002D2F9E"/>
    <w:rsid w:val="00304729"/>
    <w:rsid w:val="00313F9A"/>
    <w:rsid w:val="0032299F"/>
    <w:rsid w:val="00326682"/>
    <w:rsid w:val="00342195"/>
    <w:rsid w:val="00350327"/>
    <w:rsid w:val="003871C7"/>
    <w:rsid w:val="003A0B52"/>
    <w:rsid w:val="003F3010"/>
    <w:rsid w:val="003F3398"/>
    <w:rsid w:val="00420F82"/>
    <w:rsid w:val="00422B7E"/>
    <w:rsid w:val="00435A95"/>
    <w:rsid w:val="00465238"/>
    <w:rsid w:val="00473A96"/>
    <w:rsid w:val="004A6745"/>
    <w:rsid w:val="004E6372"/>
    <w:rsid w:val="0053667A"/>
    <w:rsid w:val="0059198B"/>
    <w:rsid w:val="005A0E1F"/>
    <w:rsid w:val="005D57DB"/>
    <w:rsid w:val="005F0FCC"/>
    <w:rsid w:val="00610CEE"/>
    <w:rsid w:val="006355DC"/>
    <w:rsid w:val="006427FE"/>
    <w:rsid w:val="0066514D"/>
    <w:rsid w:val="00681402"/>
    <w:rsid w:val="00681438"/>
    <w:rsid w:val="006E410E"/>
    <w:rsid w:val="006F6682"/>
    <w:rsid w:val="00714D9E"/>
    <w:rsid w:val="0075026B"/>
    <w:rsid w:val="00755E8A"/>
    <w:rsid w:val="007659F5"/>
    <w:rsid w:val="00790EFF"/>
    <w:rsid w:val="007B3704"/>
    <w:rsid w:val="007E12E3"/>
    <w:rsid w:val="0080570B"/>
    <w:rsid w:val="008245F1"/>
    <w:rsid w:val="00834160"/>
    <w:rsid w:val="008A71BB"/>
    <w:rsid w:val="008C6926"/>
    <w:rsid w:val="008E49BB"/>
    <w:rsid w:val="00904171"/>
    <w:rsid w:val="00922B91"/>
    <w:rsid w:val="009259CA"/>
    <w:rsid w:val="00936739"/>
    <w:rsid w:val="00954A09"/>
    <w:rsid w:val="00983AFD"/>
    <w:rsid w:val="009876A0"/>
    <w:rsid w:val="009A1860"/>
    <w:rsid w:val="009B23B8"/>
    <w:rsid w:val="009E220A"/>
    <w:rsid w:val="009E5FE9"/>
    <w:rsid w:val="00A02750"/>
    <w:rsid w:val="00A257B6"/>
    <w:rsid w:val="00A32645"/>
    <w:rsid w:val="00A340B9"/>
    <w:rsid w:val="00A36CC6"/>
    <w:rsid w:val="00A409FC"/>
    <w:rsid w:val="00A83AE0"/>
    <w:rsid w:val="00A852B0"/>
    <w:rsid w:val="00AB007E"/>
    <w:rsid w:val="00AF6029"/>
    <w:rsid w:val="00B3069C"/>
    <w:rsid w:val="00B626BC"/>
    <w:rsid w:val="00B733B4"/>
    <w:rsid w:val="00BA7EF2"/>
    <w:rsid w:val="00BB0A6F"/>
    <w:rsid w:val="00BC66AC"/>
    <w:rsid w:val="00BE76D6"/>
    <w:rsid w:val="00C116CB"/>
    <w:rsid w:val="00C55CE8"/>
    <w:rsid w:val="00C92B25"/>
    <w:rsid w:val="00CC6722"/>
    <w:rsid w:val="00CD3F17"/>
    <w:rsid w:val="00D13A1A"/>
    <w:rsid w:val="00D36D1E"/>
    <w:rsid w:val="00D41307"/>
    <w:rsid w:val="00D500CF"/>
    <w:rsid w:val="00D75E4F"/>
    <w:rsid w:val="00D84C0E"/>
    <w:rsid w:val="00DC17B2"/>
    <w:rsid w:val="00DD5103"/>
    <w:rsid w:val="00E01402"/>
    <w:rsid w:val="00E04902"/>
    <w:rsid w:val="00E15865"/>
    <w:rsid w:val="00E3558B"/>
    <w:rsid w:val="00E60E89"/>
    <w:rsid w:val="00E95F88"/>
    <w:rsid w:val="00E97617"/>
    <w:rsid w:val="00EA2CC0"/>
    <w:rsid w:val="00ED2A9F"/>
    <w:rsid w:val="00EE6579"/>
    <w:rsid w:val="00EF64FE"/>
    <w:rsid w:val="00F1707A"/>
    <w:rsid w:val="00F77E22"/>
    <w:rsid w:val="00FB3E44"/>
    <w:rsid w:val="00FC670B"/>
    <w:rsid w:val="00FD4A68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76A0"/>
    <w:rPr>
      <w:rFonts w:ascii="Arial" w:eastAsia="Arial" w:hAnsi="Arial" w:cs="Arial"/>
      <w:i/>
      <w:iCs/>
      <w:spacing w:val="-30"/>
      <w:shd w:val="clear" w:color="auto" w:fill="FFFFFF"/>
    </w:rPr>
  </w:style>
  <w:style w:type="character" w:customStyle="1" w:styleId="8pt0pt">
    <w:name w:val="Основной текст + 8 pt;Полужирный;Не курсив;Интервал 0 pt"/>
    <w:basedOn w:val="a3"/>
    <w:rsid w:val="009876A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Не курсив;Интервал 0 pt"/>
    <w:basedOn w:val="a3"/>
    <w:rsid w:val="009876A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876A0"/>
    <w:pPr>
      <w:widowControl w:val="0"/>
      <w:shd w:val="clear" w:color="auto" w:fill="FFFFFF"/>
      <w:spacing w:after="60" w:line="446" w:lineRule="exact"/>
      <w:jc w:val="both"/>
    </w:pPr>
    <w:rPr>
      <w:rFonts w:ascii="Arial" w:eastAsia="Arial" w:hAnsi="Arial" w:cs="Arial"/>
      <w:i/>
      <w:iCs/>
      <w:spacing w:val="-30"/>
    </w:rPr>
  </w:style>
  <w:style w:type="paragraph" w:styleId="a4">
    <w:name w:val="Balloon Text"/>
    <w:basedOn w:val="a"/>
    <w:link w:val="a5"/>
    <w:uiPriority w:val="99"/>
    <w:semiHidden/>
    <w:unhideWhenUsed/>
    <w:rsid w:val="0083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1438"/>
    <w:pPr>
      <w:ind w:left="720"/>
      <w:contextualSpacing/>
    </w:pPr>
  </w:style>
  <w:style w:type="paragraph" w:styleId="a7">
    <w:name w:val="No Spacing"/>
    <w:uiPriority w:val="1"/>
    <w:qFormat/>
    <w:rsid w:val="00EE6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76A0"/>
    <w:rPr>
      <w:rFonts w:ascii="Arial" w:eastAsia="Arial" w:hAnsi="Arial" w:cs="Arial"/>
      <w:i/>
      <w:iCs/>
      <w:spacing w:val="-30"/>
      <w:shd w:val="clear" w:color="auto" w:fill="FFFFFF"/>
    </w:rPr>
  </w:style>
  <w:style w:type="character" w:customStyle="1" w:styleId="8pt0pt">
    <w:name w:val="Основной текст + 8 pt;Полужирный;Не курсив;Интервал 0 pt"/>
    <w:basedOn w:val="a3"/>
    <w:rsid w:val="009876A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Не курсив;Интервал 0 pt"/>
    <w:basedOn w:val="a3"/>
    <w:rsid w:val="009876A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876A0"/>
    <w:pPr>
      <w:widowControl w:val="0"/>
      <w:shd w:val="clear" w:color="auto" w:fill="FFFFFF"/>
      <w:spacing w:after="60" w:line="446" w:lineRule="exact"/>
      <w:jc w:val="both"/>
    </w:pPr>
    <w:rPr>
      <w:rFonts w:ascii="Arial" w:eastAsia="Arial" w:hAnsi="Arial" w:cs="Arial"/>
      <w:i/>
      <w:iCs/>
      <w:spacing w:val="-30"/>
    </w:rPr>
  </w:style>
  <w:style w:type="paragraph" w:styleId="a4">
    <w:name w:val="Balloon Text"/>
    <w:basedOn w:val="a"/>
    <w:link w:val="a5"/>
    <w:uiPriority w:val="99"/>
    <w:semiHidden/>
    <w:unhideWhenUsed/>
    <w:rsid w:val="0083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1438"/>
    <w:pPr>
      <w:ind w:left="720"/>
      <w:contextualSpacing/>
    </w:pPr>
  </w:style>
  <w:style w:type="paragraph" w:styleId="a7">
    <w:name w:val="No Spacing"/>
    <w:uiPriority w:val="1"/>
    <w:qFormat/>
    <w:rsid w:val="00EE6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F2E2-49AF-41B5-8C95-5E0E70C1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5147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Захаров</cp:lastModifiedBy>
  <cp:revision>2</cp:revision>
  <cp:lastPrinted>2018-03-28T07:24:00Z</cp:lastPrinted>
  <dcterms:created xsi:type="dcterms:W3CDTF">2023-12-28T09:13:00Z</dcterms:created>
  <dcterms:modified xsi:type="dcterms:W3CDTF">2023-12-28T09:13:00Z</dcterms:modified>
</cp:coreProperties>
</file>