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D43C0" w14:textId="3550847B" w:rsidR="009F0F4E" w:rsidRDefault="00B54AF6" w:rsidP="009F0F4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100EBD" wp14:editId="722C2638">
                <wp:simplePos x="0" y="0"/>
                <wp:positionH relativeFrom="column">
                  <wp:posOffset>-1249811</wp:posOffset>
                </wp:positionH>
                <wp:positionV relativeFrom="page">
                  <wp:posOffset>86664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C67B78" id="Группа 1" o:spid="_x0000_s1026" style="position:absolute;margin-left:-98.4pt;margin-top:6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EanUeThAAAACw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24AED6F" w14:textId="77777777" w:rsidR="00F968D3" w:rsidRPr="00674C80" w:rsidRDefault="00F968D3" w:rsidP="00F968D3">
      <w:pPr>
        <w:jc w:val="both"/>
        <w:rPr>
          <w:b/>
          <w:bCs/>
          <w:sz w:val="28"/>
          <w:szCs w:val="28"/>
          <w:lang w:eastAsia="en-US"/>
        </w:rPr>
      </w:pPr>
    </w:p>
    <w:p w14:paraId="2F837193" w14:textId="77777777" w:rsidR="00F968D3" w:rsidRDefault="00F968D3" w:rsidP="00F968D3">
      <w:pPr>
        <w:jc w:val="both"/>
        <w:rPr>
          <w:sz w:val="24"/>
          <w:szCs w:val="24"/>
        </w:rPr>
      </w:pPr>
    </w:p>
    <w:p w14:paraId="60A8DB5C" w14:textId="77777777" w:rsidR="00F968D3" w:rsidRDefault="00F968D3" w:rsidP="00F968D3">
      <w:pPr>
        <w:jc w:val="both"/>
        <w:rPr>
          <w:sz w:val="24"/>
          <w:szCs w:val="24"/>
        </w:rPr>
      </w:pPr>
    </w:p>
    <w:p w14:paraId="5B4D251B" w14:textId="46B6F4ED" w:rsidR="00F968D3" w:rsidRDefault="00F968D3" w:rsidP="00F968D3">
      <w:pPr>
        <w:jc w:val="both"/>
        <w:rPr>
          <w:sz w:val="24"/>
          <w:szCs w:val="24"/>
        </w:rPr>
      </w:pPr>
    </w:p>
    <w:p w14:paraId="73DF0468" w14:textId="4DB90197" w:rsidR="005D32CF" w:rsidRDefault="005D32CF" w:rsidP="00F968D3">
      <w:pPr>
        <w:jc w:val="both"/>
        <w:rPr>
          <w:sz w:val="24"/>
          <w:szCs w:val="24"/>
        </w:rPr>
      </w:pPr>
    </w:p>
    <w:p w14:paraId="4D7EE8C7" w14:textId="18B4FBDA" w:rsidR="005D32CF" w:rsidRDefault="005D32CF" w:rsidP="00F968D3">
      <w:pPr>
        <w:jc w:val="both"/>
        <w:rPr>
          <w:sz w:val="24"/>
          <w:szCs w:val="24"/>
        </w:rPr>
      </w:pPr>
    </w:p>
    <w:p w14:paraId="722EA0B3" w14:textId="01D7F050" w:rsidR="005D32CF" w:rsidRDefault="005D32CF" w:rsidP="00F968D3">
      <w:pPr>
        <w:jc w:val="both"/>
        <w:rPr>
          <w:sz w:val="24"/>
          <w:szCs w:val="24"/>
        </w:rPr>
      </w:pPr>
    </w:p>
    <w:p w14:paraId="542AD526" w14:textId="0A3FF378" w:rsidR="005D32CF" w:rsidRDefault="005D32CF" w:rsidP="00F968D3">
      <w:pPr>
        <w:jc w:val="both"/>
        <w:rPr>
          <w:sz w:val="24"/>
          <w:szCs w:val="24"/>
        </w:rPr>
      </w:pPr>
    </w:p>
    <w:p w14:paraId="526BF2D9" w14:textId="125047C6" w:rsidR="005D32CF" w:rsidRDefault="005D32CF" w:rsidP="00F968D3">
      <w:pPr>
        <w:jc w:val="both"/>
        <w:rPr>
          <w:sz w:val="24"/>
          <w:szCs w:val="24"/>
        </w:rPr>
      </w:pPr>
    </w:p>
    <w:p w14:paraId="2CDE41B6" w14:textId="31801603" w:rsidR="005D32CF" w:rsidRDefault="00B54AF6" w:rsidP="00F968D3">
      <w:pPr>
        <w:jc w:val="both"/>
        <w:rPr>
          <w:sz w:val="24"/>
          <w:szCs w:val="24"/>
        </w:rPr>
      </w:pPr>
      <w:r>
        <w:rPr>
          <w:sz w:val="24"/>
          <w:szCs w:val="24"/>
        </w:rPr>
        <w:t>05.12.2023                              4099-па</w:t>
      </w:r>
    </w:p>
    <w:p w14:paraId="38B54487" w14:textId="77777777" w:rsidR="005D32CF" w:rsidRDefault="005D32CF" w:rsidP="00F968D3">
      <w:pPr>
        <w:jc w:val="both"/>
        <w:rPr>
          <w:sz w:val="24"/>
          <w:szCs w:val="24"/>
        </w:rPr>
      </w:pPr>
    </w:p>
    <w:p w14:paraId="2BB9F5C5" w14:textId="77777777" w:rsidR="009F0F4E" w:rsidRDefault="009F0F4E" w:rsidP="009F0F4E">
      <w:pPr>
        <w:jc w:val="both"/>
        <w:rPr>
          <w:sz w:val="24"/>
          <w:szCs w:val="24"/>
        </w:rPr>
      </w:pPr>
    </w:p>
    <w:p w14:paraId="2234EDC4" w14:textId="77777777" w:rsidR="009F0F4E" w:rsidRDefault="009F0F4E" w:rsidP="009F0F4E">
      <w:pPr>
        <w:jc w:val="both"/>
        <w:rPr>
          <w:sz w:val="24"/>
          <w:szCs w:val="24"/>
        </w:rPr>
      </w:pPr>
    </w:p>
    <w:p w14:paraId="63922C47" w14:textId="77777777" w:rsidR="009F0F4E" w:rsidRDefault="00D17BBB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О</w:t>
      </w:r>
      <w:r w:rsidR="00382319" w:rsidRPr="009F0F4E">
        <w:rPr>
          <w:sz w:val="24"/>
          <w:szCs w:val="24"/>
        </w:rPr>
        <w:t xml:space="preserve"> внесении изменений </w:t>
      </w:r>
      <w:r w:rsidR="00F3621F" w:rsidRPr="009F0F4E">
        <w:rPr>
          <w:sz w:val="24"/>
          <w:szCs w:val="24"/>
        </w:rPr>
        <w:t xml:space="preserve">в муниципальную программу </w:t>
      </w:r>
    </w:p>
    <w:p w14:paraId="79B982D8" w14:textId="77777777" w:rsid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«Развитие</w:t>
      </w:r>
      <w:r w:rsidR="009F0F4E">
        <w:rPr>
          <w:sz w:val="24"/>
          <w:szCs w:val="24"/>
        </w:rPr>
        <w:t xml:space="preserve"> </w:t>
      </w:r>
      <w:r w:rsidRPr="009F0F4E">
        <w:rPr>
          <w:sz w:val="24"/>
          <w:szCs w:val="24"/>
        </w:rPr>
        <w:t xml:space="preserve">и поддержка малого и среднего </w:t>
      </w:r>
    </w:p>
    <w:p w14:paraId="5CDD9D9D" w14:textId="77777777" w:rsid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предпринимательства на территории</w:t>
      </w:r>
      <w:r w:rsidR="009F0F4E">
        <w:rPr>
          <w:sz w:val="24"/>
          <w:szCs w:val="24"/>
        </w:rPr>
        <w:t xml:space="preserve"> </w:t>
      </w:r>
      <w:proofErr w:type="spellStart"/>
      <w:r w:rsidR="00250B58" w:rsidRPr="009F0F4E">
        <w:rPr>
          <w:sz w:val="24"/>
          <w:szCs w:val="24"/>
        </w:rPr>
        <w:t>Тосненского</w:t>
      </w:r>
      <w:proofErr w:type="spellEnd"/>
      <w:r w:rsidR="00250B58" w:rsidRPr="009F0F4E">
        <w:rPr>
          <w:sz w:val="24"/>
          <w:szCs w:val="24"/>
        </w:rPr>
        <w:t xml:space="preserve"> </w:t>
      </w:r>
    </w:p>
    <w:p w14:paraId="3CF487B2" w14:textId="7499E366" w:rsidR="009F0F4E" w:rsidRDefault="00250B58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 xml:space="preserve">городского поселения </w:t>
      </w:r>
      <w:proofErr w:type="spellStart"/>
      <w:r w:rsidR="00F3621F" w:rsidRPr="009F0F4E">
        <w:rPr>
          <w:sz w:val="24"/>
          <w:szCs w:val="24"/>
        </w:rPr>
        <w:t>Тосненск</w:t>
      </w:r>
      <w:r w:rsidRPr="009F0F4E">
        <w:rPr>
          <w:sz w:val="24"/>
          <w:szCs w:val="24"/>
        </w:rPr>
        <w:t>ого</w:t>
      </w:r>
      <w:proofErr w:type="spellEnd"/>
      <w:r w:rsidRPr="009F0F4E">
        <w:rPr>
          <w:sz w:val="24"/>
          <w:szCs w:val="24"/>
        </w:rPr>
        <w:t xml:space="preserve"> </w:t>
      </w:r>
      <w:r w:rsidR="00F3621F" w:rsidRPr="009F0F4E">
        <w:rPr>
          <w:sz w:val="24"/>
          <w:szCs w:val="24"/>
        </w:rPr>
        <w:t>район</w:t>
      </w:r>
      <w:r w:rsidRPr="009F0F4E">
        <w:rPr>
          <w:sz w:val="24"/>
          <w:szCs w:val="24"/>
        </w:rPr>
        <w:t>а</w:t>
      </w:r>
      <w:r w:rsidR="00F3621F" w:rsidRPr="009F0F4E">
        <w:rPr>
          <w:sz w:val="24"/>
          <w:szCs w:val="24"/>
        </w:rPr>
        <w:t xml:space="preserve"> </w:t>
      </w:r>
      <w:proofErr w:type="gramStart"/>
      <w:r w:rsidR="005D32CF" w:rsidRPr="009F0F4E">
        <w:rPr>
          <w:sz w:val="24"/>
          <w:szCs w:val="24"/>
        </w:rPr>
        <w:t>Ленинградской</w:t>
      </w:r>
      <w:proofErr w:type="gramEnd"/>
    </w:p>
    <w:p w14:paraId="0C069494" w14:textId="4B718196" w:rsid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 xml:space="preserve">области», </w:t>
      </w:r>
      <w:proofErr w:type="gramStart"/>
      <w:r w:rsidRPr="009F0F4E">
        <w:rPr>
          <w:sz w:val="24"/>
          <w:szCs w:val="24"/>
        </w:rPr>
        <w:t>утвержденную</w:t>
      </w:r>
      <w:proofErr w:type="gramEnd"/>
      <w:r w:rsidRPr="009F0F4E">
        <w:rPr>
          <w:sz w:val="24"/>
          <w:szCs w:val="24"/>
        </w:rPr>
        <w:t xml:space="preserve"> постановлением </w:t>
      </w:r>
      <w:r w:rsidR="005D32CF" w:rsidRPr="009F0F4E">
        <w:rPr>
          <w:sz w:val="24"/>
          <w:szCs w:val="24"/>
        </w:rPr>
        <w:t>администрации</w:t>
      </w:r>
    </w:p>
    <w:p w14:paraId="737EAE3B" w14:textId="3F2A1702" w:rsid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муниципального</w:t>
      </w:r>
      <w:r w:rsidR="009F0F4E">
        <w:rPr>
          <w:sz w:val="24"/>
          <w:szCs w:val="24"/>
        </w:rPr>
        <w:t xml:space="preserve"> </w:t>
      </w:r>
      <w:r w:rsidRPr="009F0F4E">
        <w:rPr>
          <w:sz w:val="24"/>
          <w:szCs w:val="24"/>
        </w:rPr>
        <w:t xml:space="preserve">образования </w:t>
      </w:r>
      <w:proofErr w:type="spellStart"/>
      <w:r w:rsidR="005D32CF" w:rsidRPr="009F0F4E">
        <w:rPr>
          <w:sz w:val="24"/>
          <w:szCs w:val="24"/>
        </w:rPr>
        <w:t>Тосненский</w:t>
      </w:r>
      <w:proofErr w:type="spellEnd"/>
      <w:r w:rsidR="005D32CF" w:rsidRPr="009F0F4E">
        <w:rPr>
          <w:sz w:val="24"/>
          <w:szCs w:val="24"/>
        </w:rPr>
        <w:t xml:space="preserve"> район </w:t>
      </w:r>
      <w:proofErr w:type="gramStart"/>
      <w:r w:rsidR="005D32CF" w:rsidRPr="009F0F4E">
        <w:rPr>
          <w:sz w:val="24"/>
          <w:szCs w:val="24"/>
        </w:rPr>
        <w:t>Ленинградской</w:t>
      </w:r>
      <w:proofErr w:type="gramEnd"/>
    </w:p>
    <w:p w14:paraId="1CD222F9" w14:textId="77777777" w:rsidR="005D32CF" w:rsidRDefault="00F3621F" w:rsidP="009F0F4E">
      <w:pPr>
        <w:jc w:val="both"/>
        <w:rPr>
          <w:sz w:val="24"/>
          <w:szCs w:val="24"/>
        </w:rPr>
      </w:pPr>
      <w:proofErr w:type="gramStart"/>
      <w:r w:rsidRPr="009F0F4E">
        <w:rPr>
          <w:sz w:val="24"/>
          <w:szCs w:val="24"/>
        </w:rPr>
        <w:t>области от 19.12.2018</w:t>
      </w:r>
      <w:r w:rsidR="005D32CF">
        <w:rPr>
          <w:sz w:val="24"/>
          <w:szCs w:val="24"/>
        </w:rPr>
        <w:t xml:space="preserve"> </w:t>
      </w:r>
      <w:r w:rsidRPr="009F0F4E">
        <w:rPr>
          <w:sz w:val="24"/>
          <w:szCs w:val="24"/>
        </w:rPr>
        <w:t>№ 31</w:t>
      </w:r>
      <w:r w:rsidR="00250B58" w:rsidRPr="009F0F4E">
        <w:rPr>
          <w:sz w:val="24"/>
          <w:szCs w:val="24"/>
        </w:rPr>
        <w:t>93</w:t>
      </w:r>
      <w:r w:rsidRPr="009F0F4E">
        <w:rPr>
          <w:sz w:val="24"/>
          <w:szCs w:val="24"/>
        </w:rPr>
        <w:t xml:space="preserve">-па (с </w:t>
      </w:r>
      <w:r w:rsidR="009F0F4E">
        <w:rPr>
          <w:sz w:val="24"/>
          <w:szCs w:val="24"/>
        </w:rPr>
        <w:t xml:space="preserve">учетом </w:t>
      </w:r>
      <w:r w:rsidRPr="009F0F4E">
        <w:rPr>
          <w:sz w:val="24"/>
          <w:szCs w:val="24"/>
        </w:rPr>
        <w:t>изменений</w:t>
      </w:r>
      <w:r w:rsidR="00250B58" w:rsidRPr="009F0F4E">
        <w:rPr>
          <w:sz w:val="24"/>
          <w:szCs w:val="24"/>
        </w:rPr>
        <w:t>, внесенных</w:t>
      </w:r>
      <w:r w:rsidRPr="009F0F4E">
        <w:rPr>
          <w:sz w:val="24"/>
          <w:szCs w:val="24"/>
        </w:rPr>
        <w:t xml:space="preserve"> </w:t>
      </w:r>
      <w:proofErr w:type="gramEnd"/>
    </w:p>
    <w:p w14:paraId="0E889583" w14:textId="77777777" w:rsidR="005D32CF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постановлени</w:t>
      </w:r>
      <w:r w:rsidR="00250B58" w:rsidRPr="009F0F4E">
        <w:rPr>
          <w:sz w:val="24"/>
          <w:szCs w:val="24"/>
        </w:rPr>
        <w:t xml:space="preserve">ями </w:t>
      </w:r>
      <w:r w:rsidR="009F0F4E">
        <w:rPr>
          <w:sz w:val="24"/>
          <w:szCs w:val="24"/>
        </w:rPr>
        <w:t>а</w:t>
      </w:r>
      <w:r w:rsidRPr="009F0F4E">
        <w:rPr>
          <w:sz w:val="24"/>
          <w:szCs w:val="24"/>
        </w:rPr>
        <w:t>дминистрации</w:t>
      </w:r>
      <w:r w:rsidR="009F0F4E">
        <w:rPr>
          <w:sz w:val="24"/>
          <w:szCs w:val="24"/>
        </w:rPr>
        <w:t xml:space="preserve"> </w:t>
      </w:r>
      <w:r w:rsidRPr="009F0F4E">
        <w:rPr>
          <w:sz w:val="24"/>
          <w:szCs w:val="24"/>
        </w:rPr>
        <w:t xml:space="preserve">муниципального образования </w:t>
      </w:r>
    </w:p>
    <w:p w14:paraId="6DE6F060" w14:textId="28DC7A90" w:rsidR="009F0F4E" w:rsidRDefault="00F3621F" w:rsidP="009F0F4E">
      <w:pPr>
        <w:jc w:val="both"/>
        <w:rPr>
          <w:sz w:val="24"/>
          <w:szCs w:val="24"/>
        </w:rPr>
      </w:pPr>
      <w:proofErr w:type="spellStart"/>
      <w:r w:rsidRPr="009F0F4E">
        <w:rPr>
          <w:sz w:val="24"/>
          <w:szCs w:val="24"/>
        </w:rPr>
        <w:t>Тосненский</w:t>
      </w:r>
      <w:proofErr w:type="spellEnd"/>
      <w:r w:rsidRPr="009F0F4E">
        <w:rPr>
          <w:sz w:val="24"/>
          <w:szCs w:val="24"/>
        </w:rPr>
        <w:t xml:space="preserve"> район Ленинградской области</w:t>
      </w:r>
      <w:r w:rsidR="009F0F4E">
        <w:rPr>
          <w:sz w:val="24"/>
          <w:szCs w:val="24"/>
        </w:rPr>
        <w:t xml:space="preserve"> </w:t>
      </w:r>
      <w:r w:rsidRPr="009F0F4E">
        <w:rPr>
          <w:sz w:val="24"/>
          <w:szCs w:val="24"/>
        </w:rPr>
        <w:t xml:space="preserve">от </w:t>
      </w:r>
      <w:r w:rsidR="00250B58" w:rsidRPr="009F0F4E">
        <w:rPr>
          <w:sz w:val="24"/>
          <w:szCs w:val="24"/>
        </w:rPr>
        <w:t>2</w:t>
      </w:r>
      <w:r w:rsidR="00BD5CA6" w:rsidRPr="009F0F4E">
        <w:rPr>
          <w:sz w:val="24"/>
          <w:szCs w:val="24"/>
        </w:rPr>
        <w:t xml:space="preserve">2.12.2021 </w:t>
      </w:r>
      <w:r w:rsidR="00250B58" w:rsidRPr="009F0F4E">
        <w:rPr>
          <w:sz w:val="24"/>
          <w:szCs w:val="24"/>
        </w:rPr>
        <w:t xml:space="preserve">№ 3038-па, </w:t>
      </w:r>
    </w:p>
    <w:p w14:paraId="1E7FE596" w14:textId="6DBDACBD" w:rsidR="005D32CF" w:rsidRPr="009F0F4E" w:rsidRDefault="00250B58" w:rsidP="005D32CF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от 30.12.2021 № 3210-па</w:t>
      </w:r>
      <w:r w:rsidR="001947DF" w:rsidRPr="009F0F4E">
        <w:rPr>
          <w:sz w:val="24"/>
          <w:szCs w:val="24"/>
        </w:rPr>
        <w:t xml:space="preserve">, </w:t>
      </w:r>
      <w:r w:rsidR="00027744" w:rsidRPr="009F0F4E">
        <w:rPr>
          <w:sz w:val="24"/>
          <w:szCs w:val="24"/>
        </w:rPr>
        <w:t>от 15.08.2</w:t>
      </w:r>
      <w:bookmarkStart w:id="0" w:name="_GoBack"/>
      <w:bookmarkEnd w:id="0"/>
      <w:r w:rsidR="00027744" w:rsidRPr="009F0F4E">
        <w:rPr>
          <w:sz w:val="24"/>
          <w:szCs w:val="24"/>
        </w:rPr>
        <w:t>022 № 2823-па</w:t>
      </w:r>
      <w:r w:rsidR="00F968D3">
        <w:rPr>
          <w:sz w:val="24"/>
          <w:szCs w:val="24"/>
        </w:rPr>
        <w:t>,</w:t>
      </w:r>
      <w:r w:rsidR="005D32CF" w:rsidRPr="005D32CF">
        <w:rPr>
          <w:sz w:val="24"/>
          <w:szCs w:val="24"/>
        </w:rPr>
        <w:t xml:space="preserve"> </w:t>
      </w:r>
      <w:r w:rsidR="005D32CF">
        <w:rPr>
          <w:sz w:val="24"/>
          <w:szCs w:val="24"/>
        </w:rPr>
        <w:t>07.11.2022 № 4024-па</w:t>
      </w:r>
      <w:r w:rsidR="005D32CF" w:rsidRPr="009F0F4E">
        <w:rPr>
          <w:sz w:val="24"/>
          <w:szCs w:val="24"/>
        </w:rPr>
        <w:t>)</w:t>
      </w:r>
    </w:p>
    <w:p w14:paraId="59A54C92" w14:textId="77777777" w:rsidR="00B76EBA" w:rsidRPr="009F0F4E" w:rsidRDefault="00B76EBA" w:rsidP="009F0F4E">
      <w:pPr>
        <w:jc w:val="both"/>
        <w:rPr>
          <w:sz w:val="24"/>
          <w:szCs w:val="24"/>
        </w:rPr>
      </w:pPr>
    </w:p>
    <w:p w14:paraId="35777214" w14:textId="77777777" w:rsidR="009A0FC0" w:rsidRPr="009F0F4E" w:rsidRDefault="009A0FC0" w:rsidP="009F0F4E">
      <w:pPr>
        <w:jc w:val="both"/>
        <w:rPr>
          <w:sz w:val="24"/>
          <w:szCs w:val="24"/>
        </w:rPr>
      </w:pPr>
    </w:p>
    <w:p w14:paraId="42603877" w14:textId="3A5A66C7" w:rsidR="00A72277" w:rsidRPr="009F0F4E" w:rsidRDefault="00A72277" w:rsidP="005D32CF">
      <w:pPr>
        <w:ind w:firstLine="567"/>
        <w:jc w:val="both"/>
        <w:rPr>
          <w:sz w:val="24"/>
          <w:szCs w:val="24"/>
        </w:rPr>
      </w:pPr>
      <w:proofErr w:type="gramStart"/>
      <w:r w:rsidRPr="009F0F4E">
        <w:rPr>
          <w:sz w:val="24"/>
          <w:szCs w:val="24"/>
        </w:rPr>
        <w:t>В</w:t>
      </w:r>
      <w:r w:rsidR="008514F7">
        <w:rPr>
          <w:sz w:val="24"/>
          <w:szCs w:val="24"/>
        </w:rPr>
        <w:t xml:space="preserve"> соответствии со статьей 179 Бюджетного кодекса Российской Федерации, постановлением администрации муниципального образования </w:t>
      </w:r>
      <w:proofErr w:type="spellStart"/>
      <w:r w:rsidR="008514F7">
        <w:rPr>
          <w:sz w:val="24"/>
          <w:szCs w:val="24"/>
        </w:rPr>
        <w:t>Тосненский</w:t>
      </w:r>
      <w:proofErr w:type="spellEnd"/>
      <w:r w:rsidR="008514F7">
        <w:rPr>
          <w:sz w:val="24"/>
          <w:szCs w:val="24"/>
        </w:rPr>
        <w:t xml:space="preserve"> район Ленинградской области от 07.1</w:t>
      </w:r>
      <w:r w:rsidR="00635F80">
        <w:rPr>
          <w:sz w:val="24"/>
          <w:szCs w:val="24"/>
        </w:rPr>
        <w:t>2</w:t>
      </w:r>
      <w:r w:rsidR="008514F7">
        <w:rPr>
          <w:sz w:val="24"/>
          <w:szCs w:val="24"/>
        </w:rPr>
        <w:t>.2021 № 2850-па «Об утверждении Порядка разр</w:t>
      </w:r>
      <w:r w:rsidR="008514F7">
        <w:rPr>
          <w:sz w:val="24"/>
          <w:szCs w:val="24"/>
        </w:rPr>
        <w:t>а</w:t>
      </w:r>
      <w:r w:rsidR="008514F7">
        <w:rPr>
          <w:sz w:val="24"/>
          <w:szCs w:val="24"/>
        </w:rPr>
        <w:t>ботки, утверждения, изменения, реализации и оценки эффективности муниципал</w:t>
      </w:r>
      <w:r w:rsidR="008514F7">
        <w:rPr>
          <w:sz w:val="24"/>
          <w:szCs w:val="24"/>
        </w:rPr>
        <w:t>ь</w:t>
      </w:r>
      <w:r w:rsidR="008514F7">
        <w:rPr>
          <w:sz w:val="24"/>
          <w:szCs w:val="24"/>
        </w:rPr>
        <w:t xml:space="preserve">ных программ муниципального образования </w:t>
      </w:r>
      <w:proofErr w:type="spellStart"/>
      <w:r w:rsidR="008514F7">
        <w:rPr>
          <w:sz w:val="24"/>
          <w:szCs w:val="24"/>
        </w:rPr>
        <w:t>Тосненский</w:t>
      </w:r>
      <w:proofErr w:type="spellEnd"/>
      <w:r w:rsidR="008514F7">
        <w:rPr>
          <w:sz w:val="24"/>
          <w:szCs w:val="24"/>
        </w:rPr>
        <w:t xml:space="preserve"> район Ленинградской о</w:t>
      </w:r>
      <w:r w:rsidR="008514F7">
        <w:rPr>
          <w:sz w:val="24"/>
          <w:szCs w:val="24"/>
        </w:rPr>
        <w:t>б</w:t>
      </w:r>
      <w:r w:rsidR="008514F7">
        <w:rPr>
          <w:sz w:val="24"/>
          <w:szCs w:val="24"/>
        </w:rPr>
        <w:t xml:space="preserve">ласти и </w:t>
      </w:r>
      <w:proofErr w:type="spellStart"/>
      <w:r w:rsidR="008514F7">
        <w:rPr>
          <w:sz w:val="24"/>
          <w:szCs w:val="24"/>
        </w:rPr>
        <w:t>Тосненского</w:t>
      </w:r>
      <w:proofErr w:type="spellEnd"/>
      <w:r w:rsidR="008514F7">
        <w:rPr>
          <w:sz w:val="24"/>
          <w:szCs w:val="24"/>
        </w:rPr>
        <w:t xml:space="preserve"> городского поселения </w:t>
      </w:r>
      <w:proofErr w:type="spellStart"/>
      <w:r w:rsidR="008514F7">
        <w:rPr>
          <w:sz w:val="24"/>
          <w:szCs w:val="24"/>
        </w:rPr>
        <w:t>Тосненского</w:t>
      </w:r>
      <w:proofErr w:type="spellEnd"/>
      <w:r w:rsidR="008514F7">
        <w:rPr>
          <w:sz w:val="24"/>
          <w:szCs w:val="24"/>
        </w:rPr>
        <w:t xml:space="preserve"> муниципального района Ленинградской области»</w:t>
      </w:r>
      <w:r w:rsidR="00D046CD">
        <w:rPr>
          <w:sz w:val="24"/>
          <w:szCs w:val="24"/>
        </w:rPr>
        <w:t xml:space="preserve"> </w:t>
      </w:r>
      <w:r w:rsidR="00635F80">
        <w:rPr>
          <w:sz w:val="24"/>
          <w:szCs w:val="24"/>
        </w:rPr>
        <w:t>(</w:t>
      </w:r>
      <w:r w:rsidR="00D046CD">
        <w:rPr>
          <w:sz w:val="24"/>
          <w:szCs w:val="24"/>
        </w:rPr>
        <w:t>с учетом изменений, внесенных постановлениями адм</w:t>
      </w:r>
      <w:r w:rsidR="00D046CD">
        <w:rPr>
          <w:sz w:val="24"/>
          <w:szCs w:val="24"/>
        </w:rPr>
        <w:t>и</w:t>
      </w:r>
      <w:r w:rsidR="00D046CD">
        <w:rPr>
          <w:sz w:val="24"/>
          <w:szCs w:val="24"/>
        </w:rPr>
        <w:t>нистрации</w:t>
      </w:r>
      <w:r w:rsidR="00C26E4C">
        <w:rPr>
          <w:sz w:val="24"/>
          <w:szCs w:val="24"/>
        </w:rPr>
        <w:t xml:space="preserve"> муниципального образования </w:t>
      </w:r>
      <w:proofErr w:type="spellStart"/>
      <w:r w:rsidR="00C26E4C">
        <w:rPr>
          <w:sz w:val="24"/>
          <w:szCs w:val="24"/>
        </w:rPr>
        <w:t>Тосненский</w:t>
      </w:r>
      <w:proofErr w:type="spellEnd"/>
      <w:r w:rsidR="00C26E4C">
        <w:rPr>
          <w:sz w:val="24"/>
          <w:szCs w:val="24"/>
        </w:rPr>
        <w:t xml:space="preserve"> район</w:t>
      </w:r>
      <w:r w:rsidR="008514F7">
        <w:rPr>
          <w:sz w:val="24"/>
          <w:szCs w:val="24"/>
        </w:rPr>
        <w:t xml:space="preserve"> </w:t>
      </w:r>
      <w:r w:rsidR="00932F0A">
        <w:rPr>
          <w:sz w:val="24"/>
          <w:szCs w:val="24"/>
        </w:rPr>
        <w:t>Ленинградской области от</w:t>
      </w:r>
      <w:proofErr w:type="gramEnd"/>
      <w:r w:rsidR="00932F0A">
        <w:rPr>
          <w:sz w:val="24"/>
          <w:szCs w:val="24"/>
        </w:rPr>
        <w:t xml:space="preserve"> </w:t>
      </w:r>
      <w:proofErr w:type="gramStart"/>
      <w:r w:rsidR="00932F0A">
        <w:rPr>
          <w:sz w:val="24"/>
          <w:szCs w:val="24"/>
        </w:rPr>
        <w:t>13.01.2022 № 46-па, от 24.10.2022 № 3829-па</w:t>
      </w:r>
      <w:r w:rsidR="00AA0DBF">
        <w:rPr>
          <w:sz w:val="24"/>
          <w:szCs w:val="24"/>
        </w:rPr>
        <w:t>, от 14.11.2023 № 3862-па</w:t>
      </w:r>
      <w:r w:rsidR="00635F80">
        <w:rPr>
          <w:sz w:val="24"/>
          <w:szCs w:val="24"/>
        </w:rPr>
        <w:t xml:space="preserve">) </w:t>
      </w:r>
      <w:r w:rsidR="00932F0A">
        <w:rPr>
          <w:sz w:val="24"/>
          <w:szCs w:val="24"/>
        </w:rPr>
        <w:t>в</w:t>
      </w:r>
      <w:r w:rsidRPr="009F0F4E">
        <w:rPr>
          <w:sz w:val="24"/>
          <w:szCs w:val="24"/>
        </w:rPr>
        <w:t xml:space="preserve"> связи с разработкой бюджета </w:t>
      </w:r>
      <w:proofErr w:type="spellStart"/>
      <w:r w:rsidRPr="009F0F4E">
        <w:rPr>
          <w:sz w:val="24"/>
          <w:szCs w:val="24"/>
        </w:rPr>
        <w:t>То</w:t>
      </w:r>
      <w:r w:rsidR="009F0F4E">
        <w:rPr>
          <w:sz w:val="24"/>
          <w:szCs w:val="24"/>
        </w:rPr>
        <w:t>сненского</w:t>
      </w:r>
      <w:proofErr w:type="spellEnd"/>
      <w:r w:rsidR="009F0F4E">
        <w:rPr>
          <w:sz w:val="24"/>
          <w:szCs w:val="24"/>
        </w:rPr>
        <w:t xml:space="preserve"> городского поселения </w:t>
      </w:r>
      <w:proofErr w:type="spellStart"/>
      <w:r w:rsidRPr="009F0F4E">
        <w:rPr>
          <w:sz w:val="24"/>
          <w:szCs w:val="24"/>
        </w:rPr>
        <w:t>Тосненского</w:t>
      </w:r>
      <w:proofErr w:type="spellEnd"/>
      <w:r w:rsidRPr="009F0F4E">
        <w:rPr>
          <w:sz w:val="24"/>
          <w:szCs w:val="24"/>
        </w:rPr>
        <w:t xml:space="preserve"> района Л</w:t>
      </w:r>
      <w:r w:rsidRPr="009F0F4E">
        <w:rPr>
          <w:sz w:val="24"/>
          <w:szCs w:val="24"/>
        </w:rPr>
        <w:t>е</w:t>
      </w:r>
      <w:r w:rsidRPr="009F0F4E">
        <w:rPr>
          <w:sz w:val="24"/>
          <w:szCs w:val="24"/>
        </w:rPr>
        <w:t>нинградской области на 202</w:t>
      </w:r>
      <w:r w:rsidR="00F968D3">
        <w:rPr>
          <w:sz w:val="24"/>
          <w:szCs w:val="24"/>
        </w:rPr>
        <w:t>4</w:t>
      </w:r>
      <w:r w:rsidRPr="009F0F4E">
        <w:rPr>
          <w:sz w:val="24"/>
          <w:szCs w:val="24"/>
        </w:rPr>
        <w:t xml:space="preserve"> год и </w:t>
      </w:r>
      <w:r w:rsidR="000630FC">
        <w:rPr>
          <w:sz w:val="24"/>
          <w:szCs w:val="24"/>
        </w:rPr>
        <w:t xml:space="preserve">на </w:t>
      </w:r>
      <w:r w:rsidRPr="009F0F4E">
        <w:rPr>
          <w:sz w:val="24"/>
          <w:szCs w:val="24"/>
        </w:rPr>
        <w:t>плановый период 202</w:t>
      </w:r>
      <w:r w:rsidR="00F968D3">
        <w:rPr>
          <w:sz w:val="24"/>
          <w:szCs w:val="24"/>
        </w:rPr>
        <w:t>5</w:t>
      </w:r>
      <w:r w:rsidRPr="009F0F4E">
        <w:rPr>
          <w:sz w:val="24"/>
          <w:szCs w:val="24"/>
        </w:rPr>
        <w:t xml:space="preserve"> года и 202</w:t>
      </w:r>
      <w:r w:rsidR="00F968D3">
        <w:rPr>
          <w:sz w:val="24"/>
          <w:szCs w:val="24"/>
        </w:rPr>
        <w:t>6</w:t>
      </w:r>
      <w:r w:rsidRPr="009F0F4E">
        <w:rPr>
          <w:sz w:val="24"/>
          <w:szCs w:val="24"/>
        </w:rPr>
        <w:t xml:space="preserve"> года а</w:t>
      </w:r>
      <w:r w:rsidRPr="009F0F4E">
        <w:rPr>
          <w:sz w:val="24"/>
          <w:szCs w:val="24"/>
        </w:rPr>
        <w:t>д</w:t>
      </w:r>
      <w:r w:rsidRPr="009F0F4E">
        <w:rPr>
          <w:sz w:val="24"/>
          <w:szCs w:val="24"/>
        </w:rPr>
        <w:t xml:space="preserve">министрация муниципального образования </w:t>
      </w:r>
      <w:proofErr w:type="spellStart"/>
      <w:r w:rsidRPr="009F0F4E">
        <w:rPr>
          <w:sz w:val="24"/>
          <w:szCs w:val="24"/>
        </w:rPr>
        <w:t>Тосненский</w:t>
      </w:r>
      <w:proofErr w:type="spellEnd"/>
      <w:r w:rsidRPr="009F0F4E">
        <w:rPr>
          <w:sz w:val="24"/>
          <w:szCs w:val="24"/>
        </w:rPr>
        <w:t xml:space="preserve"> район Ленинградской обл</w:t>
      </w:r>
      <w:r w:rsidRPr="009F0F4E">
        <w:rPr>
          <w:sz w:val="24"/>
          <w:szCs w:val="24"/>
        </w:rPr>
        <w:t>а</w:t>
      </w:r>
      <w:r w:rsidRPr="009F0F4E">
        <w:rPr>
          <w:sz w:val="24"/>
          <w:szCs w:val="24"/>
        </w:rPr>
        <w:t>сти</w:t>
      </w:r>
      <w:proofErr w:type="gramEnd"/>
    </w:p>
    <w:p w14:paraId="006306D9" w14:textId="77777777" w:rsidR="00244D06" w:rsidRPr="009F0F4E" w:rsidRDefault="00244D06" w:rsidP="009F0F4E">
      <w:pPr>
        <w:jc w:val="both"/>
        <w:rPr>
          <w:sz w:val="24"/>
          <w:szCs w:val="24"/>
        </w:rPr>
      </w:pPr>
    </w:p>
    <w:p w14:paraId="720A6F99" w14:textId="77777777" w:rsidR="00A72277" w:rsidRDefault="00A72277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ПОСТАНОВЛЯЕТ:</w:t>
      </w:r>
    </w:p>
    <w:p w14:paraId="15682657" w14:textId="77777777" w:rsidR="009F0F4E" w:rsidRPr="009F0F4E" w:rsidRDefault="009F0F4E" w:rsidP="009F0F4E">
      <w:pPr>
        <w:jc w:val="both"/>
        <w:rPr>
          <w:sz w:val="24"/>
          <w:szCs w:val="24"/>
        </w:rPr>
      </w:pPr>
    </w:p>
    <w:p w14:paraId="57938CBB" w14:textId="49A3978F" w:rsidR="00A72277" w:rsidRPr="009F0F4E" w:rsidRDefault="00A72277" w:rsidP="005D32CF">
      <w:pPr>
        <w:ind w:firstLine="567"/>
        <w:jc w:val="both"/>
        <w:rPr>
          <w:sz w:val="24"/>
          <w:szCs w:val="24"/>
        </w:rPr>
      </w:pPr>
      <w:r w:rsidRPr="009F0F4E">
        <w:rPr>
          <w:sz w:val="24"/>
          <w:szCs w:val="24"/>
        </w:rPr>
        <w:t xml:space="preserve">1. </w:t>
      </w:r>
      <w:proofErr w:type="gramStart"/>
      <w:r w:rsidRPr="009F0F4E">
        <w:rPr>
          <w:sz w:val="24"/>
          <w:szCs w:val="24"/>
        </w:rPr>
        <w:t>Внести в муниципальную программу «Развитие и поддержка малого</w:t>
      </w:r>
      <w:r w:rsidR="003B24DF" w:rsidRPr="009F0F4E">
        <w:rPr>
          <w:sz w:val="24"/>
          <w:szCs w:val="24"/>
        </w:rPr>
        <w:t xml:space="preserve"> и</w:t>
      </w:r>
      <w:r w:rsidRPr="009F0F4E">
        <w:rPr>
          <w:sz w:val="24"/>
          <w:szCs w:val="24"/>
        </w:rPr>
        <w:t xml:space="preserve">  среднего предпринимательства на территории </w:t>
      </w:r>
      <w:proofErr w:type="spellStart"/>
      <w:r w:rsidRPr="009F0F4E">
        <w:rPr>
          <w:sz w:val="24"/>
          <w:szCs w:val="24"/>
        </w:rPr>
        <w:t>Тосненского</w:t>
      </w:r>
      <w:proofErr w:type="spellEnd"/>
      <w:r w:rsidRPr="009F0F4E">
        <w:rPr>
          <w:sz w:val="24"/>
          <w:szCs w:val="24"/>
        </w:rPr>
        <w:t xml:space="preserve"> городского поселения </w:t>
      </w:r>
      <w:proofErr w:type="spellStart"/>
      <w:r w:rsidRPr="009F0F4E">
        <w:rPr>
          <w:sz w:val="24"/>
          <w:szCs w:val="24"/>
        </w:rPr>
        <w:t>Тосненского</w:t>
      </w:r>
      <w:proofErr w:type="spellEnd"/>
      <w:r w:rsidRPr="009F0F4E">
        <w:rPr>
          <w:sz w:val="24"/>
          <w:szCs w:val="24"/>
        </w:rPr>
        <w:t xml:space="preserve"> района Ленинградской области»</w:t>
      </w:r>
      <w:r w:rsidR="003B24DF" w:rsidRPr="009F0F4E">
        <w:rPr>
          <w:sz w:val="24"/>
          <w:szCs w:val="24"/>
        </w:rPr>
        <w:t xml:space="preserve">, утвержденную постановлением </w:t>
      </w:r>
      <w:r w:rsidR="009F0F4E">
        <w:rPr>
          <w:sz w:val="24"/>
          <w:szCs w:val="24"/>
        </w:rPr>
        <w:t xml:space="preserve">    </w:t>
      </w:r>
      <w:r w:rsidR="003B24DF" w:rsidRPr="009F0F4E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="003B24DF" w:rsidRPr="009F0F4E">
        <w:rPr>
          <w:sz w:val="24"/>
          <w:szCs w:val="24"/>
        </w:rPr>
        <w:t>Тосненский</w:t>
      </w:r>
      <w:proofErr w:type="spellEnd"/>
      <w:r w:rsidR="003B24DF" w:rsidRPr="009F0F4E">
        <w:rPr>
          <w:sz w:val="24"/>
          <w:szCs w:val="24"/>
        </w:rPr>
        <w:t xml:space="preserve"> район Ленинградской области</w:t>
      </w:r>
      <w:r w:rsidRPr="009F0F4E">
        <w:rPr>
          <w:sz w:val="24"/>
          <w:szCs w:val="24"/>
        </w:rPr>
        <w:t xml:space="preserve"> от 19.12.2018 № 3193-па (с учетом изменений, внесенных постановлениями администрации муниципального образования </w:t>
      </w:r>
      <w:proofErr w:type="spellStart"/>
      <w:r w:rsidRPr="009F0F4E">
        <w:rPr>
          <w:sz w:val="24"/>
          <w:szCs w:val="24"/>
        </w:rPr>
        <w:t>Тосненск</w:t>
      </w:r>
      <w:r w:rsidR="009F0F4E">
        <w:rPr>
          <w:sz w:val="24"/>
          <w:szCs w:val="24"/>
        </w:rPr>
        <w:t>ий</w:t>
      </w:r>
      <w:proofErr w:type="spellEnd"/>
      <w:r w:rsidR="009F0F4E">
        <w:rPr>
          <w:sz w:val="24"/>
          <w:szCs w:val="24"/>
        </w:rPr>
        <w:t xml:space="preserve"> район Ленинградской области </w:t>
      </w:r>
      <w:r w:rsidRPr="009F0F4E">
        <w:rPr>
          <w:sz w:val="24"/>
          <w:szCs w:val="24"/>
        </w:rPr>
        <w:t>от 22.12.2021 № 3038-па, от 30.12.2021 № 3210-па, от 15.08.2022 № 2823-па</w:t>
      </w:r>
      <w:r w:rsidR="00F968D3">
        <w:rPr>
          <w:sz w:val="24"/>
          <w:szCs w:val="24"/>
        </w:rPr>
        <w:t>, от 07.11.2022 № 4024-па</w:t>
      </w:r>
      <w:r w:rsidRPr="009F0F4E">
        <w:rPr>
          <w:sz w:val="24"/>
          <w:szCs w:val="24"/>
        </w:rPr>
        <w:t>)</w:t>
      </w:r>
      <w:r w:rsidR="003B24DF" w:rsidRPr="009F0F4E">
        <w:rPr>
          <w:sz w:val="24"/>
          <w:szCs w:val="24"/>
        </w:rPr>
        <w:t xml:space="preserve"> (далее</w:t>
      </w:r>
      <w:r w:rsidR="009F0F4E">
        <w:rPr>
          <w:sz w:val="24"/>
          <w:szCs w:val="24"/>
        </w:rPr>
        <w:t xml:space="preserve"> – </w:t>
      </w:r>
      <w:r w:rsidR="00EF25B4">
        <w:rPr>
          <w:sz w:val="24"/>
          <w:szCs w:val="24"/>
        </w:rPr>
        <w:t xml:space="preserve">муниципальная </w:t>
      </w:r>
      <w:r w:rsidR="003B24DF" w:rsidRPr="009F0F4E">
        <w:rPr>
          <w:sz w:val="24"/>
          <w:szCs w:val="24"/>
        </w:rPr>
        <w:t>программа)</w:t>
      </w:r>
      <w:r w:rsidR="009F0F4E">
        <w:rPr>
          <w:sz w:val="24"/>
          <w:szCs w:val="24"/>
        </w:rPr>
        <w:t>,</w:t>
      </w:r>
      <w:r w:rsidR="003B24DF" w:rsidRPr="009F0F4E">
        <w:rPr>
          <w:sz w:val="24"/>
          <w:szCs w:val="24"/>
        </w:rPr>
        <w:t xml:space="preserve"> </w:t>
      </w:r>
      <w:r w:rsidRPr="009F0F4E">
        <w:rPr>
          <w:sz w:val="24"/>
          <w:szCs w:val="24"/>
        </w:rPr>
        <w:t>следующие</w:t>
      </w:r>
      <w:proofErr w:type="gramEnd"/>
      <w:r w:rsidRPr="009F0F4E">
        <w:rPr>
          <w:sz w:val="24"/>
          <w:szCs w:val="24"/>
        </w:rPr>
        <w:t xml:space="preserve"> и</w:t>
      </w:r>
      <w:r w:rsidRPr="009F0F4E">
        <w:rPr>
          <w:sz w:val="24"/>
          <w:szCs w:val="24"/>
        </w:rPr>
        <w:t>з</w:t>
      </w:r>
      <w:r w:rsidRPr="009F0F4E">
        <w:rPr>
          <w:sz w:val="24"/>
          <w:szCs w:val="24"/>
        </w:rPr>
        <w:t>менения:</w:t>
      </w:r>
    </w:p>
    <w:p w14:paraId="528AB374" w14:textId="4FCD3D44" w:rsidR="00A72277" w:rsidRDefault="00A72277" w:rsidP="005D32CF">
      <w:pPr>
        <w:ind w:firstLine="567"/>
        <w:jc w:val="both"/>
        <w:rPr>
          <w:sz w:val="24"/>
          <w:szCs w:val="24"/>
        </w:rPr>
      </w:pPr>
      <w:r w:rsidRPr="009F0F4E">
        <w:rPr>
          <w:sz w:val="24"/>
          <w:szCs w:val="24"/>
        </w:rPr>
        <w:lastRenderedPageBreak/>
        <w:t>1.1.</w:t>
      </w:r>
      <w:r w:rsidR="004316A7" w:rsidRPr="009F0F4E">
        <w:rPr>
          <w:sz w:val="24"/>
          <w:szCs w:val="24"/>
        </w:rPr>
        <w:t xml:space="preserve"> </w:t>
      </w:r>
      <w:r w:rsidR="00043438" w:rsidRPr="009F0F4E">
        <w:rPr>
          <w:sz w:val="24"/>
          <w:szCs w:val="24"/>
        </w:rPr>
        <w:t>В паспорте муниципальной программы:</w:t>
      </w:r>
    </w:p>
    <w:p w14:paraId="7A4D2DBF" w14:textId="6E52A70E" w:rsidR="00635F80" w:rsidRDefault="00635F80" w:rsidP="005D32CF">
      <w:pPr>
        <w:ind w:firstLine="567"/>
        <w:jc w:val="both"/>
        <w:rPr>
          <w:sz w:val="24"/>
          <w:szCs w:val="24"/>
        </w:rPr>
      </w:pPr>
      <w:r w:rsidRPr="009F0F4E">
        <w:rPr>
          <w:sz w:val="24"/>
          <w:szCs w:val="24"/>
        </w:rPr>
        <w:t>1.1.</w:t>
      </w:r>
      <w:r>
        <w:rPr>
          <w:sz w:val="24"/>
          <w:szCs w:val="24"/>
        </w:rPr>
        <w:t>1</w:t>
      </w:r>
      <w:r w:rsidRPr="009F0F4E">
        <w:rPr>
          <w:sz w:val="24"/>
          <w:szCs w:val="24"/>
        </w:rPr>
        <w:t>. В разделе «Сроки реализации муниципальной программы»</w:t>
      </w:r>
      <w:r>
        <w:rPr>
          <w:sz w:val="24"/>
          <w:szCs w:val="24"/>
        </w:rPr>
        <w:t xml:space="preserve"> цифру</w:t>
      </w:r>
      <w:r w:rsidRPr="009F0F4E">
        <w:rPr>
          <w:sz w:val="24"/>
          <w:szCs w:val="24"/>
        </w:rPr>
        <w:t xml:space="preserve"> «202</w:t>
      </w:r>
      <w:r>
        <w:rPr>
          <w:sz w:val="24"/>
          <w:szCs w:val="24"/>
        </w:rPr>
        <w:t>5</w:t>
      </w:r>
      <w:r w:rsidRPr="009F0F4E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цифрой</w:t>
      </w:r>
      <w:r w:rsidRPr="009F0F4E">
        <w:rPr>
          <w:sz w:val="24"/>
          <w:szCs w:val="24"/>
        </w:rPr>
        <w:t xml:space="preserve"> «202</w:t>
      </w:r>
      <w:r>
        <w:rPr>
          <w:sz w:val="24"/>
          <w:szCs w:val="24"/>
        </w:rPr>
        <w:t>6</w:t>
      </w:r>
      <w:r w:rsidRPr="009F0F4E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14:paraId="3E377702" w14:textId="73DFA5F1" w:rsidR="00EF25B4" w:rsidRDefault="00EF25B4" w:rsidP="005D32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635F80">
        <w:rPr>
          <w:sz w:val="24"/>
          <w:szCs w:val="24"/>
        </w:rPr>
        <w:t>2</w:t>
      </w:r>
      <w:r>
        <w:rPr>
          <w:sz w:val="24"/>
          <w:szCs w:val="24"/>
        </w:rPr>
        <w:t xml:space="preserve">. Раздел «Проекты, реализуемые в рамках муниципальной программы» изложить в </w:t>
      </w:r>
      <w:r w:rsidR="00635F80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редакции:</w:t>
      </w:r>
    </w:p>
    <w:p w14:paraId="70DD69E1" w14:textId="77777777" w:rsidR="00EF25B4" w:rsidRPr="005D32CF" w:rsidRDefault="00EF25B4" w:rsidP="00EF25B4">
      <w:pPr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5513"/>
      </w:tblGrid>
      <w:tr w:rsidR="00EF25B4" w14:paraId="37F8F8CC" w14:textId="77777777" w:rsidTr="000E7088">
        <w:tc>
          <w:tcPr>
            <w:tcW w:w="3369" w:type="dxa"/>
          </w:tcPr>
          <w:p w14:paraId="7933DAFD" w14:textId="77777777" w:rsidR="00EF25B4" w:rsidRDefault="00EF25B4" w:rsidP="000E7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Проекты, реализуемые в 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ках муниципальной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5513" w:type="dxa"/>
          </w:tcPr>
          <w:p w14:paraId="235611E3" w14:textId="49731B50" w:rsidR="00EF25B4" w:rsidRDefault="00380625" w:rsidP="000E7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7953F79" w14:textId="4F9E3AFF" w:rsidR="00D26A92" w:rsidRDefault="00635F80" w:rsidP="005D32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43438" w:rsidRPr="009F0F4E">
        <w:rPr>
          <w:sz w:val="24"/>
          <w:szCs w:val="24"/>
        </w:rPr>
        <w:t>.1.</w:t>
      </w:r>
      <w:r w:rsidR="00EF25B4">
        <w:rPr>
          <w:sz w:val="24"/>
          <w:szCs w:val="24"/>
        </w:rPr>
        <w:t>3</w:t>
      </w:r>
      <w:r w:rsidR="00043438" w:rsidRPr="009F0F4E">
        <w:rPr>
          <w:sz w:val="24"/>
          <w:szCs w:val="24"/>
        </w:rPr>
        <w:t xml:space="preserve">. </w:t>
      </w:r>
      <w:r w:rsidR="00F968D3">
        <w:rPr>
          <w:sz w:val="24"/>
          <w:szCs w:val="24"/>
        </w:rPr>
        <w:t>Р</w:t>
      </w:r>
      <w:r w:rsidR="00043438" w:rsidRPr="009F0F4E">
        <w:rPr>
          <w:sz w:val="24"/>
          <w:szCs w:val="24"/>
        </w:rPr>
        <w:t>аздел «Финансовое обеспечение муниципальной программы, в том числе по годам»</w:t>
      </w:r>
      <w:r w:rsidR="00F968D3">
        <w:rPr>
          <w:sz w:val="24"/>
          <w:szCs w:val="24"/>
        </w:rPr>
        <w:t xml:space="preserve"> </w:t>
      </w:r>
      <w:r w:rsidR="00F11A1A">
        <w:rPr>
          <w:sz w:val="24"/>
          <w:szCs w:val="24"/>
        </w:rPr>
        <w:t xml:space="preserve">изложить </w:t>
      </w:r>
      <w:r w:rsidR="004E423F">
        <w:rPr>
          <w:sz w:val="24"/>
          <w:szCs w:val="24"/>
        </w:rPr>
        <w:t>в следующей</w:t>
      </w:r>
      <w:r w:rsidR="00F968D3">
        <w:rPr>
          <w:sz w:val="24"/>
          <w:szCs w:val="24"/>
        </w:rPr>
        <w:t xml:space="preserve"> редакции</w:t>
      </w:r>
      <w:r w:rsidR="00D26A92" w:rsidRPr="009F0F4E">
        <w:rPr>
          <w:sz w:val="24"/>
          <w:szCs w:val="24"/>
        </w:rPr>
        <w:t>:</w:t>
      </w:r>
    </w:p>
    <w:p w14:paraId="558D8717" w14:textId="77777777" w:rsidR="004E423F" w:rsidRPr="005D32CF" w:rsidRDefault="004E423F" w:rsidP="00635F80">
      <w:pPr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5513"/>
      </w:tblGrid>
      <w:tr w:rsidR="004E423F" w14:paraId="4A5835B0" w14:textId="77777777" w:rsidTr="00DF3845">
        <w:tc>
          <w:tcPr>
            <w:tcW w:w="3369" w:type="dxa"/>
          </w:tcPr>
          <w:p w14:paraId="7FF9BD03" w14:textId="6487360D" w:rsidR="004E423F" w:rsidRDefault="004E423F" w:rsidP="00DF3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программы, в том числе по годам</w:t>
            </w:r>
          </w:p>
        </w:tc>
        <w:tc>
          <w:tcPr>
            <w:tcW w:w="5513" w:type="dxa"/>
          </w:tcPr>
          <w:p w14:paraId="47B2CAC3" w14:textId="596F6CD2" w:rsidR="004E423F" w:rsidRPr="004E423F" w:rsidRDefault="004E423F" w:rsidP="004E423F">
            <w:pPr>
              <w:jc w:val="both"/>
              <w:rPr>
                <w:sz w:val="24"/>
                <w:szCs w:val="24"/>
              </w:rPr>
            </w:pPr>
            <w:r w:rsidRPr="004E423F">
              <w:rPr>
                <w:sz w:val="24"/>
                <w:szCs w:val="24"/>
              </w:rPr>
              <w:t xml:space="preserve">Общий объем финансирования муниципальной программы – 649,6 тыс. руб., в том числе: </w:t>
            </w:r>
          </w:p>
          <w:p w14:paraId="311975CE" w14:textId="22AE98C5" w:rsidR="004E423F" w:rsidRPr="004E423F" w:rsidRDefault="004E423F" w:rsidP="004E423F">
            <w:pPr>
              <w:jc w:val="both"/>
              <w:rPr>
                <w:sz w:val="24"/>
                <w:szCs w:val="24"/>
              </w:rPr>
            </w:pPr>
            <w:r w:rsidRPr="004E423F">
              <w:rPr>
                <w:sz w:val="24"/>
                <w:szCs w:val="24"/>
              </w:rPr>
              <w:t>2019 год – 69,6 тыс. рублей,</w:t>
            </w:r>
          </w:p>
          <w:p w14:paraId="38C926F2" w14:textId="0038483F" w:rsidR="004E423F" w:rsidRPr="004E423F" w:rsidRDefault="004E423F" w:rsidP="004E423F">
            <w:pPr>
              <w:jc w:val="both"/>
              <w:rPr>
                <w:sz w:val="24"/>
                <w:szCs w:val="24"/>
              </w:rPr>
            </w:pPr>
            <w:r w:rsidRPr="004E423F">
              <w:rPr>
                <w:sz w:val="24"/>
                <w:szCs w:val="24"/>
              </w:rPr>
              <w:t>2020 год – 72,6 тыс. рублей,</w:t>
            </w:r>
          </w:p>
          <w:p w14:paraId="17E7D3DB" w14:textId="0B9DB20A" w:rsidR="004E423F" w:rsidRPr="004E423F" w:rsidRDefault="004E423F" w:rsidP="004E423F">
            <w:pPr>
              <w:jc w:val="both"/>
              <w:rPr>
                <w:sz w:val="24"/>
                <w:szCs w:val="24"/>
              </w:rPr>
            </w:pPr>
            <w:r w:rsidRPr="004E423F">
              <w:rPr>
                <w:sz w:val="24"/>
                <w:szCs w:val="24"/>
              </w:rPr>
              <w:t>2021 год – 75,8 тыс. рублей,</w:t>
            </w:r>
          </w:p>
          <w:p w14:paraId="33B7260B" w14:textId="5D38F5E3" w:rsidR="004E423F" w:rsidRPr="004E423F" w:rsidRDefault="004E423F" w:rsidP="004E423F">
            <w:pPr>
              <w:jc w:val="both"/>
              <w:rPr>
                <w:sz w:val="24"/>
                <w:szCs w:val="24"/>
              </w:rPr>
            </w:pPr>
            <w:r w:rsidRPr="004E423F">
              <w:rPr>
                <w:sz w:val="24"/>
                <w:szCs w:val="24"/>
              </w:rPr>
              <w:t>2022 год – 79,2 тыс. рублей,</w:t>
            </w:r>
          </w:p>
          <w:p w14:paraId="143B314A" w14:textId="1E8C59F4" w:rsidR="004E423F" w:rsidRPr="004E423F" w:rsidRDefault="004E423F" w:rsidP="004E423F">
            <w:pPr>
              <w:jc w:val="both"/>
              <w:rPr>
                <w:sz w:val="24"/>
                <w:szCs w:val="24"/>
              </w:rPr>
            </w:pPr>
            <w:r w:rsidRPr="004E423F">
              <w:rPr>
                <w:sz w:val="24"/>
                <w:szCs w:val="24"/>
              </w:rPr>
              <w:t>2023 год – 82,6 тыс. рублей,</w:t>
            </w:r>
          </w:p>
          <w:p w14:paraId="3DDEADB0" w14:textId="25340790" w:rsidR="004E423F" w:rsidRPr="004E423F" w:rsidRDefault="004E423F" w:rsidP="004E423F">
            <w:pPr>
              <w:jc w:val="both"/>
              <w:rPr>
                <w:sz w:val="24"/>
                <w:szCs w:val="24"/>
              </w:rPr>
            </w:pPr>
            <w:r w:rsidRPr="004E423F">
              <w:rPr>
                <w:sz w:val="24"/>
                <w:szCs w:val="24"/>
              </w:rPr>
              <w:t>2024 год – 86,4 тыс. рублей,</w:t>
            </w:r>
          </w:p>
          <w:p w14:paraId="22BA0F8F" w14:textId="037E7987" w:rsidR="004E423F" w:rsidRPr="004E423F" w:rsidRDefault="004E423F" w:rsidP="004E423F">
            <w:pPr>
              <w:jc w:val="both"/>
              <w:rPr>
                <w:sz w:val="24"/>
                <w:szCs w:val="24"/>
              </w:rPr>
            </w:pPr>
            <w:r w:rsidRPr="004E423F">
              <w:rPr>
                <w:sz w:val="24"/>
                <w:szCs w:val="24"/>
              </w:rPr>
              <w:t>2025 год – 89,9 тыс. рублей,</w:t>
            </w:r>
          </w:p>
          <w:p w14:paraId="2AD50CC9" w14:textId="54C46FD6" w:rsidR="004E423F" w:rsidRDefault="004E423F" w:rsidP="004E423F">
            <w:pPr>
              <w:jc w:val="both"/>
              <w:rPr>
                <w:sz w:val="24"/>
                <w:szCs w:val="24"/>
              </w:rPr>
            </w:pPr>
            <w:r w:rsidRPr="004E423F">
              <w:rPr>
                <w:sz w:val="24"/>
                <w:szCs w:val="24"/>
              </w:rPr>
              <w:t>2026 год – 93,5 тыс. рублей.</w:t>
            </w:r>
          </w:p>
        </w:tc>
      </w:tr>
    </w:tbl>
    <w:p w14:paraId="4665BAA6" w14:textId="7EA0CDB0" w:rsidR="00AA44B7" w:rsidRDefault="00EF25B4" w:rsidP="005D32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A44B7">
        <w:rPr>
          <w:sz w:val="24"/>
          <w:szCs w:val="24"/>
        </w:rPr>
        <w:t>Пункт 2.4 раздела 2 «Приоритеты, цели и задачи муниципальной пр</w:t>
      </w:r>
      <w:r w:rsidR="00AA44B7">
        <w:rPr>
          <w:sz w:val="24"/>
          <w:szCs w:val="24"/>
        </w:rPr>
        <w:t>о</w:t>
      </w:r>
      <w:r w:rsidR="00AA44B7">
        <w:rPr>
          <w:sz w:val="24"/>
          <w:szCs w:val="24"/>
        </w:rPr>
        <w:t>граммы» изложить в следующей редакции:</w:t>
      </w:r>
    </w:p>
    <w:p w14:paraId="67ECAEFD" w14:textId="68DAD8FF" w:rsidR="007300AD" w:rsidRDefault="007300AD" w:rsidP="005D32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«2.4. Для достижения указанной цели необходимо обеспечить решение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дующих задач:</w:t>
      </w:r>
    </w:p>
    <w:p w14:paraId="7E021A31" w14:textId="2EC3985D" w:rsidR="007300AD" w:rsidRDefault="007300AD" w:rsidP="005D32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2.4.1. Обеспечение доступа субъектов малого и среднего предпринимател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 к имущественным и информационным ресурсам.</w:t>
      </w:r>
    </w:p>
    <w:p w14:paraId="31B3B46D" w14:textId="20B8E694" w:rsidR="007300AD" w:rsidRDefault="007300AD" w:rsidP="005D32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2.4.2. Создание условий, способствующих продвижению продукции субъе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 малого и среднего предпринимательства на товарные рынки.</w:t>
      </w:r>
    </w:p>
    <w:p w14:paraId="561D7F5B" w14:textId="0A57DC20" w:rsidR="007300AD" w:rsidRDefault="007300AD" w:rsidP="005D32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решения поставленных задач осуществляется реализация меропри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тий, направленных на реализацию:</w:t>
      </w:r>
    </w:p>
    <w:p w14:paraId="44ABA405" w14:textId="2A824C8C" w:rsidR="007300AD" w:rsidRDefault="00782BD1" w:rsidP="005D32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300AD">
        <w:rPr>
          <w:sz w:val="24"/>
          <w:szCs w:val="24"/>
        </w:rPr>
        <w:t xml:space="preserve">. </w:t>
      </w:r>
      <w:r w:rsidR="007300AD" w:rsidRPr="00594856">
        <w:rPr>
          <w:sz w:val="24"/>
          <w:szCs w:val="24"/>
        </w:rPr>
        <w:t>Комплекса процессных мероприятий «</w:t>
      </w:r>
      <w:r w:rsidR="007300AD">
        <w:rPr>
          <w:sz w:val="24"/>
          <w:szCs w:val="24"/>
        </w:rPr>
        <w:t xml:space="preserve">Информационная и </w:t>
      </w:r>
      <w:r w:rsidR="007300AD" w:rsidRPr="00AA0DBF">
        <w:rPr>
          <w:sz w:val="24"/>
          <w:szCs w:val="24"/>
        </w:rPr>
        <w:t xml:space="preserve">имущественная </w:t>
      </w:r>
      <w:r w:rsidR="007300AD" w:rsidRPr="00594856">
        <w:rPr>
          <w:sz w:val="24"/>
          <w:szCs w:val="24"/>
        </w:rPr>
        <w:t>поддержка субъектов малого и среднего предпринимательства».</w:t>
      </w:r>
    </w:p>
    <w:p w14:paraId="07C0251E" w14:textId="63BF7232" w:rsidR="007300AD" w:rsidRDefault="007300AD" w:rsidP="005D32C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рамках комплекса мероприятий осуществляется обеспечение информац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онной поддержки субъектов малого, среднего предпринимательства и </w:t>
      </w:r>
      <w:r w:rsidRPr="00217154">
        <w:rPr>
          <w:bCs/>
          <w:sz w:val="24"/>
          <w:szCs w:val="24"/>
        </w:rPr>
        <w:t>физически</w:t>
      </w:r>
      <w:r>
        <w:rPr>
          <w:bCs/>
          <w:sz w:val="24"/>
          <w:szCs w:val="24"/>
        </w:rPr>
        <w:t>х</w:t>
      </w:r>
      <w:r w:rsidRPr="00217154">
        <w:rPr>
          <w:bCs/>
          <w:sz w:val="24"/>
          <w:szCs w:val="24"/>
        </w:rPr>
        <w:t xml:space="preserve"> лиц, не являющи</w:t>
      </w:r>
      <w:r>
        <w:rPr>
          <w:bCs/>
          <w:sz w:val="24"/>
          <w:szCs w:val="24"/>
        </w:rPr>
        <w:t>х</w:t>
      </w:r>
      <w:r w:rsidRPr="00217154">
        <w:rPr>
          <w:bCs/>
          <w:sz w:val="24"/>
          <w:szCs w:val="24"/>
        </w:rPr>
        <w:t>ся индивидуальными предпринимателями и применяющими сп</w:t>
      </w:r>
      <w:r w:rsidRPr="00217154">
        <w:rPr>
          <w:bCs/>
          <w:sz w:val="24"/>
          <w:szCs w:val="24"/>
        </w:rPr>
        <w:t>е</w:t>
      </w:r>
      <w:r w:rsidRPr="00217154">
        <w:rPr>
          <w:bCs/>
          <w:sz w:val="24"/>
          <w:szCs w:val="24"/>
        </w:rPr>
        <w:t xml:space="preserve">циальный налоговый режим «Налог на профессиональный доход» (далее – </w:t>
      </w:r>
      <w:r w:rsidRPr="0066686F">
        <w:rPr>
          <w:bCs/>
          <w:sz w:val="24"/>
          <w:szCs w:val="24"/>
        </w:rPr>
        <w:t>пл</w:t>
      </w:r>
      <w:r w:rsidRPr="0066686F">
        <w:rPr>
          <w:bCs/>
          <w:sz w:val="24"/>
          <w:szCs w:val="24"/>
        </w:rPr>
        <w:t>а</w:t>
      </w:r>
      <w:r w:rsidRPr="0066686F">
        <w:rPr>
          <w:bCs/>
          <w:sz w:val="24"/>
          <w:szCs w:val="24"/>
        </w:rPr>
        <w:t>тельщик</w:t>
      </w:r>
      <w:r>
        <w:rPr>
          <w:bCs/>
          <w:sz w:val="24"/>
          <w:szCs w:val="24"/>
        </w:rPr>
        <w:t>и</w:t>
      </w:r>
      <w:r w:rsidRPr="0066686F">
        <w:rPr>
          <w:bCs/>
          <w:sz w:val="24"/>
          <w:szCs w:val="24"/>
        </w:rPr>
        <w:t xml:space="preserve"> налога на профессиональный доход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самозанятые</w:t>
      </w:r>
      <w:proofErr w:type="spellEnd"/>
      <w:r>
        <w:rPr>
          <w:bCs/>
          <w:sz w:val="24"/>
          <w:szCs w:val="24"/>
        </w:rPr>
        <w:t xml:space="preserve"> граждане</w:t>
      </w:r>
      <w:r w:rsidR="00AA0DB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:</w:t>
      </w:r>
    </w:p>
    <w:p w14:paraId="715CA672" w14:textId="428CD21D" w:rsidR="007300AD" w:rsidRDefault="007300AD" w:rsidP="005D32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мероприятий в рамках информационной компании по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чению субъектов МСП актуальной информацией на официальном сайте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страции муниципального образования </w:t>
      </w:r>
      <w:proofErr w:type="spellStart"/>
      <w:r>
        <w:rPr>
          <w:sz w:val="24"/>
          <w:szCs w:val="24"/>
        </w:rPr>
        <w:t>Тосненский</w:t>
      </w:r>
      <w:proofErr w:type="spellEnd"/>
      <w:r>
        <w:rPr>
          <w:sz w:val="24"/>
          <w:szCs w:val="24"/>
        </w:rPr>
        <w:t xml:space="preserve"> район Ленинградской области и сайте информационной поддержки субъектов малого и среднего предпринимател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ства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в сети Интернет;</w:t>
      </w:r>
    </w:p>
    <w:p w14:paraId="0A6A4640" w14:textId="2F65763B" w:rsidR="007300AD" w:rsidRPr="00594856" w:rsidRDefault="007300AD" w:rsidP="005D32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разработки, тиражирования и выпуска полиграфической продукции для субъектов малого и среднего предпринимательства по актуальным вопросам развития деятельности.</w:t>
      </w:r>
    </w:p>
    <w:p w14:paraId="2A15A8D8" w14:textId="0101F8DA" w:rsidR="007300AD" w:rsidRDefault="007300AD" w:rsidP="005D32CF">
      <w:pPr>
        <w:pStyle w:val="Default"/>
        <w:ind w:firstLine="567"/>
        <w:jc w:val="both"/>
      </w:pPr>
      <w:r w:rsidRPr="009B45BE">
        <w:rPr>
          <w:rStyle w:val="a8"/>
          <w:color w:val="auto"/>
          <w:u w:val="none"/>
          <w:shd w:val="clear" w:color="auto" w:fill="FFFFFF"/>
        </w:rPr>
        <w:t xml:space="preserve">Кроме </w:t>
      </w:r>
      <w:r>
        <w:rPr>
          <w:rStyle w:val="a8"/>
          <w:color w:val="auto"/>
          <w:u w:val="none"/>
          <w:shd w:val="clear" w:color="auto" w:fill="FFFFFF"/>
        </w:rPr>
        <w:t>э</w:t>
      </w:r>
      <w:r w:rsidRPr="009B45BE">
        <w:rPr>
          <w:rStyle w:val="a8"/>
          <w:color w:val="auto"/>
          <w:u w:val="none"/>
          <w:shd w:val="clear" w:color="auto" w:fill="FFFFFF"/>
        </w:rPr>
        <w:t>того</w:t>
      </w:r>
      <w:r>
        <w:rPr>
          <w:rStyle w:val="a8"/>
          <w:color w:val="auto"/>
          <w:u w:val="none"/>
          <w:shd w:val="clear" w:color="auto" w:fill="FFFFFF"/>
        </w:rPr>
        <w:t xml:space="preserve">, реализуются мероприятия направленные на </w:t>
      </w:r>
      <w:r w:rsidRPr="007B5499">
        <w:t>увеличение колич</w:t>
      </w:r>
      <w:r w:rsidRPr="007B5499">
        <w:t>е</w:t>
      </w:r>
      <w:r w:rsidRPr="007B5499">
        <w:t>ства и улучшение качества муниципального имущества, включенного в перечень муниципального имущества, предназначенного для передачи в аренду субъектам малого и среднего предпринимательства, а также организациям, образующим и</w:t>
      </w:r>
      <w:r w:rsidRPr="007B5499">
        <w:t>н</w:t>
      </w:r>
      <w:r w:rsidRPr="007B5499">
        <w:lastRenderedPageBreak/>
        <w:t>фраструктуру поддержки субъектов малого и среднего предпринимательства, в долгосрочное владение (пользование) на основании договоров</w:t>
      </w:r>
      <w:r>
        <w:t>.</w:t>
      </w:r>
    </w:p>
    <w:p w14:paraId="1BFB24A9" w14:textId="00730E49" w:rsidR="007300AD" w:rsidRDefault="007300AD" w:rsidP="005D32CF">
      <w:pPr>
        <w:ind w:firstLine="567"/>
        <w:jc w:val="both"/>
        <w:rPr>
          <w:sz w:val="24"/>
          <w:szCs w:val="24"/>
        </w:rPr>
      </w:pPr>
      <w:proofErr w:type="gramStart"/>
      <w:r w:rsidRPr="00217154">
        <w:rPr>
          <w:sz w:val="24"/>
          <w:szCs w:val="24"/>
        </w:rPr>
        <w:t xml:space="preserve">В целях оказания имущественной поддержки субъектам малого и среднего предпринимательства </w:t>
      </w:r>
      <w:r>
        <w:rPr>
          <w:sz w:val="24"/>
          <w:szCs w:val="24"/>
        </w:rPr>
        <w:t xml:space="preserve">утвержден </w:t>
      </w:r>
      <w:r w:rsidRPr="00217154">
        <w:rPr>
          <w:sz w:val="24"/>
          <w:szCs w:val="24"/>
        </w:rPr>
        <w:t xml:space="preserve">Перечень муниципального имущества </w:t>
      </w:r>
      <w:proofErr w:type="spellStart"/>
      <w:r>
        <w:rPr>
          <w:sz w:val="24"/>
          <w:szCs w:val="24"/>
        </w:rPr>
        <w:t>Тосненск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 w:rsidRPr="00217154">
        <w:rPr>
          <w:sz w:val="24"/>
          <w:szCs w:val="24"/>
        </w:rPr>
        <w:t>Тосненского</w:t>
      </w:r>
      <w:proofErr w:type="spellEnd"/>
      <w:r w:rsidRPr="00217154">
        <w:rPr>
          <w:sz w:val="24"/>
          <w:szCs w:val="24"/>
        </w:rPr>
        <w:t xml:space="preserve"> района Ленин</w:t>
      </w:r>
      <w:r>
        <w:rPr>
          <w:sz w:val="24"/>
          <w:szCs w:val="24"/>
        </w:rPr>
        <w:t xml:space="preserve">градской области, свободного </w:t>
      </w:r>
      <w:r w:rsidRPr="00217154">
        <w:rPr>
          <w:sz w:val="24"/>
          <w:szCs w:val="24"/>
        </w:rPr>
        <w:t>от прав третьих лиц (за исключением имущественных прав субъектов малого и среднего предпринимательства),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</w:t>
      </w:r>
      <w:proofErr w:type="gramEnd"/>
      <w:r w:rsidRPr="00217154">
        <w:rPr>
          <w:sz w:val="24"/>
          <w:szCs w:val="24"/>
        </w:rPr>
        <w:t xml:space="preserve">, </w:t>
      </w:r>
      <w:proofErr w:type="gramStart"/>
      <w:r w:rsidRPr="00217154">
        <w:rPr>
          <w:sz w:val="24"/>
          <w:szCs w:val="24"/>
        </w:rPr>
        <w:t>оборудования, машин, механизмов, установок, транспортных сре</w:t>
      </w:r>
      <w:r>
        <w:rPr>
          <w:sz w:val="24"/>
          <w:szCs w:val="24"/>
        </w:rPr>
        <w:t xml:space="preserve">дств, инвентаря, инструментов, </w:t>
      </w:r>
      <w:r w:rsidRPr="00217154">
        <w:rPr>
          <w:sz w:val="24"/>
          <w:szCs w:val="24"/>
        </w:rPr>
        <w:t>предназначенного для передачи в аренду субъектам малого и среднего предпринимательства, а также о</w:t>
      </w:r>
      <w:r w:rsidRPr="00217154">
        <w:rPr>
          <w:sz w:val="24"/>
          <w:szCs w:val="24"/>
        </w:rPr>
        <w:t>р</w:t>
      </w:r>
      <w:r w:rsidRPr="00217154">
        <w:rPr>
          <w:sz w:val="24"/>
          <w:szCs w:val="24"/>
        </w:rPr>
        <w:t>ганизациям, образующим инфраструктуру поддержки субъектов малого и среднего предпринимательства (далее – Перечень).</w:t>
      </w:r>
      <w:proofErr w:type="gramEnd"/>
    </w:p>
    <w:p w14:paraId="0CBA3819" w14:textId="58F7C888" w:rsidR="007300AD" w:rsidRPr="00217154" w:rsidRDefault="007300AD" w:rsidP="005D32CF">
      <w:pPr>
        <w:ind w:firstLine="567"/>
        <w:jc w:val="both"/>
        <w:rPr>
          <w:bCs/>
          <w:sz w:val="24"/>
          <w:szCs w:val="24"/>
        </w:rPr>
      </w:pPr>
      <w:r w:rsidRPr="00217154">
        <w:rPr>
          <w:bCs/>
          <w:sz w:val="24"/>
          <w:szCs w:val="24"/>
        </w:rPr>
        <w:t>Муниципальное имущество, включенное в Перечень, предоставляется во вл</w:t>
      </w:r>
      <w:r w:rsidRPr="00217154">
        <w:rPr>
          <w:bCs/>
          <w:sz w:val="24"/>
          <w:szCs w:val="24"/>
        </w:rPr>
        <w:t>а</w:t>
      </w:r>
      <w:r w:rsidRPr="00217154">
        <w:rPr>
          <w:bCs/>
          <w:sz w:val="24"/>
          <w:szCs w:val="24"/>
        </w:rPr>
        <w:t xml:space="preserve">дение и (или) </w:t>
      </w:r>
      <w:proofErr w:type="gramStart"/>
      <w:r w:rsidRPr="00217154">
        <w:rPr>
          <w:bCs/>
          <w:sz w:val="24"/>
          <w:szCs w:val="24"/>
        </w:rPr>
        <w:t>пользование</w:t>
      </w:r>
      <w:proofErr w:type="gramEnd"/>
      <w:r w:rsidRPr="00217154">
        <w:rPr>
          <w:bCs/>
          <w:sz w:val="24"/>
          <w:szCs w:val="24"/>
        </w:rPr>
        <w:t xml:space="preserve"> в том числе </w:t>
      </w:r>
      <w:r w:rsidRPr="0066686F">
        <w:rPr>
          <w:bCs/>
          <w:sz w:val="24"/>
          <w:szCs w:val="24"/>
        </w:rPr>
        <w:t>плательщик</w:t>
      </w:r>
      <w:r>
        <w:rPr>
          <w:bCs/>
          <w:sz w:val="24"/>
          <w:szCs w:val="24"/>
        </w:rPr>
        <w:t>ов</w:t>
      </w:r>
      <w:r w:rsidRPr="0066686F">
        <w:rPr>
          <w:bCs/>
          <w:sz w:val="24"/>
          <w:szCs w:val="24"/>
        </w:rPr>
        <w:t xml:space="preserve"> налога на профессиональный доход</w:t>
      </w:r>
      <w:r w:rsidRPr="00217154">
        <w:rPr>
          <w:bCs/>
          <w:sz w:val="24"/>
          <w:szCs w:val="24"/>
        </w:rPr>
        <w:t>.</w:t>
      </w:r>
    </w:p>
    <w:p w14:paraId="5F06BC3F" w14:textId="77777777" w:rsidR="007300AD" w:rsidRDefault="007300AD" w:rsidP="005D32CF">
      <w:pPr>
        <w:ind w:firstLine="567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ab/>
      </w:r>
      <w:r w:rsidRPr="00217154">
        <w:rPr>
          <w:bCs/>
          <w:sz w:val="24"/>
          <w:szCs w:val="24"/>
        </w:rPr>
        <w:t xml:space="preserve">Условия и порядок </w:t>
      </w:r>
      <w:r w:rsidRPr="00217154">
        <w:rPr>
          <w:rFonts w:eastAsia="Calibri"/>
          <w:sz w:val="24"/>
          <w:szCs w:val="24"/>
        </w:rPr>
        <w:t>оказания имущественной поддержки субъектам малого и среднего предпринимательства, физическим лицам, применяющим специальный налоговый режим, и организациям, образующим инфраструктуру поддержки суб</w:t>
      </w:r>
      <w:r w:rsidRPr="00217154">
        <w:rPr>
          <w:rFonts w:eastAsia="Calibri"/>
          <w:sz w:val="24"/>
          <w:szCs w:val="24"/>
        </w:rPr>
        <w:t>ъ</w:t>
      </w:r>
      <w:r w:rsidRPr="00217154">
        <w:rPr>
          <w:rFonts w:eastAsia="Calibri"/>
          <w:sz w:val="24"/>
          <w:szCs w:val="24"/>
        </w:rPr>
        <w:t>ектов малого и среднего предпринимательства, а также условия пр</w:t>
      </w:r>
      <w:r>
        <w:rPr>
          <w:rFonts w:eastAsia="Calibri"/>
          <w:sz w:val="24"/>
          <w:szCs w:val="24"/>
        </w:rPr>
        <w:t xml:space="preserve">едоставления преференции </w:t>
      </w:r>
      <w:r w:rsidRPr="00217154">
        <w:rPr>
          <w:rFonts w:eastAsia="Calibri"/>
          <w:sz w:val="24"/>
          <w:szCs w:val="24"/>
        </w:rPr>
        <w:t>субъектам малого и среднего предпринимательства устанавливаются муниципальными правовыми актами.</w:t>
      </w:r>
    </w:p>
    <w:p w14:paraId="20709A53" w14:textId="34D4E439" w:rsidR="007300AD" w:rsidRPr="009B45BE" w:rsidRDefault="007300AD" w:rsidP="005D32CF">
      <w:pPr>
        <w:ind w:firstLine="567"/>
        <w:jc w:val="both"/>
      </w:pPr>
      <w:r>
        <w:rPr>
          <w:sz w:val="24"/>
          <w:szCs w:val="24"/>
        </w:rPr>
        <w:t>Ранее мероприятия по оказанию имущественной поддержки субъектам малого и среднего предпринимательства были направлены на достижение цели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ного проекта «Акселерация субъектов малого и среднего предпринимательства». </w:t>
      </w:r>
      <w:r>
        <w:t xml:space="preserve">        </w:t>
      </w:r>
    </w:p>
    <w:p w14:paraId="1ADD2909" w14:textId="66442357" w:rsidR="007300AD" w:rsidRDefault="00B90FC3" w:rsidP="005D32CF">
      <w:pPr>
        <w:pStyle w:val="Default"/>
        <w:ind w:firstLine="567"/>
      </w:pPr>
      <w:r>
        <w:t>2</w:t>
      </w:r>
      <w:r w:rsidR="007300AD">
        <w:t xml:space="preserve">. </w:t>
      </w:r>
      <w:r w:rsidR="007300AD" w:rsidRPr="00594856">
        <w:t>Комплекса процессных мероприятий «</w:t>
      </w:r>
      <w:r w:rsidR="007300AD">
        <w:t>Поддержка спроса</w:t>
      </w:r>
      <w:r w:rsidR="007300AD" w:rsidRPr="00594856">
        <w:t>».</w:t>
      </w:r>
      <w:r w:rsidR="007300AD">
        <w:t xml:space="preserve"> </w:t>
      </w:r>
    </w:p>
    <w:p w14:paraId="317C11AA" w14:textId="7CA26BC2" w:rsidR="007300AD" w:rsidRPr="00217154" w:rsidRDefault="007300AD" w:rsidP="005D32CF">
      <w:pPr>
        <w:pStyle w:val="1"/>
        <w:ind w:firstLine="567"/>
        <w:jc w:val="both"/>
        <w:rPr>
          <w:szCs w:val="24"/>
        </w:rPr>
      </w:pPr>
      <w:r w:rsidRPr="00217154">
        <w:rPr>
          <w:szCs w:val="24"/>
        </w:rPr>
        <w:t>В рамках реализации комплекса процессных мероприятий «Поддержка спр</w:t>
      </w:r>
      <w:r w:rsidRPr="00217154">
        <w:rPr>
          <w:szCs w:val="24"/>
        </w:rPr>
        <w:t>о</w:t>
      </w:r>
      <w:r w:rsidRPr="00217154">
        <w:rPr>
          <w:szCs w:val="24"/>
        </w:rPr>
        <w:t>са» запланированы меры по развитию конкуренции на локальных рынках и соде</w:t>
      </w:r>
      <w:r w:rsidRPr="00217154">
        <w:rPr>
          <w:szCs w:val="24"/>
        </w:rPr>
        <w:t>й</w:t>
      </w:r>
      <w:r w:rsidRPr="00217154">
        <w:rPr>
          <w:szCs w:val="24"/>
        </w:rPr>
        <w:t>ствию формированию рыночных ниш для субъектов малого и среднего предприн</w:t>
      </w:r>
      <w:r w:rsidRPr="00217154">
        <w:rPr>
          <w:szCs w:val="24"/>
        </w:rPr>
        <w:t>и</w:t>
      </w:r>
      <w:r w:rsidRPr="00217154">
        <w:rPr>
          <w:szCs w:val="24"/>
        </w:rPr>
        <w:t>мательства,</w:t>
      </w:r>
      <w:r>
        <w:rPr>
          <w:szCs w:val="24"/>
        </w:rPr>
        <w:t xml:space="preserve"> </w:t>
      </w:r>
      <w:r w:rsidRPr="00217154">
        <w:rPr>
          <w:szCs w:val="24"/>
        </w:rPr>
        <w:t>а именно создание рыночных ниш в сфере малоформатной торговли, туристического размещения, социокультурного обслуживания, производства сел</w:t>
      </w:r>
      <w:r w:rsidRPr="00217154">
        <w:rPr>
          <w:szCs w:val="24"/>
        </w:rPr>
        <w:t>ь</w:t>
      </w:r>
      <w:r w:rsidRPr="00217154">
        <w:rPr>
          <w:szCs w:val="24"/>
        </w:rPr>
        <w:t xml:space="preserve">скохозяйственной продукции, в том числе </w:t>
      </w:r>
      <w:proofErr w:type="spellStart"/>
      <w:r w:rsidRPr="00217154">
        <w:rPr>
          <w:szCs w:val="24"/>
        </w:rPr>
        <w:t>экопродукции</w:t>
      </w:r>
      <w:proofErr w:type="spellEnd"/>
      <w:r w:rsidRPr="00217154">
        <w:rPr>
          <w:szCs w:val="24"/>
        </w:rPr>
        <w:t>, поддержка социального предпринимательства:</w:t>
      </w:r>
    </w:p>
    <w:p w14:paraId="4B4C9443" w14:textId="181A7F61" w:rsidR="007300AD" w:rsidRPr="00594856" w:rsidRDefault="007300AD" w:rsidP="005D32CF">
      <w:pPr>
        <w:ind w:firstLine="567"/>
        <w:jc w:val="both"/>
      </w:pPr>
      <w:r w:rsidRPr="00217154">
        <w:rPr>
          <w:sz w:val="24"/>
          <w:szCs w:val="24"/>
        </w:rPr>
        <w:t>- со</w:t>
      </w:r>
      <w:r>
        <w:rPr>
          <w:sz w:val="24"/>
          <w:szCs w:val="24"/>
        </w:rPr>
        <w:t xml:space="preserve">действие продвижению продукции </w:t>
      </w:r>
      <w:r w:rsidRPr="00217154">
        <w:rPr>
          <w:sz w:val="24"/>
          <w:szCs w:val="24"/>
        </w:rPr>
        <w:t>субъектов малого и среднего предпр</w:t>
      </w:r>
      <w:r w:rsidRPr="00217154">
        <w:rPr>
          <w:sz w:val="24"/>
          <w:szCs w:val="24"/>
        </w:rPr>
        <w:t>и</w:t>
      </w:r>
      <w:r w:rsidRPr="00217154">
        <w:rPr>
          <w:sz w:val="24"/>
          <w:szCs w:val="24"/>
        </w:rPr>
        <w:t>нимательства, являющихся товаропроизводителями (в том числе, осуществляющих деятельность в сфере народных художественных промыслов и (или) ремесел),</w:t>
      </w:r>
      <w:r>
        <w:rPr>
          <w:sz w:val="24"/>
          <w:szCs w:val="24"/>
        </w:rPr>
        <w:t xml:space="preserve"> </w:t>
      </w:r>
      <w:r w:rsidRPr="00217154">
        <w:rPr>
          <w:sz w:val="24"/>
          <w:szCs w:val="24"/>
        </w:rPr>
        <w:t>на товарные рынки</w:t>
      </w:r>
      <w:r>
        <w:rPr>
          <w:sz w:val="24"/>
          <w:szCs w:val="24"/>
        </w:rPr>
        <w:t xml:space="preserve">».   </w:t>
      </w:r>
    </w:p>
    <w:p w14:paraId="6BCEED6F" w14:textId="4B957225" w:rsidR="00FA67A1" w:rsidRPr="009F0F4E" w:rsidRDefault="009F0F4E" w:rsidP="005D32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64B4">
        <w:rPr>
          <w:sz w:val="24"/>
          <w:szCs w:val="24"/>
        </w:rPr>
        <w:t>5</w:t>
      </w:r>
      <w:r>
        <w:rPr>
          <w:sz w:val="24"/>
          <w:szCs w:val="24"/>
        </w:rPr>
        <w:t xml:space="preserve">. Приложение 2 </w:t>
      </w:r>
      <w:r w:rsidR="00FA67A1" w:rsidRPr="009F0F4E">
        <w:rPr>
          <w:sz w:val="24"/>
          <w:szCs w:val="24"/>
        </w:rPr>
        <w:t xml:space="preserve">«План реализации муниципальной программы «Развитие и поддержка малого и среднего предпринимательства на территории </w:t>
      </w:r>
      <w:proofErr w:type="spellStart"/>
      <w:r w:rsidR="00A01D33" w:rsidRPr="009F0F4E">
        <w:rPr>
          <w:sz w:val="24"/>
          <w:szCs w:val="24"/>
        </w:rPr>
        <w:t>Тосненского</w:t>
      </w:r>
      <w:proofErr w:type="spellEnd"/>
      <w:r w:rsidR="00A01D33" w:rsidRPr="009F0F4E">
        <w:rPr>
          <w:sz w:val="24"/>
          <w:szCs w:val="24"/>
        </w:rPr>
        <w:t xml:space="preserve"> г</w:t>
      </w:r>
      <w:r w:rsidR="00A01D33" w:rsidRPr="009F0F4E">
        <w:rPr>
          <w:sz w:val="24"/>
          <w:szCs w:val="24"/>
        </w:rPr>
        <w:t>о</w:t>
      </w:r>
      <w:r w:rsidR="00A01D33" w:rsidRPr="009F0F4E">
        <w:rPr>
          <w:sz w:val="24"/>
          <w:szCs w:val="24"/>
        </w:rPr>
        <w:t xml:space="preserve">родского поселения </w:t>
      </w:r>
      <w:proofErr w:type="spellStart"/>
      <w:r w:rsidR="00FA67A1" w:rsidRPr="009F0F4E">
        <w:rPr>
          <w:sz w:val="24"/>
          <w:szCs w:val="24"/>
        </w:rPr>
        <w:t>Тосненск</w:t>
      </w:r>
      <w:r w:rsidR="00A01D33" w:rsidRPr="009F0F4E">
        <w:rPr>
          <w:sz w:val="24"/>
          <w:szCs w:val="24"/>
        </w:rPr>
        <w:t>ого</w:t>
      </w:r>
      <w:proofErr w:type="spellEnd"/>
      <w:r w:rsidR="00A01D33" w:rsidRPr="009F0F4E">
        <w:rPr>
          <w:sz w:val="24"/>
          <w:szCs w:val="24"/>
        </w:rPr>
        <w:t xml:space="preserve"> </w:t>
      </w:r>
      <w:r w:rsidR="00FA67A1" w:rsidRPr="009F0F4E">
        <w:rPr>
          <w:sz w:val="24"/>
          <w:szCs w:val="24"/>
        </w:rPr>
        <w:t>район</w:t>
      </w:r>
      <w:r w:rsidR="00A01D33" w:rsidRPr="009F0F4E">
        <w:rPr>
          <w:sz w:val="24"/>
          <w:szCs w:val="24"/>
        </w:rPr>
        <w:t>а</w:t>
      </w:r>
      <w:r w:rsidR="00FA67A1" w:rsidRPr="009F0F4E">
        <w:rPr>
          <w:sz w:val="24"/>
          <w:szCs w:val="24"/>
        </w:rPr>
        <w:t xml:space="preserve"> Ленинградской области» к муниципальной программе изложить в новой редакции (приложение </w:t>
      </w:r>
      <w:r w:rsidR="00D216F3" w:rsidRPr="009F0F4E">
        <w:rPr>
          <w:sz w:val="24"/>
          <w:szCs w:val="24"/>
        </w:rPr>
        <w:t>1</w:t>
      </w:r>
      <w:r w:rsidR="00FA67A1" w:rsidRPr="009F0F4E">
        <w:rPr>
          <w:sz w:val="24"/>
          <w:szCs w:val="24"/>
        </w:rPr>
        <w:t>).</w:t>
      </w:r>
    </w:p>
    <w:p w14:paraId="6C9C0913" w14:textId="358F7036" w:rsidR="00244D06" w:rsidRDefault="009F0F4E" w:rsidP="005D32C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26B7" w:rsidRPr="009F0F4E">
        <w:rPr>
          <w:sz w:val="24"/>
          <w:szCs w:val="24"/>
        </w:rPr>
        <w:t>1.</w:t>
      </w:r>
      <w:r w:rsidR="001964B4">
        <w:rPr>
          <w:sz w:val="24"/>
          <w:szCs w:val="24"/>
        </w:rPr>
        <w:t>6</w:t>
      </w:r>
      <w:r w:rsidR="007726B7" w:rsidRPr="009F0F4E">
        <w:rPr>
          <w:sz w:val="24"/>
          <w:szCs w:val="24"/>
        </w:rPr>
        <w:t xml:space="preserve">. </w:t>
      </w:r>
      <w:r w:rsidR="00800829">
        <w:rPr>
          <w:sz w:val="24"/>
          <w:szCs w:val="24"/>
        </w:rPr>
        <w:t xml:space="preserve">Приложение 3 «Сведения о показателях (индикаторах) муниципальной программы «Развитие и поддержки малого и среднего предпринимательства на территории </w:t>
      </w:r>
      <w:proofErr w:type="spellStart"/>
      <w:r w:rsidR="00800829">
        <w:rPr>
          <w:sz w:val="24"/>
          <w:szCs w:val="24"/>
        </w:rPr>
        <w:t>Тосненского</w:t>
      </w:r>
      <w:proofErr w:type="spellEnd"/>
      <w:r w:rsidR="00800829">
        <w:rPr>
          <w:sz w:val="24"/>
          <w:szCs w:val="24"/>
        </w:rPr>
        <w:t xml:space="preserve"> городского поселения </w:t>
      </w:r>
      <w:proofErr w:type="spellStart"/>
      <w:r w:rsidR="00800829">
        <w:rPr>
          <w:sz w:val="24"/>
          <w:szCs w:val="24"/>
        </w:rPr>
        <w:t>Тосненского</w:t>
      </w:r>
      <w:proofErr w:type="spellEnd"/>
      <w:r w:rsidR="00800829">
        <w:rPr>
          <w:sz w:val="24"/>
          <w:szCs w:val="24"/>
        </w:rPr>
        <w:t xml:space="preserve"> района Ленинградской области» и их значения» изложить в новой редакции</w:t>
      </w:r>
      <w:r w:rsidR="00E873F6">
        <w:rPr>
          <w:sz w:val="24"/>
          <w:szCs w:val="24"/>
        </w:rPr>
        <w:t xml:space="preserve"> (приложение 2)</w:t>
      </w:r>
      <w:r w:rsidR="00800829">
        <w:rPr>
          <w:sz w:val="24"/>
          <w:szCs w:val="24"/>
        </w:rPr>
        <w:t>.</w:t>
      </w:r>
    </w:p>
    <w:p w14:paraId="5AD08C53" w14:textId="3F48E157" w:rsidR="001964B4" w:rsidRPr="009F0F4E" w:rsidRDefault="001964B4" w:rsidP="005D32C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 Приложение 4 «</w:t>
      </w:r>
      <w:r w:rsidRPr="001964B4">
        <w:rPr>
          <w:sz w:val="24"/>
          <w:szCs w:val="24"/>
        </w:rPr>
        <w:t>Информация о взаимосвязи целей, задач, ожидаемых р</w:t>
      </w:r>
      <w:r w:rsidRPr="001964B4">
        <w:rPr>
          <w:sz w:val="24"/>
          <w:szCs w:val="24"/>
        </w:rPr>
        <w:t>е</w:t>
      </w:r>
      <w:r w:rsidRPr="001964B4">
        <w:rPr>
          <w:sz w:val="24"/>
          <w:szCs w:val="24"/>
        </w:rPr>
        <w:t>зультатов, показателей и мероприятий муниципальной программы</w:t>
      </w:r>
      <w:r>
        <w:rPr>
          <w:sz w:val="24"/>
          <w:szCs w:val="24"/>
        </w:rPr>
        <w:t>» изложить в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вой редакции (приложение 3).</w:t>
      </w:r>
    </w:p>
    <w:p w14:paraId="784259CC" w14:textId="69F98FA9" w:rsidR="00A43E32" w:rsidRPr="009F0F4E" w:rsidRDefault="009F0F4E" w:rsidP="005D32CF">
      <w:pPr>
        <w:pStyle w:val="1"/>
        <w:ind w:firstLine="567"/>
        <w:jc w:val="both"/>
        <w:rPr>
          <w:szCs w:val="24"/>
        </w:rPr>
      </w:pPr>
      <w:r>
        <w:rPr>
          <w:szCs w:val="24"/>
        </w:rPr>
        <w:t>2. </w:t>
      </w:r>
      <w:proofErr w:type="gramStart"/>
      <w:r w:rsidR="00A43E32" w:rsidRPr="009F0F4E">
        <w:rPr>
          <w:szCs w:val="24"/>
        </w:rPr>
        <w:t>Комитету социально-экономического развития администрации муниц</w:t>
      </w:r>
      <w:r w:rsidR="00A43E32" w:rsidRPr="009F0F4E">
        <w:rPr>
          <w:szCs w:val="24"/>
        </w:rPr>
        <w:t>и</w:t>
      </w:r>
      <w:r w:rsidR="00A43E32" w:rsidRPr="009F0F4E">
        <w:rPr>
          <w:szCs w:val="24"/>
        </w:rPr>
        <w:t xml:space="preserve">пального образования </w:t>
      </w:r>
      <w:proofErr w:type="spellStart"/>
      <w:r w:rsidR="00A43E32" w:rsidRPr="009F0F4E">
        <w:rPr>
          <w:szCs w:val="24"/>
        </w:rPr>
        <w:t>Тосненский</w:t>
      </w:r>
      <w:proofErr w:type="spellEnd"/>
      <w:r w:rsidR="00A43E32" w:rsidRPr="009F0F4E">
        <w:rPr>
          <w:szCs w:val="24"/>
        </w:rPr>
        <w:t xml:space="preserve"> район Ленинградской области направить </w:t>
      </w:r>
      <w:r>
        <w:rPr>
          <w:szCs w:val="24"/>
        </w:rPr>
        <w:t xml:space="preserve">  </w:t>
      </w:r>
      <w:r w:rsidR="00A43E32" w:rsidRPr="009F0F4E">
        <w:rPr>
          <w:szCs w:val="24"/>
        </w:rPr>
        <w:t xml:space="preserve">в </w:t>
      </w:r>
      <w:r w:rsidR="0045015D" w:rsidRPr="005D592E">
        <w:rPr>
          <w:szCs w:val="24"/>
        </w:rPr>
        <w:t xml:space="preserve"> </w:t>
      </w:r>
      <w:r w:rsidR="0045015D">
        <w:rPr>
          <w:szCs w:val="24"/>
        </w:rPr>
        <w:t>с</w:t>
      </w:r>
      <w:r w:rsidR="0045015D" w:rsidRPr="003E5225">
        <w:rPr>
          <w:szCs w:val="24"/>
        </w:rPr>
        <w:t>е</w:t>
      </w:r>
      <w:r w:rsidR="0045015D" w:rsidRPr="003E5225">
        <w:rPr>
          <w:szCs w:val="24"/>
        </w:rPr>
        <w:t>к</w:t>
      </w:r>
      <w:r w:rsidR="0045015D" w:rsidRPr="003E5225">
        <w:rPr>
          <w:szCs w:val="24"/>
        </w:rPr>
        <w:lastRenderedPageBreak/>
        <w:t>тор по взаимодействию с общественностью комитета по организационной работе, местному самоуправлению, межнациональным и межконфессиональным отнош</w:t>
      </w:r>
      <w:r w:rsidR="0045015D" w:rsidRPr="003E5225">
        <w:rPr>
          <w:szCs w:val="24"/>
        </w:rPr>
        <w:t>е</w:t>
      </w:r>
      <w:r w:rsidR="0045015D" w:rsidRPr="003E5225">
        <w:rPr>
          <w:szCs w:val="24"/>
        </w:rPr>
        <w:t xml:space="preserve">ниям администрации муниципального образования </w:t>
      </w:r>
      <w:proofErr w:type="spellStart"/>
      <w:r w:rsidR="0045015D" w:rsidRPr="003E5225">
        <w:rPr>
          <w:szCs w:val="24"/>
        </w:rPr>
        <w:t>Тосненский</w:t>
      </w:r>
      <w:proofErr w:type="spellEnd"/>
      <w:r w:rsidR="0045015D" w:rsidRPr="003E5225">
        <w:rPr>
          <w:szCs w:val="24"/>
        </w:rPr>
        <w:t xml:space="preserve"> район Ленингра</w:t>
      </w:r>
      <w:r w:rsidR="0045015D" w:rsidRPr="003E5225">
        <w:rPr>
          <w:szCs w:val="24"/>
        </w:rPr>
        <w:t>д</w:t>
      </w:r>
      <w:r w:rsidR="0045015D" w:rsidRPr="003E5225">
        <w:rPr>
          <w:szCs w:val="24"/>
        </w:rPr>
        <w:t xml:space="preserve">ской области </w:t>
      </w:r>
      <w:r w:rsidR="00A43E32" w:rsidRPr="009F0F4E">
        <w:rPr>
          <w:szCs w:val="24"/>
        </w:rPr>
        <w:t>настоящее постанов</w:t>
      </w:r>
      <w:r w:rsidR="00D7595A" w:rsidRPr="009F0F4E">
        <w:rPr>
          <w:szCs w:val="24"/>
        </w:rPr>
        <w:t>л</w:t>
      </w:r>
      <w:r w:rsidR="00A43E32" w:rsidRPr="009F0F4E">
        <w:rPr>
          <w:szCs w:val="24"/>
        </w:rPr>
        <w:t>ение для опубликования и обнародования в п</w:t>
      </w:r>
      <w:r w:rsidR="00A43E32" w:rsidRPr="009F0F4E">
        <w:rPr>
          <w:szCs w:val="24"/>
        </w:rPr>
        <w:t>о</w:t>
      </w:r>
      <w:r w:rsidR="00A43E32" w:rsidRPr="009F0F4E">
        <w:rPr>
          <w:szCs w:val="24"/>
        </w:rPr>
        <w:t xml:space="preserve">рядке, установленном Уставом </w:t>
      </w:r>
      <w:proofErr w:type="spellStart"/>
      <w:r w:rsidR="0092445A" w:rsidRPr="009F0F4E">
        <w:rPr>
          <w:szCs w:val="24"/>
        </w:rPr>
        <w:t>Тосненского</w:t>
      </w:r>
      <w:proofErr w:type="spellEnd"/>
      <w:r w:rsidR="0092445A" w:rsidRPr="009F0F4E">
        <w:rPr>
          <w:szCs w:val="24"/>
        </w:rPr>
        <w:t xml:space="preserve"> городского поселения </w:t>
      </w:r>
      <w:proofErr w:type="spellStart"/>
      <w:r w:rsidR="00D7595A" w:rsidRPr="009F0F4E">
        <w:rPr>
          <w:szCs w:val="24"/>
        </w:rPr>
        <w:t>Т</w:t>
      </w:r>
      <w:r w:rsidR="00A43E32" w:rsidRPr="009F0F4E">
        <w:rPr>
          <w:szCs w:val="24"/>
        </w:rPr>
        <w:t>осненск</w:t>
      </w:r>
      <w:r w:rsidR="0092445A" w:rsidRPr="009F0F4E">
        <w:rPr>
          <w:szCs w:val="24"/>
        </w:rPr>
        <w:t>ого</w:t>
      </w:r>
      <w:proofErr w:type="spellEnd"/>
      <w:r w:rsidR="00A43E32" w:rsidRPr="009F0F4E">
        <w:rPr>
          <w:szCs w:val="24"/>
        </w:rPr>
        <w:t xml:space="preserve"> </w:t>
      </w:r>
      <w:r w:rsidR="00AB1C9F" w:rsidRPr="009F0F4E">
        <w:rPr>
          <w:szCs w:val="24"/>
        </w:rPr>
        <w:t>муниципальн</w:t>
      </w:r>
      <w:r w:rsidR="0092445A" w:rsidRPr="009F0F4E">
        <w:rPr>
          <w:szCs w:val="24"/>
        </w:rPr>
        <w:t>ого</w:t>
      </w:r>
      <w:r w:rsidR="00AB1C9F" w:rsidRPr="009F0F4E">
        <w:rPr>
          <w:szCs w:val="24"/>
        </w:rPr>
        <w:t xml:space="preserve"> </w:t>
      </w:r>
      <w:r w:rsidR="00A43E32" w:rsidRPr="009F0F4E">
        <w:rPr>
          <w:szCs w:val="24"/>
        </w:rPr>
        <w:t>район</w:t>
      </w:r>
      <w:r w:rsidR="0092445A" w:rsidRPr="009F0F4E">
        <w:rPr>
          <w:szCs w:val="24"/>
        </w:rPr>
        <w:t>а</w:t>
      </w:r>
      <w:r w:rsidR="00A43E32" w:rsidRPr="009F0F4E">
        <w:rPr>
          <w:szCs w:val="24"/>
        </w:rPr>
        <w:t xml:space="preserve"> Ленинградской области.</w:t>
      </w:r>
      <w:proofErr w:type="gramEnd"/>
    </w:p>
    <w:p w14:paraId="63DBD31F" w14:textId="37864D9F" w:rsidR="00C95644" w:rsidRPr="005D592E" w:rsidRDefault="00C95644" w:rsidP="005D32CF">
      <w:pPr>
        <w:ind w:firstLine="567"/>
        <w:jc w:val="both"/>
        <w:rPr>
          <w:sz w:val="24"/>
          <w:szCs w:val="24"/>
        </w:rPr>
      </w:pPr>
      <w:r w:rsidRPr="005D592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3E5225">
        <w:rPr>
          <w:sz w:val="24"/>
          <w:szCs w:val="24"/>
        </w:rPr>
        <w:t>Сектор</w:t>
      </w:r>
      <w:r w:rsidR="004E423F">
        <w:rPr>
          <w:sz w:val="24"/>
          <w:szCs w:val="24"/>
        </w:rPr>
        <w:t>у</w:t>
      </w:r>
      <w:r w:rsidRPr="003E5225">
        <w:rPr>
          <w:sz w:val="24"/>
          <w:szCs w:val="24"/>
        </w:rPr>
        <w:t xml:space="preserve"> по взаимодействию с общественностью комитета по организац</w:t>
      </w:r>
      <w:r w:rsidRPr="003E5225">
        <w:rPr>
          <w:sz w:val="24"/>
          <w:szCs w:val="24"/>
        </w:rPr>
        <w:t>и</w:t>
      </w:r>
      <w:r w:rsidRPr="003E5225">
        <w:rPr>
          <w:sz w:val="24"/>
          <w:szCs w:val="24"/>
        </w:rPr>
        <w:t>онной работе, местному самоуправлению, межнациональным и межконфесси</w:t>
      </w:r>
      <w:r w:rsidRPr="003E5225">
        <w:rPr>
          <w:sz w:val="24"/>
          <w:szCs w:val="24"/>
        </w:rPr>
        <w:t>о</w:t>
      </w:r>
      <w:r w:rsidRPr="003E5225">
        <w:rPr>
          <w:sz w:val="24"/>
          <w:szCs w:val="24"/>
        </w:rPr>
        <w:t xml:space="preserve">нальным отношениям администрации муниципального образования </w:t>
      </w:r>
      <w:proofErr w:type="spellStart"/>
      <w:r w:rsidRPr="003E5225">
        <w:rPr>
          <w:sz w:val="24"/>
          <w:szCs w:val="24"/>
        </w:rPr>
        <w:t>Тосненский</w:t>
      </w:r>
      <w:proofErr w:type="spellEnd"/>
      <w:r w:rsidRPr="003E5225">
        <w:rPr>
          <w:sz w:val="24"/>
          <w:szCs w:val="24"/>
        </w:rPr>
        <w:t xml:space="preserve"> район Ленинградской области опубликовать и обнародовать настоящее постано</w:t>
      </w:r>
      <w:r w:rsidRPr="003E5225">
        <w:rPr>
          <w:sz w:val="24"/>
          <w:szCs w:val="24"/>
        </w:rPr>
        <w:t>в</w:t>
      </w:r>
      <w:r w:rsidRPr="003E5225">
        <w:rPr>
          <w:sz w:val="24"/>
          <w:szCs w:val="24"/>
        </w:rPr>
        <w:t xml:space="preserve">ление в порядке, установленном Уставом </w:t>
      </w:r>
      <w:proofErr w:type="spellStart"/>
      <w:r w:rsidRPr="003E5225">
        <w:rPr>
          <w:sz w:val="24"/>
          <w:szCs w:val="24"/>
        </w:rPr>
        <w:t>Тосненского</w:t>
      </w:r>
      <w:proofErr w:type="spellEnd"/>
      <w:r w:rsidRPr="003E5225">
        <w:rPr>
          <w:sz w:val="24"/>
          <w:szCs w:val="24"/>
        </w:rPr>
        <w:t xml:space="preserve"> городского поселения </w:t>
      </w:r>
      <w:proofErr w:type="spellStart"/>
      <w:r w:rsidRPr="003E5225">
        <w:rPr>
          <w:sz w:val="24"/>
          <w:szCs w:val="24"/>
        </w:rPr>
        <w:t>Т</w:t>
      </w:r>
      <w:r w:rsidRPr="003E5225">
        <w:rPr>
          <w:sz w:val="24"/>
          <w:szCs w:val="24"/>
        </w:rPr>
        <w:t>о</w:t>
      </w:r>
      <w:r w:rsidRPr="003E5225">
        <w:rPr>
          <w:sz w:val="24"/>
          <w:szCs w:val="24"/>
        </w:rPr>
        <w:t>сненского</w:t>
      </w:r>
      <w:proofErr w:type="spellEnd"/>
      <w:r w:rsidRPr="003E5225">
        <w:rPr>
          <w:sz w:val="24"/>
          <w:szCs w:val="24"/>
        </w:rPr>
        <w:t xml:space="preserve"> муниципального района Ленинградской области.</w:t>
      </w:r>
    </w:p>
    <w:p w14:paraId="033F408E" w14:textId="365CA4CE" w:rsidR="00C95644" w:rsidRPr="005D592E" w:rsidRDefault="00C95644" w:rsidP="005D32CF">
      <w:pPr>
        <w:ind w:firstLine="567"/>
        <w:jc w:val="both"/>
        <w:rPr>
          <w:sz w:val="24"/>
          <w:szCs w:val="24"/>
        </w:rPr>
      </w:pPr>
      <w:r w:rsidRPr="005D592E">
        <w:rPr>
          <w:sz w:val="24"/>
          <w:szCs w:val="24"/>
        </w:rPr>
        <w:t xml:space="preserve">4. </w:t>
      </w:r>
      <w:proofErr w:type="gramStart"/>
      <w:r w:rsidRPr="005D592E">
        <w:rPr>
          <w:sz w:val="24"/>
          <w:szCs w:val="24"/>
        </w:rPr>
        <w:t>Контроль за</w:t>
      </w:r>
      <w:proofErr w:type="gramEnd"/>
      <w:r w:rsidRPr="005D592E">
        <w:rPr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 w:rsidRPr="005D592E">
        <w:rPr>
          <w:sz w:val="24"/>
          <w:szCs w:val="24"/>
        </w:rPr>
        <w:t>Тосненский</w:t>
      </w:r>
      <w:proofErr w:type="spellEnd"/>
      <w:r w:rsidRPr="005D592E">
        <w:rPr>
          <w:sz w:val="24"/>
          <w:szCs w:val="24"/>
        </w:rPr>
        <w:t xml:space="preserve"> район Ленинградской области Горленко С.А.</w:t>
      </w:r>
      <w:r>
        <w:rPr>
          <w:sz w:val="24"/>
          <w:szCs w:val="24"/>
        </w:rPr>
        <w:t xml:space="preserve"> </w:t>
      </w:r>
    </w:p>
    <w:p w14:paraId="21D01C38" w14:textId="2C9C3777" w:rsidR="00F04142" w:rsidRPr="009F0F4E" w:rsidRDefault="00F04142" w:rsidP="00C95644">
      <w:pPr>
        <w:jc w:val="both"/>
        <w:rPr>
          <w:sz w:val="24"/>
          <w:szCs w:val="24"/>
        </w:rPr>
      </w:pPr>
    </w:p>
    <w:p w14:paraId="47D75F3E" w14:textId="14361D05" w:rsidR="00810C9E" w:rsidRDefault="00810C9E" w:rsidP="009F0F4E">
      <w:pPr>
        <w:jc w:val="both"/>
        <w:rPr>
          <w:sz w:val="24"/>
          <w:szCs w:val="24"/>
        </w:rPr>
      </w:pPr>
    </w:p>
    <w:p w14:paraId="7B03F313" w14:textId="77777777" w:rsidR="001964B4" w:rsidRPr="009F0F4E" w:rsidRDefault="001964B4" w:rsidP="009F0F4E">
      <w:pPr>
        <w:jc w:val="both"/>
        <w:rPr>
          <w:sz w:val="24"/>
          <w:szCs w:val="24"/>
        </w:rPr>
      </w:pPr>
    </w:p>
    <w:p w14:paraId="07443ABE" w14:textId="77777777" w:rsidR="009F0F4E" w:rsidRPr="009F0F4E" w:rsidRDefault="009F0F4E" w:rsidP="009F0F4E">
      <w:pPr>
        <w:jc w:val="both"/>
        <w:rPr>
          <w:sz w:val="24"/>
          <w:szCs w:val="24"/>
        </w:rPr>
      </w:pPr>
    </w:p>
    <w:p w14:paraId="5F8E48EA" w14:textId="047E8335" w:rsidR="00F04142" w:rsidRDefault="00F04142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 xml:space="preserve">Глава администрации                                        </w:t>
      </w:r>
      <w:r w:rsidR="00E873F6">
        <w:rPr>
          <w:sz w:val="24"/>
          <w:szCs w:val="24"/>
        </w:rPr>
        <w:t xml:space="preserve">  </w:t>
      </w:r>
      <w:r w:rsidRPr="009F0F4E">
        <w:rPr>
          <w:sz w:val="24"/>
          <w:szCs w:val="24"/>
        </w:rPr>
        <w:t xml:space="preserve"> </w:t>
      </w:r>
      <w:r w:rsidR="009F0F4E">
        <w:rPr>
          <w:sz w:val="24"/>
          <w:szCs w:val="24"/>
        </w:rPr>
        <w:t xml:space="preserve">  </w:t>
      </w:r>
      <w:r w:rsidRPr="009F0F4E">
        <w:rPr>
          <w:sz w:val="24"/>
          <w:szCs w:val="24"/>
        </w:rPr>
        <w:t xml:space="preserve">                                  А.Г. </w:t>
      </w:r>
      <w:proofErr w:type="spellStart"/>
      <w:r w:rsidRPr="009F0F4E">
        <w:rPr>
          <w:sz w:val="24"/>
          <w:szCs w:val="24"/>
        </w:rPr>
        <w:t>Клемент</w:t>
      </w:r>
      <w:r w:rsidRPr="009F0F4E">
        <w:rPr>
          <w:sz w:val="24"/>
          <w:szCs w:val="24"/>
        </w:rPr>
        <w:t>ь</w:t>
      </w:r>
      <w:r w:rsidRPr="009F0F4E">
        <w:rPr>
          <w:sz w:val="24"/>
          <w:szCs w:val="24"/>
        </w:rPr>
        <w:t>ев</w:t>
      </w:r>
      <w:proofErr w:type="spellEnd"/>
    </w:p>
    <w:p w14:paraId="5B7D5E2F" w14:textId="51EC9F1E" w:rsidR="00C95644" w:rsidRDefault="00C95644" w:rsidP="009F0F4E">
      <w:pPr>
        <w:jc w:val="both"/>
        <w:rPr>
          <w:sz w:val="24"/>
          <w:szCs w:val="24"/>
        </w:rPr>
      </w:pPr>
    </w:p>
    <w:p w14:paraId="4D0A77BD" w14:textId="48FAEE8B" w:rsidR="00C95644" w:rsidRDefault="00C95644" w:rsidP="009F0F4E">
      <w:pPr>
        <w:jc w:val="both"/>
        <w:rPr>
          <w:sz w:val="24"/>
          <w:szCs w:val="24"/>
        </w:rPr>
      </w:pPr>
    </w:p>
    <w:p w14:paraId="5D9E1353" w14:textId="14584646" w:rsidR="001964B4" w:rsidRDefault="001964B4" w:rsidP="009F0F4E">
      <w:pPr>
        <w:jc w:val="both"/>
        <w:rPr>
          <w:sz w:val="24"/>
          <w:szCs w:val="24"/>
        </w:rPr>
      </w:pPr>
    </w:p>
    <w:p w14:paraId="198CAD38" w14:textId="44DE0340" w:rsidR="001964B4" w:rsidRDefault="001964B4" w:rsidP="009F0F4E">
      <w:pPr>
        <w:jc w:val="both"/>
        <w:rPr>
          <w:sz w:val="24"/>
          <w:szCs w:val="24"/>
        </w:rPr>
      </w:pPr>
    </w:p>
    <w:p w14:paraId="142F9A26" w14:textId="01396CDD" w:rsidR="001964B4" w:rsidRDefault="001964B4" w:rsidP="009F0F4E">
      <w:pPr>
        <w:jc w:val="both"/>
        <w:rPr>
          <w:sz w:val="24"/>
          <w:szCs w:val="24"/>
        </w:rPr>
      </w:pPr>
    </w:p>
    <w:p w14:paraId="13121196" w14:textId="37395CEB" w:rsidR="001964B4" w:rsidRDefault="001964B4" w:rsidP="009F0F4E">
      <w:pPr>
        <w:jc w:val="both"/>
        <w:rPr>
          <w:sz w:val="24"/>
          <w:szCs w:val="24"/>
        </w:rPr>
      </w:pPr>
    </w:p>
    <w:p w14:paraId="2EAE75E8" w14:textId="61910AD3" w:rsidR="001964B4" w:rsidRDefault="001964B4" w:rsidP="009F0F4E">
      <w:pPr>
        <w:jc w:val="both"/>
        <w:rPr>
          <w:sz w:val="24"/>
          <w:szCs w:val="24"/>
        </w:rPr>
      </w:pPr>
    </w:p>
    <w:p w14:paraId="14592249" w14:textId="3A8517FF" w:rsidR="001964B4" w:rsidRDefault="001964B4" w:rsidP="009F0F4E">
      <w:pPr>
        <w:jc w:val="both"/>
        <w:rPr>
          <w:sz w:val="24"/>
          <w:szCs w:val="24"/>
        </w:rPr>
      </w:pPr>
    </w:p>
    <w:p w14:paraId="1EF6646F" w14:textId="6D77C525" w:rsidR="001964B4" w:rsidRDefault="001964B4" w:rsidP="009F0F4E">
      <w:pPr>
        <w:jc w:val="both"/>
        <w:rPr>
          <w:sz w:val="24"/>
          <w:szCs w:val="24"/>
        </w:rPr>
      </w:pPr>
    </w:p>
    <w:p w14:paraId="26D31FF1" w14:textId="0C7D3200" w:rsidR="001964B4" w:rsidRDefault="001964B4" w:rsidP="009F0F4E">
      <w:pPr>
        <w:jc w:val="both"/>
        <w:rPr>
          <w:sz w:val="24"/>
          <w:szCs w:val="24"/>
        </w:rPr>
      </w:pPr>
    </w:p>
    <w:p w14:paraId="39F3EE7C" w14:textId="5E10E5A2" w:rsidR="001964B4" w:rsidRDefault="001964B4" w:rsidP="009F0F4E">
      <w:pPr>
        <w:jc w:val="both"/>
        <w:rPr>
          <w:sz w:val="24"/>
          <w:szCs w:val="24"/>
        </w:rPr>
      </w:pPr>
    </w:p>
    <w:p w14:paraId="494668D8" w14:textId="2D30FD03" w:rsidR="001964B4" w:rsidRDefault="001964B4" w:rsidP="009F0F4E">
      <w:pPr>
        <w:jc w:val="both"/>
        <w:rPr>
          <w:sz w:val="24"/>
          <w:szCs w:val="24"/>
        </w:rPr>
      </w:pPr>
    </w:p>
    <w:p w14:paraId="4B672E10" w14:textId="505EEAB6" w:rsidR="001964B4" w:rsidRDefault="001964B4" w:rsidP="009F0F4E">
      <w:pPr>
        <w:jc w:val="both"/>
        <w:rPr>
          <w:sz w:val="24"/>
          <w:szCs w:val="24"/>
        </w:rPr>
      </w:pPr>
    </w:p>
    <w:p w14:paraId="6E78A571" w14:textId="256FCEA6" w:rsidR="001964B4" w:rsidRDefault="001964B4" w:rsidP="009F0F4E">
      <w:pPr>
        <w:jc w:val="both"/>
        <w:rPr>
          <w:sz w:val="24"/>
          <w:szCs w:val="24"/>
        </w:rPr>
      </w:pPr>
    </w:p>
    <w:p w14:paraId="4D576DAD" w14:textId="2E17689B" w:rsidR="001964B4" w:rsidRDefault="001964B4" w:rsidP="009F0F4E">
      <w:pPr>
        <w:jc w:val="both"/>
        <w:rPr>
          <w:sz w:val="24"/>
          <w:szCs w:val="24"/>
        </w:rPr>
      </w:pPr>
    </w:p>
    <w:p w14:paraId="5314C538" w14:textId="5EDED70C" w:rsidR="001964B4" w:rsidRDefault="001964B4" w:rsidP="009F0F4E">
      <w:pPr>
        <w:jc w:val="both"/>
        <w:rPr>
          <w:sz w:val="24"/>
          <w:szCs w:val="24"/>
        </w:rPr>
      </w:pPr>
    </w:p>
    <w:p w14:paraId="25ECE22B" w14:textId="0BAD5A4D" w:rsidR="001964B4" w:rsidRDefault="001964B4" w:rsidP="009F0F4E">
      <w:pPr>
        <w:jc w:val="both"/>
        <w:rPr>
          <w:sz w:val="24"/>
          <w:szCs w:val="24"/>
        </w:rPr>
      </w:pPr>
    </w:p>
    <w:p w14:paraId="146DE4D0" w14:textId="56EFB2D0" w:rsidR="001964B4" w:rsidRDefault="001964B4" w:rsidP="009F0F4E">
      <w:pPr>
        <w:jc w:val="both"/>
        <w:rPr>
          <w:sz w:val="24"/>
          <w:szCs w:val="24"/>
        </w:rPr>
      </w:pPr>
    </w:p>
    <w:p w14:paraId="44ABB8B1" w14:textId="0AD9440F" w:rsidR="001964B4" w:rsidRDefault="001964B4" w:rsidP="009F0F4E">
      <w:pPr>
        <w:jc w:val="both"/>
        <w:rPr>
          <w:sz w:val="24"/>
          <w:szCs w:val="24"/>
        </w:rPr>
      </w:pPr>
    </w:p>
    <w:p w14:paraId="4C149A30" w14:textId="4D6BF9C1" w:rsidR="001964B4" w:rsidRDefault="001964B4" w:rsidP="009F0F4E">
      <w:pPr>
        <w:jc w:val="both"/>
        <w:rPr>
          <w:sz w:val="24"/>
          <w:szCs w:val="24"/>
        </w:rPr>
      </w:pPr>
    </w:p>
    <w:p w14:paraId="31AAEC75" w14:textId="053E1C66" w:rsidR="001964B4" w:rsidRDefault="001964B4" w:rsidP="009F0F4E">
      <w:pPr>
        <w:jc w:val="both"/>
        <w:rPr>
          <w:sz w:val="24"/>
          <w:szCs w:val="24"/>
        </w:rPr>
      </w:pPr>
    </w:p>
    <w:p w14:paraId="70901431" w14:textId="77777777" w:rsidR="006913E8" w:rsidRPr="009F0F4E" w:rsidRDefault="006913E8" w:rsidP="009F0F4E">
      <w:pPr>
        <w:jc w:val="both"/>
        <w:rPr>
          <w:sz w:val="24"/>
          <w:szCs w:val="24"/>
        </w:rPr>
      </w:pPr>
    </w:p>
    <w:p w14:paraId="3A2C1792" w14:textId="77777777" w:rsidR="005D32CF" w:rsidRDefault="005D32CF" w:rsidP="009F0F4E">
      <w:pPr>
        <w:jc w:val="both"/>
      </w:pPr>
    </w:p>
    <w:p w14:paraId="7E4C8094" w14:textId="77777777" w:rsidR="005D32CF" w:rsidRDefault="005D32CF" w:rsidP="009F0F4E">
      <w:pPr>
        <w:jc w:val="both"/>
      </w:pPr>
    </w:p>
    <w:p w14:paraId="5226ECA3" w14:textId="77777777" w:rsidR="005D32CF" w:rsidRDefault="005D32CF" w:rsidP="009F0F4E">
      <w:pPr>
        <w:jc w:val="both"/>
      </w:pPr>
    </w:p>
    <w:p w14:paraId="50902606" w14:textId="77777777" w:rsidR="005D32CF" w:rsidRDefault="005D32CF" w:rsidP="009F0F4E">
      <w:pPr>
        <w:jc w:val="both"/>
      </w:pPr>
    </w:p>
    <w:p w14:paraId="03D8E430" w14:textId="77777777" w:rsidR="005D32CF" w:rsidRDefault="005D32CF" w:rsidP="009F0F4E">
      <w:pPr>
        <w:jc w:val="both"/>
      </w:pPr>
    </w:p>
    <w:p w14:paraId="24EF710E" w14:textId="77777777" w:rsidR="005D32CF" w:rsidRDefault="005D32CF" w:rsidP="009F0F4E">
      <w:pPr>
        <w:jc w:val="both"/>
      </w:pPr>
    </w:p>
    <w:p w14:paraId="3A817518" w14:textId="77777777" w:rsidR="005D32CF" w:rsidRDefault="005D32CF" w:rsidP="009F0F4E">
      <w:pPr>
        <w:jc w:val="both"/>
      </w:pPr>
    </w:p>
    <w:p w14:paraId="2C41C6D3" w14:textId="77777777" w:rsidR="005D32CF" w:rsidRDefault="005D32CF" w:rsidP="009F0F4E">
      <w:pPr>
        <w:jc w:val="both"/>
      </w:pPr>
    </w:p>
    <w:p w14:paraId="1B65B2E8" w14:textId="77777777" w:rsidR="005D32CF" w:rsidRDefault="005D32CF" w:rsidP="009F0F4E">
      <w:pPr>
        <w:jc w:val="both"/>
      </w:pPr>
    </w:p>
    <w:p w14:paraId="6F29408E" w14:textId="77777777" w:rsidR="005D32CF" w:rsidRDefault="005D32CF" w:rsidP="009F0F4E">
      <w:pPr>
        <w:jc w:val="both"/>
      </w:pPr>
    </w:p>
    <w:p w14:paraId="62639E2D" w14:textId="278D34A4" w:rsidR="00D26A92" w:rsidRDefault="00C56EA2" w:rsidP="009F0F4E">
      <w:pPr>
        <w:jc w:val="both"/>
      </w:pPr>
      <w:proofErr w:type="spellStart"/>
      <w:r>
        <w:lastRenderedPageBreak/>
        <w:t>Гусманова</w:t>
      </w:r>
      <w:proofErr w:type="spellEnd"/>
      <w:r>
        <w:t xml:space="preserve"> Юлия Валерьевна</w:t>
      </w:r>
      <w:r w:rsidR="00807397" w:rsidRPr="00807397">
        <w:t>, 8(81361)</w:t>
      </w:r>
      <w:r w:rsidR="002A6CAD" w:rsidRPr="00807397">
        <w:t>32590</w:t>
      </w:r>
    </w:p>
    <w:p w14:paraId="63DF2069" w14:textId="069AF3EC" w:rsidR="005D32CF" w:rsidRPr="00807397" w:rsidRDefault="005D32CF" w:rsidP="009F0F4E">
      <w:pPr>
        <w:jc w:val="both"/>
      </w:pPr>
      <w:r>
        <w:t>9 га</w:t>
      </w:r>
    </w:p>
    <w:p w14:paraId="22B80049" w14:textId="568B7564" w:rsidR="00807397" w:rsidRPr="00807397" w:rsidRDefault="00807397" w:rsidP="00807397">
      <w:pPr>
        <w:sectPr w:rsidR="00807397" w:rsidRPr="00807397" w:rsidSect="00807397">
          <w:headerReference w:type="default" r:id="rId11"/>
          <w:type w:val="continuous"/>
          <w:pgSz w:w="11906" w:h="16838"/>
          <w:pgMar w:top="1440" w:right="1440" w:bottom="1134" w:left="1800" w:header="720" w:footer="720" w:gutter="0"/>
          <w:cols w:space="720"/>
          <w:titlePg/>
          <w:docGrid w:linePitch="272"/>
        </w:sectPr>
      </w:pPr>
    </w:p>
    <w:p w14:paraId="07EFC57E" w14:textId="77777777" w:rsidR="00807397" w:rsidRDefault="00B91DBC" w:rsidP="00807397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lastRenderedPageBreak/>
        <w:t xml:space="preserve">Приложение 1 </w:t>
      </w:r>
    </w:p>
    <w:p w14:paraId="14782581" w14:textId="77777777" w:rsidR="00807397" w:rsidRDefault="00807397" w:rsidP="00807397">
      <w:pPr>
        <w:pStyle w:val="1"/>
        <w:ind w:left="8505"/>
        <w:jc w:val="both"/>
        <w:rPr>
          <w:szCs w:val="24"/>
        </w:rPr>
      </w:pPr>
      <w:r>
        <w:rPr>
          <w:szCs w:val="24"/>
        </w:rPr>
        <w:t xml:space="preserve">к постановлению </w:t>
      </w:r>
      <w:r w:rsidR="00122E81" w:rsidRPr="009F0F4E">
        <w:rPr>
          <w:szCs w:val="24"/>
        </w:rPr>
        <w:t xml:space="preserve">администрации </w:t>
      </w:r>
    </w:p>
    <w:p w14:paraId="60437837" w14:textId="77777777" w:rsidR="00807397" w:rsidRDefault="00122E81" w:rsidP="00807397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муниципального</w:t>
      </w:r>
      <w:r w:rsidR="00807397">
        <w:rPr>
          <w:szCs w:val="24"/>
        </w:rPr>
        <w:t xml:space="preserve"> </w:t>
      </w:r>
      <w:r w:rsidRPr="009F0F4E">
        <w:rPr>
          <w:szCs w:val="24"/>
        </w:rPr>
        <w:t xml:space="preserve">образования </w:t>
      </w:r>
    </w:p>
    <w:p w14:paraId="1767B238" w14:textId="77777777" w:rsidR="00122E81" w:rsidRDefault="00122E81" w:rsidP="00807397">
      <w:pPr>
        <w:pStyle w:val="1"/>
        <w:ind w:left="8505"/>
        <w:jc w:val="both"/>
        <w:rPr>
          <w:szCs w:val="24"/>
        </w:rPr>
      </w:pPr>
      <w:proofErr w:type="spellStart"/>
      <w:r w:rsidRPr="009F0F4E">
        <w:rPr>
          <w:szCs w:val="24"/>
        </w:rPr>
        <w:t>Тосненский</w:t>
      </w:r>
      <w:proofErr w:type="spellEnd"/>
      <w:r w:rsidRPr="009F0F4E">
        <w:rPr>
          <w:szCs w:val="24"/>
        </w:rPr>
        <w:t xml:space="preserve"> район</w:t>
      </w:r>
      <w:r w:rsidR="00807397">
        <w:rPr>
          <w:szCs w:val="24"/>
        </w:rPr>
        <w:t xml:space="preserve"> </w:t>
      </w:r>
      <w:r w:rsidRPr="009F0F4E">
        <w:rPr>
          <w:szCs w:val="24"/>
        </w:rPr>
        <w:t>Ленинградской области</w:t>
      </w:r>
    </w:p>
    <w:p w14:paraId="002CD8D4" w14:textId="340A8F6A" w:rsidR="00807397" w:rsidRPr="00807397" w:rsidRDefault="00B54AF6" w:rsidP="00807397">
      <w:pPr>
        <w:ind w:left="8505"/>
      </w:pPr>
      <w:r>
        <w:t xml:space="preserve">        05.12.2023                             4099-па</w:t>
      </w:r>
    </w:p>
    <w:p w14:paraId="5386DF42" w14:textId="3059070F" w:rsidR="00B91DBC" w:rsidRPr="009F0F4E" w:rsidRDefault="00B91DBC" w:rsidP="00807397">
      <w:pPr>
        <w:ind w:left="8505"/>
        <w:jc w:val="both"/>
        <w:rPr>
          <w:sz w:val="24"/>
          <w:szCs w:val="24"/>
        </w:rPr>
      </w:pPr>
      <w:r w:rsidRPr="009F0F4E">
        <w:rPr>
          <w:sz w:val="24"/>
          <w:szCs w:val="24"/>
        </w:rPr>
        <w:t xml:space="preserve">от  </w:t>
      </w:r>
      <w:r w:rsidR="006E3877">
        <w:rPr>
          <w:sz w:val="24"/>
          <w:szCs w:val="24"/>
        </w:rPr>
        <w:t>______________</w:t>
      </w:r>
      <w:r w:rsidRPr="009F0F4E">
        <w:rPr>
          <w:sz w:val="24"/>
          <w:szCs w:val="24"/>
        </w:rPr>
        <w:t xml:space="preserve">  №</w:t>
      </w:r>
      <w:r w:rsidR="002C5808">
        <w:rPr>
          <w:sz w:val="24"/>
          <w:szCs w:val="24"/>
        </w:rPr>
        <w:t xml:space="preserve"> </w:t>
      </w:r>
      <w:r w:rsidR="006E3877">
        <w:rPr>
          <w:sz w:val="24"/>
          <w:szCs w:val="24"/>
        </w:rPr>
        <w:t>____________</w:t>
      </w:r>
    </w:p>
    <w:p w14:paraId="782FC130" w14:textId="77777777" w:rsidR="00B91DBC" w:rsidRPr="009F0F4E" w:rsidRDefault="00B91DBC" w:rsidP="00807397">
      <w:pPr>
        <w:ind w:left="8505"/>
        <w:jc w:val="both"/>
        <w:rPr>
          <w:sz w:val="24"/>
          <w:szCs w:val="24"/>
        </w:rPr>
      </w:pPr>
    </w:p>
    <w:p w14:paraId="5B135156" w14:textId="77777777" w:rsidR="00D26A92" w:rsidRPr="009F0F4E" w:rsidRDefault="00D26A92" w:rsidP="00807397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 xml:space="preserve">Приложение </w:t>
      </w:r>
      <w:r w:rsidR="00122E81" w:rsidRPr="009F0F4E">
        <w:rPr>
          <w:szCs w:val="24"/>
        </w:rPr>
        <w:t>2</w:t>
      </w:r>
    </w:p>
    <w:p w14:paraId="0F2436AC" w14:textId="77777777" w:rsidR="00D26A92" w:rsidRPr="009F0F4E" w:rsidRDefault="00D26A92" w:rsidP="00807397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к муниципальной программе</w:t>
      </w:r>
    </w:p>
    <w:p w14:paraId="192B95FF" w14:textId="77777777" w:rsidR="0004537B" w:rsidRPr="009F0F4E" w:rsidRDefault="0004537B" w:rsidP="009F0F4E">
      <w:pPr>
        <w:jc w:val="both"/>
        <w:rPr>
          <w:sz w:val="24"/>
          <w:szCs w:val="24"/>
        </w:rPr>
      </w:pPr>
    </w:p>
    <w:p w14:paraId="38261827" w14:textId="77777777" w:rsidR="00807397" w:rsidRDefault="00D26A92" w:rsidP="00807397">
      <w:pPr>
        <w:pStyle w:val="1"/>
        <w:jc w:val="center"/>
        <w:rPr>
          <w:szCs w:val="24"/>
        </w:rPr>
      </w:pPr>
      <w:r w:rsidRPr="009F0F4E">
        <w:rPr>
          <w:szCs w:val="24"/>
        </w:rPr>
        <w:t>План реализации</w:t>
      </w:r>
      <w:r w:rsidR="00122E81" w:rsidRPr="009F0F4E">
        <w:rPr>
          <w:szCs w:val="24"/>
        </w:rPr>
        <w:t xml:space="preserve"> </w:t>
      </w:r>
      <w:r w:rsidRPr="009F0F4E">
        <w:rPr>
          <w:szCs w:val="24"/>
        </w:rPr>
        <w:t>муниципальной программы «Развитие и поддержка малого</w:t>
      </w:r>
      <w:r w:rsidR="00122E81" w:rsidRPr="009F0F4E">
        <w:rPr>
          <w:szCs w:val="24"/>
        </w:rPr>
        <w:t xml:space="preserve"> </w:t>
      </w:r>
      <w:r w:rsidRPr="009F0F4E">
        <w:rPr>
          <w:szCs w:val="24"/>
        </w:rPr>
        <w:t>и среднего</w:t>
      </w:r>
      <w:r w:rsidR="00807397">
        <w:rPr>
          <w:szCs w:val="24"/>
        </w:rPr>
        <w:t xml:space="preserve"> </w:t>
      </w:r>
      <w:r w:rsidRPr="009F0F4E">
        <w:rPr>
          <w:szCs w:val="24"/>
        </w:rPr>
        <w:t xml:space="preserve">предпринимательства </w:t>
      </w:r>
    </w:p>
    <w:p w14:paraId="287952B5" w14:textId="77777777" w:rsidR="00D26A92" w:rsidRPr="009F0F4E" w:rsidRDefault="00D26A92" w:rsidP="00807397">
      <w:pPr>
        <w:pStyle w:val="1"/>
        <w:jc w:val="center"/>
        <w:rPr>
          <w:szCs w:val="24"/>
        </w:rPr>
      </w:pPr>
      <w:r w:rsidRPr="009F0F4E">
        <w:rPr>
          <w:szCs w:val="24"/>
        </w:rPr>
        <w:t xml:space="preserve">на территории </w:t>
      </w:r>
      <w:proofErr w:type="spellStart"/>
      <w:r w:rsidRPr="009F0F4E">
        <w:rPr>
          <w:szCs w:val="24"/>
        </w:rPr>
        <w:t>Тосненского</w:t>
      </w:r>
      <w:proofErr w:type="spellEnd"/>
      <w:r w:rsidRPr="009F0F4E">
        <w:rPr>
          <w:szCs w:val="24"/>
        </w:rPr>
        <w:t xml:space="preserve"> городского поселен</w:t>
      </w:r>
      <w:r w:rsidR="00807397">
        <w:rPr>
          <w:szCs w:val="24"/>
        </w:rPr>
        <w:t xml:space="preserve">ия </w:t>
      </w:r>
      <w:proofErr w:type="spellStart"/>
      <w:r w:rsidR="00807397">
        <w:rPr>
          <w:szCs w:val="24"/>
        </w:rPr>
        <w:t>Тосненского</w:t>
      </w:r>
      <w:proofErr w:type="spellEnd"/>
      <w:r w:rsidR="00807397">
        <w:rPr>
          <w:szCs w:val="24"/>
        </w:rPr>
        <w:t xml:space="preserve"> района </w:t>
      </w:r>
      <w:r w:rsidRPr="009F0F4E">
        <w:rPr>
          <w:szCs w:val="24"/>
        </w:rPr>
        <w:t>Ленинградской области»</w:t>
      </w:r>
    </w:p>
    <w:p w14:paraId="5166A89E" w14:textId="77777777" w:rsidR="00D26A92" w:rsidRPr="0004537B" w:rsidRDefault="00D26A92" w:rsidP="009F0F4E">
      <w:pPr>
        <w:jc w:val="both"/>
        <w:rPr>
          <w:sz w:val="24"/>
          <w:szCs w:val="24"/>
        </w:rPr>
      </w:pPr>
    </w:p>
    <w:tbl>
      <w:tblPr>
        <w:tblStyle w:val="a7"/>
        <w:tblW w:w="15376" w:type="dxa"/>
        <w:tblInd w:w="-1069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1701"/>
        <w:gridCol w:w="850"/>
        <w:gridCol w:w="851"/>
        <w:gridCol w:w="1206"/>
        <w:gridCol w:w="1133"/>
        <w:gridCol w:w="1346"/>
        <w:gridCol w:w="1134"/>
        <w:gridCol w:w="851"/>
        <w:gridCol w:w="1058"/>
      </w:tblGrid>
      <w:tr w:rsidR="00D26A92" w:rsidRPr="0004537B" w14:paraId="79E8DFCC" w14:textId="77777777" w:rsidTr="00807397">
        <w:trPr>
          <w:trHeight w:val="555"/>
        </w:trPr>
        <w:tc>
          <w:tcPr>
            <w:tcW w:w="852" w:type="dxa"/>
            <w:vMerge w:val="restart"/>
          </w:tcPr>
          <w:p w14:paraId="6A5F9E72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14:paraId="714E6E93" w14:textId="75F059B4" w:rsidR="00D26A92" w:rsidRPr="0004537B" w:rsidRDefault="00DA790A" w:rsidP="00807397">
            <w:pPr>
              <w:jc w:val="center"/>
              <w:rPr>
                <w:sz w:val="22"/>
                <w:szCs w:val="22"/>
              </w:rPr>
            </w:pPr>
            <w:r w:rsidRPr="00DA790A">
              <w:rPr>
                <w:sz w:val="22"/>
                <w:szCs w:val="22"/>
              </w:rPr>
              <w:t>Наименование муниципальной программы, структурного элемента программы</w:t>
            </w:r>
          </w:p>
        </w:tc>
        <w:tc>
          <w:tcPr>
            <w:tcW w:w="1701" w:type="dxa"/>
            <w:vMerge w:val="restart"/>
          </w:tcPr>
          <w:p w14:paraId="68F50492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850" w:type="dxa"/>
            <w:vMerge w:val="restart"/>
          </w:tcPr>
          <w:p w14:paraId="1ABD48F5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Срок начала реал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зации</w:t>
            </w:r>
          </w:p>
        </w:tc>
        <w:tc>
          <w:tcPr>
            <w:tcW w:w="851" w:type="dxa"/>
            <w:vMerge w:val="restart"/>
          </w:tcPr>
          <w:p w14:paraId="6AA49267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Срок око</w:t>
            </w:r>
            <w:r w:rsidRPr="0004537B">
              <w:rPr>
                <w:sz w:val="22"/>
                <w:szCs w:val="22"/>
              </w:rPr>
              <w:t>н</w:t>
            </w:r>
            <w:r w:rsidRPr="0004537B">
              <w:rPr>
                <w:sz w:val="22"/>
                <w:szCs w:val="22"/>
              </w:rPr>
              <w:t>чания реал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зации</w:t>
            </w:r>
          </w:p>
        </w:tc>
        <w:tc>
          <w:tcPr>
            <w:tcW w:w="1206" w:type="dxa"/>
            <w:vMerge w:val="restart"/>
          </w:tcPr>
          <w:p w14:paraId="46916A7C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Период финанс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рования (по годам)</w:t>
            </w:r>
          </w:p>
        </w:tc>
        <w:tc>
          <w:tcPr>
            <w:tcW w:w="5522" w:type="dxa"/>
            <w:gridSpan w:val="5"/>
          </w:tcPr>
          <w:p w14:paraId="53AEF48E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D26A92" w:rsidRPr="0004537B" w14:paraId="6AE2CE84" w14:textId="77777777" w:rsidTr="00F52FFC">
        <w:trPr>
          <w:trHeight w:val="360"/>
        </w:trPr>
        <w:tc>
          <w:tcPr>
            <w:tcW w:w="852" w:type="dxa"/>
            <w:vMerge/>
          </w:tcPr>
          <w:p w14:paraId="75DE8ABE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757DA21E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FC145EB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64A42D4C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096AB03A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5CF75EF6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14:paraId="1902DE8F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Всего</w:t>
            </w:r>
          </w:p>
        </w:tc>
        <w:tc>
          <w:tcPr>
            <w:tcW w:w="4389" w:type="dxa"/>
            <w:gridSpan w:val="4"/>
          </w:tcPr>
          <w:p w14:paraId="1E20C99A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В том числе</w:t>
            </w:r>
          </w:p>
        </w:tc>
      </w:tr>
      <w:tr w:rsidR="00D26A92" w:rsidRPr="0004537B" w14:paraId="33FDF386" w14:textId="77777777" w:rsidTr="00F52FFC">
        <w:trPr>
          <w:trHeight w:val="720"/>
        </w:trPr>
        <w:tc>
          <w:tcPr>
            <w:tcW w:w="852" w:type="dxa"/>
            <w:vMerge/>
          </w:tcPr>
          <w:p w14:paraId="1A19994A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631A5EC2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5B21F22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D6108FC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2EA276C7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29B371DB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14:paraId="6423B5EC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14:paraId="490716FE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14:paraId="3009FC92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ОБ</w:t>
            </w:r>
          </w:p>
        </w:tc>
        <w:tc>
          <w:tcPr>
            <w:tcW w:w="851" w:type="dxa"/>
          </w:tcPr>
          <w:p w14:paraId="0A2B2EE8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ФБ</w:t>
            </w:r>
          </w:p>
        </w:tc>
        <w:tc>
          <w:tcPr>
            <w:tcW w:w="1058" w:type="dxa"/>
          </w:tcPr>
          <w:p w14:paraId="35B320CC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Прочие исто</w:t>
            </w:r>
            <w:r w:rsidRPr="0004537B">
              <w:rPr>
                <w:sz w:val="22"/>
                <w:szCs w:val="22"/>
              </w:rPr>
              <w:t>ч</w:t>
            </w:r>
            <w:r w:rsidRPr="0004537B">
              <w:rPr>
                <w:sz w:val="22"/>
                <w:szCs w:val="22"/>
              </w:rPr>
              <w:t>ники</w:t>
            </w:r>
          </w:p>
        </w:tc>
      </w:tr>
      <w:tr w:rsidR="00D26A92" w:rsidRPr="0004537B" w14:paraId="508F99B0" w14:textId="77777777" w:rsidTr="00F52FFC">
        <w:tc>
          <w:tcPr>
            <w:tcW w:w="852" w:type="dxa"/>
          </w:tcPr>
          <w:p w14:paraId="3074251C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72C07D4F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D942D3E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189892F2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304A0536" w14:textId="77777777" w:rsidR="00D26A92" w:rsidRPr="0004537B" w:rsidRDefault="00D26A92" w:rsidP="00807397">
            <w:pPr>
              <w:jc w:val="center"/>
              <w:rPr>
                <w:color w:val="FF0000"/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14:paraId="22B6C468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14:paraId="589990D0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7</w:t>
            </w:r>
          </w:p>
        </w:tc>
        <w:tc>
          <w:tcPr>
            <w:tcW w:w="1346" w:type="dxa"/>
          </w:tcPr>
          <w:p w14:paraId="16555CE6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63D99528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2D3C02D0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</w:tcPr>
          <w:p w14:paraId="7244B2E3" w14:textId="77777777"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11</w:t>
            </w:r>
          </w:p>
        </w:tc>
      </w:tr>
      <w:tr w:rsidR="009D1DA3" w:rsidRPr="0004537B" w14:paraId="12A84934" w14:textId="77777777" w:rsidTr="00F52FFC">
        <w:trPr>
          <w:trHeight w:val="416"/>
        </w:trPr>
        <w:tc>
          <w:tcPr>
            <w:tcW w:w="852" w:type="dxa"/>
            <w:vMerge w:val="restart"/>
          </w:tcPr>
          <w:p w14:paraId="3007CC15" w14:textId="77777777" w:rsidR="009D1DA3" w:rsidRPr="0004537B" w:rsidRDefault="009D1DA3" w:rsidP="009D1D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14:paraId="362CFE9F" w14:textId="77777777" w:rsidR="009D1DA3" w:rsidRPr="0004537B" w:rsidRDefault="009D1DA3" w:rsidP="009D1DA3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Муниципальная программа «Развитие и поддержка малого и среднего предприн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 xml:space="preserve">мательства на территории </w:t>
            </w:r>
            <w:proofErr w:type="spellStart"/>
            <w:r w:rsidRPr="0004537B">
              <w:rPr>
                <w:sz w:val="22"/>
                <w:szCs w:val="22"/>
              </w:rPr>
              <w:t>Тосненского</w:t>
            </w:r>
            <w:proofErr w:type="spellEnd"/>
            <w:r w:rsidRPr="0004537B">
              <w:rPr>
                <w:sz w:val="22"/>
                <w:szCs w:val="22"/>
              </w:rPr>
              <w:t xml:space="preserve"> г</w:t>
            </w:r>
            <w:r w:rsidRPr="0004537B">
              <w:rPr>
                <w:sz w:val="22"/>
                <w:szCs w:val="22"/>
              </w:rPr>
              <w:t>о</w:t>
            </w:r>
            <w:r w:rsidRPr="0004537B">
              <w:rPr>
                <w:sz w:val="22"/>
                <w:szCs w:val="22"/>
              </w:rPr>
              <w:t xml:space="preserve">родского поселения </w:t>
            </w:r>
            <w:proofErr w:type="spellStart"/>
            <w:r w:rsidRPr="0004537B">
              <w:rPr>
                <w:sz w:val="22"/>
                <w:szCs w:val="22"/>
              </w:rPr>
              <w:t>Тосненского</w:t>
            </w:r>
            <w:proofErr w:type="spellEnd"/>
            <w:r w:rsidRPr="0004537B">
              <w:rPr>
                <w:sz w:val="22"/>
                <w:szCs w:val="22"/>
              </w:rPr>
              <w:t xml:space="preserve"> района Ленинградской области»</w:t>
            </w:r>
          </w:p>
          <w:p w14:paraId="7730EE0E" w14:textId="77777777" w:rsidR="009D1DA3" w:rsidRPr="0004537B" w:rsidRDefault="009D1DA3" w:rsidP="009D1DA3">
            <w:pPr>
              <w:jc w:val="both"/>
              <w:rPr>
                <w:sz w:val="22"/>
                <w:szCs w:val="22"/>
              </w:rPr>
            </w:pPr>
          </w:p>
          <w:p w14:paraId="2B297630" w14:textId="77777777" w:rsidR="009D1DA3" w:rsidRPr="0004537B" w:rsidRDefault="009D1DA3" w:rsidP="009D1DA3">
            <w:pPr>
              <w:jc w:val="both"/>
              <w:rPr>
                <w:sz w:val="22"/>
                <w:szCs w:val="22"/>
              </w:rPr>
            </w:pPr>
          </w:p>
          <w:p w14:paraId="670FE444" w14:textId="77777777" w:rsidR="009D1DA3" w:rsidRPr="0004537B" w:rsidRDefault="009D1DA3" w:rsidP="009D1DA3">
            <w:pPr>
              <w:jc w:val="both"/>
              <w:rPr>
                <w:sz w:val="22"/>
                <w:szCs w:val="22"/>
              </w:rPr>
            </w:pPr>
          </w:p>
          <w:p w14:paraId="4C6C559C" w14:textId="018C6B53" w:rsidR="009D1DA3" w:rsidRDefault="009D1DA3" w:rsidP="009D1DA3">
            <w:pPr>
              <w:jc w:val="both"/>
              <w:rPr>
                <w:sz w:val="22"/>
                <w:szCs w:val="22"/>
              </w:rPr>
            </w:pPr>
          </w:p>
          <w:p w14:paraId="02FDF74F" w14:textId="640543B4" w:rsidR="005D32CF" w:rsidRDefault="005D32CF" w:rsidP="009D1DA3">
            <w:pPr>
              <w:jc w:val="both"/>
              <w:rPr>
                <w:sz w:val="22"/>
                <w:szCs w:val="22"/>
              </w:rPr>
            </w:pPr>
          </w:p>
          <w:p w14:paraId="3903430F" w14:textId="77777777" w:rsidR="005D32CF" w:rsidRDefault="005D32CF" w:rsidP="009D1DA3">
            <w:pPr>
              <w:jc w:val="both"/>
              <w:rPr>
                <w:sz w:val="22"/>
                <w:szCs w:val="22"/>
              </w:rPr>
            </w:pPr>
          </w:p>
          <w:p w14:paraId="67B4FB50" w14:textId="334A820F" w:rsidR="009D1DA3" w:rsidRPr="0004537B" w:rsidRDefault="009D1DA3" w:rsidP="009D1DA3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14:paraId="251A1A82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Комитет соц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ально-экономическ</w:t>
            </w:r>
            <w:r w:rsidRPr="0004537B">
              <w:rPr>
                <w:sz w:val="22"/>
                <w:szCs w:val="22"/>
              </w:rPr>
              <w:t>о</w:t>
            </w:r>
            <w:r w:rsidRPr="0004537B">
              <w:rPr>
                <w:sz w:val="22"/>
                <w:szCs w:val="22"/>
              </w:rPr>
              <w:t>го развития администрации муниципальн</w:t>
            </w:r>
            <w:r w:rsidRPr="0004537B">
              <w:rPr>
                <w:sz w:val="22"/>
                <w:szCs w:val="22"/>
              </w:rPr>
              <w:t>о</w:t>
            </w:r>
            <w:r w:rsidRPr="0004537B">
              <w:rPr>
                <w:sz w:val="22"/>
                <w:szCs w:val="22"/>
              </w:rPr>
              <w:t xml:space="preserve">го образования </w:t>
            </w:r>
            <w:proofErr w:type="spellStart"/>
            <w:r w:rsidRPr="0004537B">
              <w:rPr>
                <w:sz w:val="22"/>
                <w:szCs w:val="22"/>
              </w:rPr>
              <w:t>Тосненский</w:t>
            </w:r>
            <w:proofErr w:type="spellEnd"/>
            <w:r w:rsidRPr="0004537B">
              <w:rPr>
                <w:sz w:val="22"/>
                <w:szCs w:val="22"/>
              </w:rPr>
              <w:t xml:space="preserve"> район Лени</w:t>
            </w:r>
            <w:r w:rsidRPr="0004537B">
              <w:rPr>
                <w:sz w:val="22"/>
                <w:szCs w:val="22"/>
              </w:rPr>
              <w:t>н</w:t>
            </w:r>
            <w:r w:rsidRPr="0004537B">
              <w:rPr>
                <w:sz w:val="22"/>
                <w:szCs w:val="22"/>
              </w:rPr>
              <w:t>градской обл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>сти (далее – КСЭР)</w:t>
            </w:r>
          </w:p>
        </w:tc>
        <w:tc>
          <w:tcPr>
            <w:tcW w:w="850" w:type="dxa"/>
            <w:vMerge w:val="restart"/>
          </w:tcPr>
          <w:p w14:paraId="7577BD06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14:paraId="0D9B7A2E" w14:textId="1544A91A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14:paraId="20AAF8E0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 год</w:t>
            </w:r>
          </w:p>
        </w:tc>
        <w:tc>
          <w:tcPr>
            <w:tcW w:w="1133" w:type="dxa"/>
          </w:tcPr>
          <w:p w14:paraId="5A1A6BC3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79,2</w:t>
            </w:r>
          </w:p>
          <w:p w14:paraId="42A4EF22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14:paraId="4C76B648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79,2</w:t>
            </w:r>
          </w:p>
          <w:p w14:paraId="013BB436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7D3D1A" w14:textId="241511A8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19E0535" w14:textId="2BE03BDE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063AA3BD" w14:textId="5761E10A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D1DA3" w:rsidRPr="0004537B" w14:paraId="59C0908B" w14:textId="77777777" w:rsidTr="00BD3F0D">
        <w:trPr>
          <w:trHeight w:val="476"/>
        </w:trPr>
        <w:tc>
          <w:tcPr>
            <w:tcW w:w="852" w:type="dxa"/>
            <w:vMerge/>
          </w:tcPr>
          <w:p w14:paraId="5D0D0490" w14:textId="77777777" w:rsidR="009D1DA3" w:rsidRPr="0004537B" w:rsidRDefault="009D1DA3" w:rsidP="009D1D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5774FCC0" w14:textId="77777777" w:rsidR="009D1DA3" w:rsidRPr="0004537B" w:rsidRDefault="009D1DA3" w:rsidP="009D1D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E1135EE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354EBFAE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291C5658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3F294988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2023 год</w:t>
            </w:r>
          </w:p>
        </w:tc>
        <w:tc>
          <w:tcPr>
            <w:tcW w:w="1133" w:type="dxa"/>
          </w:tcPr>
          <w:p w14:paraId="2DF6BEE6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  <w:p w14:paraId="6E0644E2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14:paraId="018D8F50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  <w:p w14:paraId="2EBF9142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634565D" w14:textId="4D59DEF3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0E1F468" w14:textId="02D1EF15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176A07F9" w14:textId="4FD1B3AA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D1DA3" w:rsidRPr="0004537B" w14:paraId="554CC3EB" w14:textId="77777777" w:rsidTr="00F52FFC">
        <w:trPr>
          <w:trHeight w:val="499"/>
        </w:trPr>
        <w:tc>
          <w:tcPr>
            <w:tcW w:w="852" w:type="dxa"/>
            <w:vMerge/>
          </w:tcPr>
          <w:p w14:paraId="4B7605B7" w14:textId="77777777" w:rsidR="009D1DA3" w:rsidRPr="0004537B" w:rsidRDefault="009D1DA3" w:rsidP="009D1D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09C61E24" w14:textId="77777777" w:rsidR="009D1DA3" w:rsidRPr="0004537B" w:rsidRDefault="009D1DA3" w:rsidP="009D1D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07F0AB2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4CA0A4E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05FA42A8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CDBE54B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2024 год</w:t>
            </w:r>
          </w:p>
        </w:tc>
        <w:tc>
          <w:tcPr>
            <w:tcW w:w="1133" w:type="dxa"/>
          </w:tcPr>
          <w:p w14:paraId="4AF86C46" w14:textId="37AC1A4C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  <w:tc>
          <w:tcPr>
            <w:tcW w:w="1346" w:type="dxa"/>
          </w:tcPr>
          <w:p w14:paraId="375EA75A" w14:textId="0DC27633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</w:tcPr>
          <w:p w14:paraId="4546ED14" w14:textId="30C4418D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D01F9BF" w14:textId="2C000F0B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5FD6FA4A" w14:textId="59D5022D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D1DA3" w:rsidRPr="0004537B" w14:paraId="155DDB14" w14:textId="77777777" w:rsidTr="00F52FFC">
        <w:trPr>
          <w:trHeight w:val="549"/>
        </w:trPr>
        <w:tc>
          <w:tcPr>
            <w:tcW w:w="852" w:type="dxa"/>
            <w:vMerge/>
          </w:tcPr>
          <w:p w14:paraId="7D0502CE" w14:textId="77777777" w:rsidR="009D1DA3" w:rsidRPr="0004537B" w:rsidRDefault="009D1DA3" w:rsidP="009D1D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4449A361" w14:textId="77777777" w:rsidR="009D1DA3" w:rsidRPr="0004537B" w:rsidRDefault="009D1DA3" w:rsidP="009D1D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80D9488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C080C83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7BD4AEAA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93DAEFD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 год</w:t>
            </w:r>
          </w:p>
        </w:tc>
        <w:tc>
          <w:tcPr>
            <w:tcW w:w="1133" w:type="dxa"/>
          </w:tcPr>
          <w:p w14:paraId="3E6EE3DF" w14:textId="7EE82D51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1346" w:type="dxa"/>
          </w:tcPr>
          <w:p w14:paraId="3F28B22F" w14:textId="4E1BD5A1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1134" w:type="dxa"/>
          </w:tcPr>
          <w:p w14:paraId="17489C8E" w14:textId="272C570E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7AAA124" w14:textId="09544B4C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47F4CCB3" w14:textId="0B4F4A14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D1DA3" w:rsidRPr="0004537B" w14:paraId="73814A3B" w14:textId="77777777" w:rsidTr="00F52FFC">
        <w:trPr>
          <w:trHeight w:val="549"/>
        </w:trPr>
        <w:tc>
          <w:tcPr>
            <w:tcW w:w="852" w:type="dxa"/>
            <w:vMerge/>
          </w:tcPr>
          <w:p w14:paraId="18B02B7D" w14:textId="77777777" w:rsidR="009D1DA3" w:rsidRPr="0004537B" w:rsidRDefault="009D1DA3" w:rsidP="009D1D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3981196D" w14:textId="77777777" w:rsidR="009D1DA3" w:rsidRPr="0004537B" w:rsidRDefault="009D1DA3" w:rsidP="009D1D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8B93B39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6521BE44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5A8D1842" w14:textId="7777777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71E888D8" w14:textId="49040A1A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133" w:type="dxa"/>
          </w:tcPr>
          <w:p w14:paraId="00D6C3C1" w14:textId="05BA7D0B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346" w:type="dxa"/>
          </w:tcPr>
          <w:p w14:paraId="4A206B33" w14:textId="025D5A88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34" w:type="dxa"/>
          </w:tcPr>
          <w:p w14:paraId="58BD642F" w14:textId="7BD9A347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4B95083" w14:textId="6759CC99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0452B1F2" w14:textId="7B0AF733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D1DA3" w:rsidRPr="0004537B" w14:paraId="2F28BBE9" w14:textId="77777777" w:rsidTr="00F52FFC">
        <w:trPr>
          <w:trHeight w:val="602"/>
        </w:trPr>
        <w:tc>
          <w:tcPr>
            <w:tcW w:w="852" w:type="dxa"/>
            <w:vMerge/>
          </w:tcPr>
          <w:p w14:paraId="4CAA3EE5" w14:textId="77777777" w:rsidR="009D1DA3" w:rsidRPr="0004537B" w:rsidRDefault="009D1DA3" w:rsidP="009D1D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3A3BAC9C" w14:textId="77777777" w:rsidR="009D1DA3" w:rsidRPr="0004537B" w:rsidRDefault="009D1DA3" w:rsidP="009D1D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E59B936" w14:textId="77777777" w:rsidR="009D1DA3" w:rsidRPr="0004537B" w:rsidRDefault="009D1DA3" w:rsidP="009D1D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3230C9A" w14:textId="77777777" w:rsidR="009D1DA3" w:rsidRPr="0004537B" w:rsidRDefault="009D1DA3" w:rsidP="009D1D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22A774CC" w14:textId="77777777" w:rsidR="009D1DA3" w:rsidRPr="0004537B" w:rsidRDefault="009D1DA3" w:rsidP="009D1D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0D386B89" w14:textId="53B3D79A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2022-202</w:t>
            </w:r>
            <w:r>
              <w:rPr>
                <w:sz w:val="22"/>
                <w:szCs w:val="22"/>
              </w:rPr>
              <w:t xml:space="preserve">6 </w:t>
            </w:r>
            <w:r w:rsidRPr="0004537B">
              <w:rPr>
                <w:sz w:val="22"/>
                <w:szCs w:val="22"/>
              </w:rPr>
              <w:t>гг.</w:t>
            </w:r>
          </w:p>
        </w:tc>
        <w:tc>
          <w:tcPr>
            <w:tcW w:w="1133" w:type="dxa"/>
          </w:tcPr>
          <w:p w14:paraId="48822DCD" w14:textId="31F1B816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431,6</w:t>
            </w:r>
          </w:p>
        </w:tc>
        <w:tc>
          <w:tcPr>
            <w:tcW w:w="1346" w:type="dxa"/>
          </w:tcPr>
          <w:p w14:paraId="4523F2CE" w14:textId="05F56BC2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431,6</w:t>
            </w:r>
          </w:p>
        </w:tc>
        <w:tc>
          <w:tcPr>
            <w:tcW w:w="1134" w:type="dxa"/>
          </w:tcPr>
          <w:p w14:paraId="0F26A0CE" w14:textId="7D790BF4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7F3BBC0" w14:textId="6BA63B02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3C76A871" w14:textId="2C018F8D" w:rsidR="009D1DA3" w:rsidRPr="0004537B" w:rsidRDefault="009D1DA3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26A92" w:rsidRPr="0004537B" w14:paraId="30311281" w14:textId="77777777" w:rsidTr="0004537B">
        <w:trPr>
          <w:trHeight w:val="558"/>
        </w:trPr>
        <w:tc>
          <w:tcPr>
            <w:tcW w:w="15376" w:type="dxa"/>
            <w:gridSpan w:val="11"/>
            <w:vAlign w:val="center"/>
          </w:tcPr>
          <w:p w14:paraId="48BDB0B6" w14:textId="77777777" w:rsidR="00AB5CDA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lastRenderedPageBreak/>
              <w:t xml:space="preserve">Проектная </w:t>
            </w:r>
            <w:r w:rsidR="00D26A92" w:rsidRPr="0004537B">
              <w:rPr>
                <w:sz w:val="22"/>
                <w:szCs w:val="22"/>
              </w:rPr>
              <w:t>часть</w:t>
            </w:r>
          </w:p>
        </w:tc>
      </w:tr>
      <w:tr w:rsidR="00DD7E34" w:rsidRPr="0004537B" w14:paraId="1FDEF1E5" w14:textId="77777777" w:rsidTr="00F52FFC">
        <w:trPr>
          <w:trHeight w:val="1416"/>
        </w:trPr>
        <w:tc>
          <w:tcPr>
            <w:tcW w:w="852" w:type="dxa"/>
          </w:tcPr>
          <w:p w14:paraId="659FB747" w14:textId="77777777"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1.</w:t>
            </w:r>
          </w:p>
          <w:p w14:paraId="3B470585" w14:textId="77777777"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  <w:p w14:paraId="2EAB9A48" w14:textId="77777777"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084A8344" w14:textId="7BC3B921" w:rsidR="00DD7E34" w:rsidRPr="0004537B" w:rsidRDefault="00DD7E34" w:rsidP="0004537B">
            <w:pPr>
              <w:pStyle w:val="ConsPlusNormal"/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Мероприятия, направленные на</w:t>
            </w:r>
            <w:r w:rsidR="0004537B">
              <w:rPr>
                <w:sz w:val="22"/>
                <w:szCs w:val="22"/>
              </w:rPr>
              <w:t xml:space="preserve"> </w:t>
            </w:r>
            <w:r w:rsidRPr="0004537B">
              <w:rPr>
                <w:sz w:val="22"/>
                <w:szCs w:val="22"/>
              </w:rPr>
              <w:t xml:space="preserve">достижение цели </w:t>
            </w:r>
            <w:r w:rsidR="00BD3F0D">
              <w:rPr>
                <w:sz w:val="22"/>
                <w:szCs w:val="22"/>
              </w:rPr>
              <w:t>федерального</w:t>
            </w:r>
            <w:r w:rsidRPr="0004537B">
              <w:rPr>
                <w:sz w:val="22"/>
                <w:szCs w:val="22"/>
              </w:rPr>
              <w:t xml:space="preserve"> проекта «Акселерация субъектов малого и среднего предприним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>тельства»</w:t>
            </w:r>
          </w:p>
        </w:tc>
        <w:tc>
          <w:tcPr>
            <w:tcW w:w="1701" w:type="dxa"/>
          </w:tcPr>
          <w:p w14:paraId="2D9A89A4" w14:textId="77777777"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14:paraId="1C9F2C6D" w14:textId="77777777"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14:paraId="21780EE4" w14:textId="08FF33A5"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</w:t>
            </w:r>
            <w:r w:rsidR="00782BD1"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14:paraId="15E00AA3" w14:textId="77777777"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4F04BF78" w14:textId="77777777"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14:paraId="0432378A" w14:textId="77777777"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5894D8D" w14:textId="77777777"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F70D856" w14:textId="77777777"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7284B56" w14:textId="77777777"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</w:tr>
      <w:tr w:rsidR="00DD7E34" w:rsidRPr="0004537B" w14:paraId="1C5C4AB6" w14:textId="77777777" w:rsidTr="00F52FFC">
        <w:trPr>
          <w:trHeight w:val="3093"/>
        </w:trPr>
        <w:tc>
          <w:tcPr>
            <w:tcW w:w="852" w:type="dxa"/>
          </w:tcPr>
          <w:p w14:paraId="46F294E4" w14:textId="77777777"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</w:tcPr>
          <w:p w14:paraId="6346B93B" w14:textId="77777777" w:rsidR="00DD7E34" w:rsidRPr="0004537B" w:rsidRDefault="00DD7E34" w:rsidP="0004537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Мероприятие 1 «Увеличение количества муниципального имущества в перечне м</w:t>
            </w:r>
            <w:r w:rsidRPr="0004537B">
              <w:rPr>
                <w:sz w:val="22"/>
                <w:szCs w:val="22"/>
              </w:rPr>
              <w:t>у</w:t>
            </w:r>
            <w:r w:rsidRPr="0004537B">
              <w:rPr>
                <w:sz w:val="22"/>
                <w:szCs w:val="22"/>
              </w:rPr>
              <w:t xml:space="preserve">ниципального имущества </w:t>
            </w:r>
            <w:proofErr w:type="spellStart"/>
            <w:r w:rsidRPr="0004537B">
              <w:rPr>
                <w:sz w:val="22"/>
                <w:szCs w:val="22"/>
              </w:rPr>
              <w:t>Тосненского</w:t>
            </w:r>
            <w:proofErr w:type="spellEnd"/>
            <w:r w:rsidRPr="0004537B">
              <w:rPr>
                <w:sz w:val="22"/>
                <w:szCs w:val="22"/>
              </w:rPr>
              <w:t xml:space="preserve"> г</w:t>
            </w:r>
            <w:r w:rsidRPr="0004537B">
              <w:rPr>
                <w:sz w:val="22"/>
                <w:szCs w:val="22"/>
              </w:rPr>
              <w:t>о</w:t>
            </w:r>
            <w:r w:rsidR="0004537B">
              <w:rPr>
                <w:sz w:val="22"/>
                <w:szCs w:val="22"/>
              </w:rPr>
              <w:t xml:space="preserve">родского поселения </w:t>
            </w:r>
            <w:proofErr w:type="spellStart"/>
            <w:r w:rsidRPr="0004537B">
              <w:rPr>
                <w:sz w:val="22"/>
                <w:szCs w:val="22"/>
              </w:rPr>
              <w:t>Тосненского</w:t>
            </w:r>
            <w:proofErr w:type="spellEnd"/>
            <w:r w:rsidRPr="0004537B">
              <w:rPr>
                <w:sz w:val="22"/>
                <w:szCs w:val="22"/>
              </w:rPr>
              <w:t xml:space="preserve"> муниц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пального района Ленинградской области, предназначенного для передачи в аренду  субъектам малого и среднего предприним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>тельства, а также организациям, образу</w:t>
            </w:r>
            <w:r w:rsidRPr="0004537B">
              <w:rPr>
                <w:sz w:val="22"/>
                <w:szCs w:val="22"/>
              </w:rPr>
              <w:t>ю</w:t>
            </w:r>
            <w:r w:rsidRPr="0004537B">
              <w:rPr>
                <w:sz w:val="22"/>
                <w:szCs w:val="22"/>
              </w:rPr>
              <w:t>щим инфраструктуру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14:paraId="2B3CF470" w14:textId="77777777"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14:paraId="5C7A24A8" w14:textId="77777777"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14:paraId="54DD352B" w14:textId="0C67F8DB"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</w:t>
            </w:r>
            <w:r w:rsidR="00782BD1"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14:paraId="454DA14A" w14:textId="77777777"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4E317896" w14:textId="77777777"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14:paraId="5AEBF120" w14:textId="77777777"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8E4247" w14:textId="77777777"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491559D" w14:textId="77777777"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14:paraId="068E4E3E" w14:textId="77777777"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D7E34" w:rsidRPr="0004537B" w14:paraId="074E1494" w14:textId="77777777" w:rsidTr="00F52FFC">
        <w:trPr>
          <w:trHeight w:val="3517"/>
        </w:trPr>
        <w:tc>
          <w:tcPr>
            <w:tcW w:w="852" w:type="dxa"/>
          </w:tcPr>
          <w:p w14:paraId="1BAAE5B6" w14:textId="77777777"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</w:tcPr>
          <w:p w14:paraId="063B366F" w14:textId="77777777" w:rsidR="00DD7E34" w:rsidRPr="0004537B" w:rsidRDefault="00DD7E34" w:rsidP="009F0F4E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Мероприятие 2 «Совершенствование льго</w:t>
            </w:r>
            <w:r w:rsidRPr="0004537B">
              <w:rPr>
                <w:sz w:val="22"/>
                <w:szCs w:val="22"/>
              </w:rPr>
              <w:t>т</w:t>
            </w:r>
            <w:r w:rsidRPr="0004537B">
              <w:rPr>
                <w:sz w:val="22"/>
                <w:szCs w:val="22"/>
              </w:rPr>
              <w:t>ного порядка предоставления в аренду м</w:t>
            </w:r>
            <w:r w:rsidRPr="0004537B">
              <w:rPr>
                <w:sz w:val="22"/>
                <w:szCs w:val="22"/>
              </w:rPr>
              <w:t>у</w:t>
            </w:r>
            <w:r w:rsidRPr="0004537B">
              <w:rPr>
                <w:sz w:val="22"/>
                <w:szCs w:val="22"/>
              </w:rPr>
              <w:t xml:space="preserve">ниципального имущества, включенного в перечень муниципального имущества </w:t>
            </w:r>
            <w:proofErr w:type="spellStart"/>
            <w:r w:rsidRPr="0004537B">
              <w:rPr>
                <w:sz w:val="22"/>
                <w:szCs w:val="22"/>
              </w:rPr>
              <w:t>Т</w:t>
            </w:r>
            <w:r w:rsidRPr="0004537B">
              <w:rPr>
                <w:sz w:val="22"/>
                <w:szCs w:val="22"/>
              </w:rPr>
              <w:t>о</w:t>
            </w:r>
            <w:r w:rsidR="0004537B">
              <w:rPr>
                <w:sz w:val="22"/>
                <w:szCs w:val="22"/>
              </w:rPr>
              <w:t>сненского</w:t>
            </w:r>
            <w:proofErr w:type="spellEnd"/>
            <w:r w:rsidR="0004537B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04537B">
              <w:rPr>
                <w:sz w:val="22"/>
                <w:szCs w:val="22"/>
              </w:rPr>
              <w:t>Тосне</w:t>
            </w:r>
            <w:r w:rsidRPr="0004537B">
              <w:rPr>
                <w:sz w:val="22"/>
                <w:szCs w:val="22"/>
              </w:rPr>
              <w:t>н</w:t>
            </w:r>
            <w:r w:rsidRPr="0004537B">
              <w:rPr>
                <w:sz w:val="22"/>
                <w:szCs w:val="22"/>
              </w:rPr>
              <w:t>ского</w:t>
            </w:r>
            <w:proofErr w:type="spellEnd"/>
            <w:r w:rsidRPr="0004537B">
              <w:rPr>
                <w:sz w:val="22"/>
                <w:szCs w:val="22"/>
              </w:rPr>
              <w:t xml:space="preserve"> муниципального района Ленингра</w:t>
            </w:r>
            <w:r w:rsidRPr="0004537B">
              <w:rPr>
                <w:sz w:val="22"/>
                <w:szCs w:val="22"/>
              </w:rPr>
              <w:t>д</w:t>
            </w:r>
            <w:r w:rsidRPr="0004537B">
              <w:rPr>
                <w:sz w:val="22"/>
                <w:szCs w:val="22"/>
              </w:rPr>
              <w:t>ской области</w:t>
            </w:r>
            <w:r w:rsidR="00182456" w:rsidRPr="0004537B">
              <w:rPr>
                <w:sz w:val="22"/>
                <w:szCs w:val="22"/>
              </w:rPr>
              <w:t>,</w:t>
            </w:r>
            <w:r w:rsidR="0004537B">
              <w:rPr>
                <w:sz w:val="22"/>
                <w:szCs w:val="22"/>
              </w:rPr>
              <w:t xml:space="preserve"> </w:t>
            </w:r>
            <w:r w:rsidRPr="0004537B">
              <w:rPr>
                <w:sz w:val="22"/>
                <w:szCs w:val="22"/>
              </w:rPr>
              <w:t>предназначенного для пер</w:t>
            </w:r>
            <w:r w:rsidRPr="0004537B">
              <w:rPr>
                <w:sz w:val="22"/>
                <w:szCs w:val="22"/>
              </w:rPr>
              <w:t>е</w:t>
            </w:r>
            <w:r w:rsidRPr="0004537B">
              <w:rPr>
                <w:sz w:val="22"/>
                <w:szCs w:val="22"/>
              </w:rPr>
              <w:t>дачи в аренду субъектам малого и среднего предпринимательства, а также организац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ям, образующим инфраструктуру поддер</w:t>
            </w:r>
            <w:r w:rsidRPr="0004537B">
              <w:rPr>
                <w:sz w:val="22"/>
                <w:szCs w:val="22"/>
              </w:rPr>
              <w:t>ж</w:t>
            </w:r>
            <w:r w:rsidR="0004537B">
              <w:rPr>
                <w:sz w:val="22"/>
                <w:szCs w:val="22"/>
              </w:rPr>
              <w:t xml:space="preserve">ки субъектов </w:t>
            </w:r>
            <w:r w:rsidR="00182456" w:rsidRPr="0004537B">
              <w:rPr>
                <w:sz w:val="22"/>
                <w:szCs w:val="22"/>
              </w:rPr>
              <w:t>малого и среднего предпр</w:t>
            </w:r>
            <w:r w:rsidR="00182456" w:rsidRPr="0004537B">
              <w:rPr>
                <w:sz w:val="22"/>
                <w:szCs w:val="22"/>
              </w:rPr>
              <w:t>и</w:t>
            </w:r>
            <w:r w:rsidR="00182456" w:rsidRPr="0004537B">
              <w:rPr>
                <w:sz w:val="22"/>
                <w:szCs w:val="22"/>
              </w:rPr>
              <w:t>нимательства</w:t>
            </w:r>
            <w:r w:rsidRPr="0004537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14:paraId="28A40675" w14:textId="77777777"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14:paraId="379890F1" w14:textId="77777777"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14:paraId="72FD509A" w14:textId="4590629D"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</w:t>
            </w:r>
            <w:r w:rsidR="00782BD1"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14:paraId="7B0A2917" w14:textId="77777777"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4FD74F04" w14:textId="77777777"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14:paraId="11FF2971" w14:textId="77777777"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E5977D" w14:textId="77777777"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6F15C2A" w14:textId="77777777"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14:paraId="2469BB95" w14:textId="77777777"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26A92" w:rsidRPr="0004537B" w14:paraId="73C60FD6" w14:textId="77777777" w:rsidTr="0004537B">
        <w:trPr>
          <w:trHeight w:val="410"/>
        </w:trPr>
        <w:tc>
          <w:tcPr>
            <w:tcW w:w="15376" w:type="dxa"/>
            <w:gridSpan w:val="11"/>
            <w:vAlign w:val="center"/>
          </w:tcPr>
          <w:p w14:paraId="59783640" w14:textId="77777777" w:rsidR="005368C3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Процессная </w:t>
            </w:r>
            <w:r w:rsidR="00D26A92" w:rsidRPr="0004537B">
              <w:rPr>
                <w:sz w:val="22"/>
                <w:szCs w:val="22"/>
              </w:rPr>
              <w:t>часть</w:t>
            </w:r>
          </w:p>
        </w:tc>
      </w:tr>
      <w:tr w:rsidR="007300AD" w:rsidRPr="0004537B" w14:paraId="3146A341" w14:textId="77777777" w:rsidTr="00F52FFC">
        <w:trPr>
          <w:trHeight w:val="564"/>
        </w:trPr>
        <w:tc>
          <w:tcPr>
            <w:tcW w:w="852" w:type="dxa"/>
            <w:vMerge w:val="restart"/>
          </w:tcPr>
          <w:p w14:paraId="105A75BD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vMerge w:val="restart"/>
          </w:tcPr>
          <w:p w14:paraId="796383D6" w14:textId="48C36322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Комплекс процессных мероприятий «И</w:t>
            </w:r>
            <w:r w:rsidRPr="0004537B">
              <w:rPr>
                <w:sz w:val="22"/>
                <w:szCs w:val="22"/>
              </w:rPr>
              <w:t>н</w:t>
            </w:r>
            <w:r w:rsidRPr="0004537B">
              <w:rPr>
                <w:sz w:val="22"/>
                <w:szCs w:val="22"/>
              </w:rPr>
              <w:t xml:space="preserve">формационная </w:t>
            </w:r>
            <w:r w:rsidRPr="00AA0DBF">
              <w:rPr>
                <w:sz w:val="22"/>
                <w:szCs w:val="22"/>
              </w:rPr>
              <w:t xml:space="preserve">и имущественная </w:t>
            </w:r>
            <w:r w:rsidRPr="0004537B">
              <w:rPr>
                <w:sz w:val="22"/>
                <w:szCs w:val="22"/>
              </w:rPr>
              <w:t>поддержка субъектов малого и среднего предприним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>тельства»</w:t>
            </w:r>
          </w:p>
        </w:tc>
        <w:tc>
          <w:tcPr>
            <w:tcW w:w="1701" w:type="dxa"/>
            <w:vMerge w:val="restart"/>
          </w:tcPr>
          <w:p w14:paraId="79C5A113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14:paraId="2DC14B51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14:paraId="6B732E2D" w14:textId="471433F6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14:paraId="3CBF66B0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 год</w:t>
            </w:r>
          </w:p>
        </w:tc>
        <w:tc>
          <w:tcPr>
            <w:tcW w:w="1133" w:type="dxa"/>
          </w:tcPr>
          <w:p w14:paraId="15D34EF9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1346" w:type="dxa"/>
          </w:tcPr>
          <w:p w14:paraId="6689628C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</w:tcPr>
          <w:p w14:paraId="3F9688A0" w14:textId="6D17B78B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11173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D042DF5" w14:textId="182F679C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11173D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7463BC95" w14:textId="3BDFD5D4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11173D">
              <w:rPr>
                <w:sz w:val="22"/>
                <w:szCs w:val="22"/>
              </w:rPr>
              <w:t>0,0</w:t>
            </w:r>
          </w:p>
        </w:tc>
      </w:tr>
      <w:tr w:rsidR="007300AD" w:rsidRPr="0004537B" w14:paraId="6F0B44A2" w14:textId="77777777" w:rsidTr="00F52FFC">
        <w:trPr>
          <w:trHeight w:val="555"/>
        </w:trPr>
        <w:tc>
          <w:tcPr>
            <w:tcW w:w="852" w:type="dxa"/>
            <w:vMerge/>
          </w:tcPr>
          <w:p w14:paraId="7DF1C9A7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3FD21217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90CD119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BBE96A0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59A583B7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3DBAEC9B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2023 год</w:t>
            </w:r>
          </w:p>
        </w:tc>
        <w:tc>
          <w:tcPr>
            <w:tcW w:w="1133" w:type="dxa"/>
          </w:tcPr>
          <w:p w14:paraId="4713CA14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346" w:type="dxa"/>
          </w:tcPr>
          <w:p w14:paraId="5D3C3DF3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14:paraId="6B218790" w14:textId="2D4A674B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11173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05A9BEC" w14:textId="2B343AC4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11173D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2F1C62E9" w14:textId="466EF665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11173D">
              <w:rPr>
                <w:sz w:val="22"/>
                <w:szCs w:val="22"/>
              </w:rPr>
              <w:t>0,0</w:t>
            </w:r>
          </w:p>
        </w:tc>
      </w:tr>
      <w:tr w:rsidR="007300AD" w:rsidRPr="0004537B" w14:paraId="256A643D" w14:textId="77777777" w:rsidTr="00F52FFC">
        <w:trPr>
          <w:trHeight w:val="551"/>
        </w:trPr>
        <w:tc>
          <w:tcPr>
            <w:tcW w:w="852" w:type="dxa"/>
            <w:vMerge/>
          </w:tcPr>
          <w:p w14:paraId="1E54E7BA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3A4A7B33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66528F2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01E0A874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22AB2A22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1B7C127A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2024 год</w:t>
            </w:r>
          </w:p>
        </w:tc>
        <w:tc>
          <w:tcPr>
            <w:tcW w:w="1133" w:type="dxa"/>
          </w:tcPr>
          <w:p w14:paraId="01DD9EAD" w14:textId="78C1ADF4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  <w:tc>
          <w:tcPr>
            <w:tcW w:w="1346" w:type="dxa"/>
          </w:tcPr>
          <w:p w14:paraId="2E1D09D9" w14:textId="7D5FEBB0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</w:tcPr>
          <w:p w14:paraId="2B0F89C0" w14:textId="5D0973A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11173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E2452E9" w14:textId="7CD74BE0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11173D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228D650D" w14:textId="60D52988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11173D">
              <w:rPr>
                <w:sz w:val="22"/>
                <w:szCs w:val="22"/>
              </w:rPr>
              <w:t>0,0</w:t>
            </w:r>
          </w:p>
        </w:tc>
      </w:tr>
      <w:tr w:rsidR="007300AD" w:rsidRPr="0004537B" w14:paraId="3990F028" w14:textId="77777777" w:rsidTr="00F52FFC">
        <w:trPr>
          <w:trHeight w:val="573"/>
        </w:trPr>
        <w:tc>
          <w:tcPr>
            <w:tcW w:w="852" w:type="dxa"/>
            <w:vMerge/>
          </w:tcPr>
          <w:p w14:paraId="7D943AB1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3A9CA3E5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6484AF4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3E704669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744A06D4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56F4E74E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 год</w:t>
            </w:r>
          </w:p>
        </w:tc>
        <w:tc>
          <w:tcPr>
            <w:tcW w:w="1133" w:type="dxa"/>
          </w:tcPr>
          <w:p w14:paraId="0C5A7195" w14:textId="387DC8E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1346" w:type="dxa"/>
          </w:tcPr>
          <w:p w14:paraId="04C4173B" w14:textId="175E7812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1134" w:type="dxa"/>
          </w:tcPr>
          <w:p w14:paraId="71BBEB74" w14:textId="6E3DAC50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11173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144A3BF" w14:textId="4EB7E9A3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11173D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514AB1B9" w14:textId="632AFB72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11173D">
              <w:rPr>
                <w:sz w:val="22"/>
                <w:szCs w:val="22"/>
              </w:rPr>
              <w:t>0,0</w:t>
            </w:r>
          </w:p>
        </w:tc>
      </w:tr>
      <w:tr w:rsidR="007300AD" w:rsidRPr="0004537B" w14:paraId="5D45CAA3" w14:textId="77777777" w:rsidTr="00F52FFC">
        <w:trPr>
          <w:trHeight w:val="573"/>
        </w:trPr>
        <w:tc>
          <w:tcPr>
            <w:tcW w:w="852" w:type="dxa"/>
            <w:vMerge/>
          </w:tcPr>
          <w:p w14:paraId="6375A1B4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32C96F1A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4B803D2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52778527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4E3BF85E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DB407C3" w14:textId="7FF2CC43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133" w:type="dxa"/>
          </w:tcPr>
          <w:p w14:paraId="2E9AA6F9" w14:textId="4DBC212A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346" w:type="dxa"/>
          </w:tcPr>
          <w:p w14:paraId="7E045DEB" w14:textId="08590998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34" w:type="dxa"/>
          </w:tcPr>
          <w:p w14:paraId="0893FACF" w14:textId="11E7A5A0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11173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009832F" w14:textId="6BCE0F6C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11173D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77FA6D73" w14:textId="43F72FDB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11173D">
              <w:rPr>
                <w:sz w:val="22"/>
                <w:szCs w:val="22"/>
              </w:rPr>
              <w:t>0,0</w:t>
            </w:r>
          </w:p>
        </w:tc>
      </w:tr>
      <w:tr w:rsidR="00DD7E34" w:rsidRPr="0004537B" w14:paraId="3A3A5E6F" w14:textId="77777777" w:rsidTr="00F52FFC">
        <w:trPr>
          <w:trHeight w:val="2395"/>
        </w:trPr>
        <w:tc>
          <w:tcPr>
            <w:tcW w:w="852" w:type="dxa"/>
          </w:tcPr>
          <w:p w14:paraId="085A023B" w14:textId="77777777"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2.1.</w:t>
            </w:r>
          </w:p>
        </w:tc>
        <w:tc>
          <w:tcPr>
            <w:tcW w:w="4394" w:type="dxa"/>
          </w:tcPr>
          <w:p w14:paraId="001440CB" w14:textId="77777777" w:rsidR="00DD7E34" w:rsidRPr="0004537B" w:rsidRDefault="00DD7E34" w:rsidP="0004537B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 xml:space="preserve">Мероприятие 1 «Организация мероприятий в рамках информационной компании по обеспечению субъектов </w:t>
            </w:r>
            <w:r w:rsidR="00F938B7" w:rsidRPr="0004537B">
              <w:rPr>
                <w:sz w:val="22"/>
                <w:szCs w:val="22"/>
              </w:rPr>
              <w:t>малого и среднего предпринимательства</w:t>
            </w:r>
            <w:r w:rsidRPr="0004537B">
              <w:rPr>
                <w:sz w:val="22"/>
                <w:szCs w:val="22"/>
              </w:rPr>
              <w:t xml:space="preserve"> актуальной инфо</w:t>
            </w:r>
            <w:r w:rsidRPr="0004537B">
              <w:rPr>
                <w:sz w:val="22"/>
                <w:szCs w:val="22"/>
              </w:rPr>
              <w:t>р</w:t>
            </w:r>
            <w:r w:rsidRPr="0004537B">
              <w:rPr>
                <w:sz w:val="22"/>
                <w:szCs w:val="22"/>
              </w:rPr>
              <w:t>мацией на официальном сайте администр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>ции и сайте информационной поддержки субъектов малого и среднего предприним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 xml:space="preserve">тельства </w:t>
            </w:r>
            <w:proofErr w:type="spellStart"/>
            <w:r w:rsidRPr="0004537B">
              <w:rPr>
                <w:sz w:val="22"/>
                <w:szCs w:val="22"/>
              </w:rPr>
              <w:t>Тосненского</w:t>
            </w:r>
            <w:proofErr w:type="spellEnd"/>
            <w:r w:rsidRPr="0004537B">
              <w:rPr>
                <w:sz w:val="22"/>
                <w:szCs w:val="22"/>
              </w:rPr>
              <w:t xml:space="preserve"> района в сети Инте</w:t>
            </w:r>
            <w:r w:rsidRPr="0004537B">
              <w:rPr>
                <w:sz w:val="22"/>
                <w:szCs w:val="22"/>
              </w:rPr>
              <w:t>р</w:t>
            </w:r>
            <w:r w:rsidRPr="0004537B">
              <w:rPr>
                <w:sz w:val="22"/>
                <w:szCs w:val="22"/>
              </w:rPr>
              <w:t>нет»</w:t>
            </w:r>
          </w:p>
        </w:tc>
        <w:tc>
          <w:tcPr>
            <w:tcW w:w="1701" w:type="dxa"/>
          </w:tcPr>
          <w:p w14:paraId="2406576E" w14:textId="77777777"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  <w:p w14:paraId="2254ECD5" w14:textId="77777777"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F0E6EA3" w14:textId="77777777"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14:paraId="57B73316" w14:textId="3B35BA8A"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</w:t>
            </w:r>
            <w:r w:rsidR="00C07B30"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14:paraId="2A2FC4F6" w14:textId="438EBEAB" w:rsidR="00DD7E34" w:rsidRPr="0004537B" w:rsidRDefault="007300AD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14:paraId="05A3CF69" w14:textId="751F9889" w:rsidR="00DD7E34" w:rsidRPr="0004537B" w:rsidRDefault="007300AD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14:paraId="7858B1E7" w14:textId="7E73AAC7" w:rsidR="00DD7E34" w:rsidRPr="0004537B" w:rsidRDefault="007300AD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7DADE50C" w14:textId="7DB25315" w:rsidR="00DD7E34" w:rsidRPr="0004537B" w:rsidRDefault="007300AD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13390090" w14:textId="43F1DE14" w:rsidR="00DD7E34" w:rsidRPr="0004537B" w:rsidRDefault="007300AD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0CD749E4" w14:textId="0E59BC81" w:rsidR="00DD7E34" w:rsidRPr="0004537B" w:rsidRDefault="007300AD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300AD" w:rsidRPr="0004537B" w14:paraId="52FE1453" w14:textId="77777777" w:rsidTr="00F52FFC">
        <w:trPr>
          <w:trHeight w:val="558"/>
        </w:trPr>
        <w:tc>
          <w:tcPr>
            <w:tcW w:w="852" w:type="dxa"/>
            <w:vMerge w:val="restart"/>
          </w:tcPr>
          <w:p w14:paraId="5B0105D3" w14:textId="77777777" w:rsidR="007300AD" w:rsidRDefault="007300AD" w:rsidP="007300AD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2.2.</w:t>
            </w:r>
          </w:p>
          <w:p w14:paraId="04728E7E" w14:textId="77777777" w:rsidR="007300AD" w:rsidRDefault="007300AD" w:rsidP="007300AD">
            <w:pPr>
              <w:jc w:val="both"/>
              <w:rPr>
                <w:sz w:val="22"/>
                <w:szCs w:val="22"/>
              </w:rPr>
            </w:pPr>
          </w:p>
          <w:p w14:paraId="26D43AAD" w14:textId="77777777" w:rsidR="007300AD" w:rsidRDefault="007300AD" w:rsidP="007300AD">
            <w:pPr>
              <w:jc w:val="both"/>
              <w:rPr>
                <w:sz w:val="22"/>
                <w:szCs w:val="22"/>
              </w:rPr>
            </w:pPr>
          </w:p>
          <w:p w14:paraId="2893A673" w14:textId="77777777" w:rsidR="007300AD" w:rsidRDefault="007300AD" w:rsidP="007300AD">
            <w:pPr>
              <w:jc w:val="both"/>
              <w:rPr>
                <w:sz w:val="22"/>
                <w:szCs w:val="22"/>
              </w:rPr>
            </w:pPr>
          </w:p>
          <w:p w14:paraId="235819D3" w14:textId="77777777" w:rsidR="007300AD" w:rsidRDefault="007300AD" w:rsidP="007300AD">
            <w:pPr>
              <w:jc w:val="both"/>
              <w:rPr>
                <w:sz w:val="22"/>
                <w:szCs w:val="22"/>
              </w:rPr>
            </w:pPr>
          </w:p>
          <w:p w14:paraId="009087CF" w14:textId="77777777" w:rsidR="007300AD" w:rsidRDefault="007300AD" w:rsidP="007300AD">
            <w:pPr>
              <w:jc w:val="both"/>
              <w:rPr>
                <w:sz w:val="22"/>
                <w:szCs w:val="22"/>
              </w:rPr>
            </w:pPr>
          </w:p>
          <w:p w14:paraId="572FA1FE" w14:textId="77777777" w:rsidR="007300AD" w:rsidRDefault="007300AD" w:rsidP="007300AD">
            <w:pPr>
              <w:jc w:val="both"/>
              <w:rPr>
                <w:sz w:val="22"/>
                <w:szCs w:val="22"/>
              </w:rPr>
            </w:pPr>
          </w:p>
          <w:p w14:paraId="48F050CF" w14:textId="77777777" w:rsidR="007300AD" w:rsidRDefault="007300AD" w:rsidP="007300AD">
            <w:pPr>
              <w:jc w:val="both"/>
              <w:rPr>
                <w:sz w:val="22"/>
                <w:szCs w:val="22"/>
              </w:rPr>
            </w:pPr>
          </w:p>
          <w:p w14:paraId="5EC58E0F" w14:textId="77777777" w:rsidR="007300AD" w:rsidRDefault="007300AD" w:rsidP="007300AD">
            <w:pPr>
              <w:jc w:val="both"/>
              <w:rPr>
                <w:sz w:val="22"/>
                <w:szCs w:val="22"/>
              </w:rPr>
            </w:pPr>
          </w:p>
          <w:p w14:paraId="652D99AB" w14:textId="77777777" w:rsidR="007300AD" w:rsidRDefault="007300AD" w:rsidP="007300AD">
            <w:pPr>
              <w:jc w:val="both"/>
              <w:rPr>
                <w:sz w:val="22"/>
                <w:szCs w:val="22"/>
              </w:rPr>
            </w:pPr>
          </w:p>
          <w:p w14:paraId="74BD8D2B" w14:textId="77777777" w:rsidR="007300AD" w:rsidRDefault="007300AD" w:rsidP="007300AD">
            <w:pPr>
              <w:jc w:val="both"/>
              <w:rPr>
                <w:sz w:val="22"/>
                <w:szCs w:val="22"/>
              </w:rPr>
            </w:pPr>
          </w:p>
          <w:p w14:paraId="1E880E14" w14:textId="77777777" w:rsidR="007300AD" w:rsidRDefault="007300AD" w:rsidP="007300AD">
            <w:pPr>
              <w:jc w:val="both"/>
              <w:rPr>
                <w:sz w:val="22"/>
                <w:szCs w:val="22"/>
              </w:rPr>
            </w:pPr>
          </w:p>
          <w:p w14:paraId="66818F5D" w14:textId="77777777" w:rsidR="007300AD" w:rsidRDefault="007300AD" w:rsidP="007300AD">
            <w:pPr>
              <w:jc w:val="both"/>
              <w:rPr>
                <w:sz w:val="22"/>
                <w:szCs w:val="22"/>
              </w:rPr>
            </w:pPr>
          </w:p>
          <w:p w14:paraId="6C45A169" w14:textId="4DD7AFD6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394" w:type="dxa"/>
            <w:vMerge w:val="restart"/>
          </w:tcPr>
          <w:p w14:paraId="464E3839" w14:textId="77777777" w:rsidR="007300AD" w:rsidRPr="0004537B" w:rsidRDefault="007300AD" w:rsidP="007300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2 </w:t>
            </w:r>
            <w:r w:rsidRPr="0004537B">
              <w:rPr>
                <w:sz w:val="22"/>
                <w:szCs w:val="22"/>
              </w:rPr>
              <w:t>«О</w:t>
            </w:r>
            <w:r w:rsidRPr="0004537B">
              <w:rPr>
                <w:color w:val="auto"/>
                <w:sz w:val="22"/>
                <w:szCs w:val="22"/>
              </w:rPr>
              <w:t>существление разрабо</w:t>
            </w:r>
            <w:r w:rsidRPr="0004537B">
              <w:rPr>
                <w:color w:val="auto"/>
                <w:sz w:val="22"/>
                <w:szCs w:val="22"/>
              </w:rPr>
              <w:t>т</w:t>
            </w:r>
            <w:r w:rsidRPr="0004537B">
              <w:rPr>
                <w:color w:val="auto"/>
                <w:sz w:val="22"/>
                <w:szCs w:val="22"/>
              </w:rPr>
              <w:t>ки, тиражирования и выпуска полиграфич</w:t>
            </w:r>
            <w:r w:rsidRPr="0004537B">
              <w:rPr>
                <w:color w:val="auto"/>
                <w:sz w:val="22"/>
                <w:szCs w:val="22"/>
              </w:rPr>
              <w:t>е</w:t>
            </w:r>
            <w:r w:rsidRPr="0004537B">
              <w:rPr>
                <w:color w:val="auto"/>
                <w:sz w:val="22"/>
                <w:szCs w:val="22"/>
              </w:rPr>
              <w:t>ской продукции для субъектов малого и среднего предпринимательства по актуал</w:t>
            </w:r>
            <w:r w:rsidRPr="0004537B">
              <w:rPr>
                <w:color w:val="auto"/>
                <w:sz w:val="22"/>
                <w:szCs w:val="22"/>
              </w:rPr>
              <w:t>ь</w:t>
            </w:r>
            <w:r w:rsidRPr="0004537B">
              <w:rPr>
                <w:color w:val="auto"/>
                <w:sz w:val="22"/>
                <w:szCs w:val="22"/>
              </w:rPr>
              <w:t>ным вопросам раз</w:t>
            </w:r>
            <w:r>
              <w:rPr>
                <w:color w:val="auto"/>
                <w:sz w:val="22"/>
                <w:szCs w:val="22"/>
              </w:rPr>
              <w:t>вития и деятельности»</w:t>
            </w:r>
          </w:p>
        </w:tc>
        <w:tc>
          <w:tcPr>
            <w:tcW w:w="1701" w:type="dxa"/>
            <w:vMerge w:val="restart"/>
          </w:tcPr>
          <w:p w14:paraId="41CFBEF2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14:paraId="59DD1464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14:paraId="11642F4D" w14:textId="5C056CFC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14:paraId="4B7750D3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 год</w:t>
            </w:r>
          </w:p>
        </w:tc>
        <w:tc>
          <w:tcPr>
            <w:tcW w:w="1133" w:type="dxa"/>
          </w:tcPr>
          <w:p w14:paraId="3B647CCE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1346" w:type="dxa"/>
          </w:tcPr>
          <w:p w14:paraId="1914AF9F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</w:tcPr>
          <w:p w14:paraId="49A236DC" w14:textId="05E6BEF4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F1F766D" w14:textId="0CEFF683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250F3201" w14:textId="1B982891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300AD" w:rsidRPr="0004537B" w14:paraId="47A0E5AF" w14:textId="77777777" w:rsidTr="00F52FFC">
        <w:trPr>
          <w:trHeight w:val="551"/>
        </w:trPr>
        <w:tc>
          <w:tcPr>
            <w:tcW w:w="852" w:type="dxa"/>
            <w:vMerge/>
          </w:tcPr>
          <w:p w14:paraId="785E8453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5D074BA0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BED337B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55DCE746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16A1505C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45948A6D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2023 год</w:t>
            </w:r>
          </w:p>
        </w:tc>
        <w:tc>
          <w:tcPr>
            <w:tcW w:w="1133" w:type="dxa"/>
          </w:tcPr>
          <w:p w14:paraId="6E8F497E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2,6</w:t>
            </w:r>
          </w:p>
        </w:tc>
        <w:tc>
          <w:tcPr>
            <w:tcW w:w="1346" w:type="dxa"/>
          </w:tcPr>
          <w:p w14:paraId="0A035512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14:paraId="3CE35567" w14:textId="6C01BB2A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8501D4B" w14:textId="6494364E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3480AE06" w14:textId="4A6A81D5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300AD" w:rsidRPr="0004537B" w14:paraId="586E58AF" w14:textId="77777777" w:rsidTr="00F52FFC">
        <w:trPr>
          <w:trHeight w:val="556"/>
        </w:trPr>
        <w:tc>
          <w:tcPr>
            <w:tcW w:w="852" w:type="dxa"/>
            <w:vMerge/>
          </w:tcPr>
          <w:p w14:paraId="02984BAF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279C3BA3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FA8A580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3E1DC57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3ACEE254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DCD7992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133" w:type="dxa"/>
          </w:tcPr>
          <w:p w14:paraId="3EBDB3B3" w14:textId="6E02B8A6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  <w:tc>
          <w:tcPr>
            <w:tcW w:w="1346" w:type="dxa"/>
          </w:tcPr>
          <w:p w14:paraId="0EA3B5D1" w14:textId="2002869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</w:tcPr>
          <w:p w14:paraId="3982D9F5" w14:textId="6D537170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BF06D55" w14:textId="1BDE9469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019F5436" w14:textId="52181CF8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300AD" w:rsidRPr="0004537B" w14:paraId="7B95B2A3" w14:textId="77777777" w:rsidTr="00F52FFC">
        <w:trPr>
          <w:trHeight w:val="704"/>
        </w:trPr>
        <w:tc>
          <w:tcPr>
            <w:tcW w:w="852" w:type="dxa"/>
            <w:vMerge/>
          </w:tcPr>
          <w:p w14:paraId="1C4D0CD7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52F25C30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6C76D3D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BB681CC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439E3145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6D50CD1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133" w:type="dxa"/>
          </w:tcPr>
          <w:p w14:paraId="56598537" w14:textId="0384CFC9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1346" w:type="dxa"/>
          </w:tcPr>
          <w:p w14:paraId="43588046" w14:textId="275661C6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1134" w:type="dxa"/>
          </w:tcPr>
          <w:p w14:paraId="353DC97C" w14:textId="11A67020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1E675B89" w14:textId="555084DF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7E2F672A" w14:textId="41FC5DA9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300AD" w:rsidRPr="0004537B" w14:paraId="2B7439BE" w14:textId="77777777" w:rsidTr="00F52FFC">
        <w:trPr>
          <w:trHeight w:val="704"/>
        </w:trPr>
        <w:tc>
          <w:tcPr>
            <w:tcW w:w="852" w:type="dxa"/>
            <w:vMerge/>
          </w:tcPr>
          <w:p w14:paraId="57189B70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660FF92B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DD6CC87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04710BB9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7FDB5FEA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1DFB9E8D" w14:textId="57CD672D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133" w:type="dxa"/>
          </w:tcPr>
          <w:p w14:paraId="58FE5B84" w14:textId="56C7873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346" w:type="dxa"/>
          </w:tcPr>
          <w:p w14:paraId="3109BE0E" w14:textId="01205BCA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34" w:type="dxa"/>
          </w:tcPr>
          <w:p w14:paraId="5DCCF687" w14:textId="271F5A12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1B1A71E9" w14:textId="40E0E930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6090BB74" w14:textId="3DD9EE42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300AD" w:rsidRPr="0004537B" w14:paraId="30DD1D87" w14:textId="77777777" w:rsidTr="00F52FFC">
        <w:trPr>
          <w:trHeight w:val="704"/>
        </w:trPr>
        <w:tc>
          <w:tcPr>
            <w:tcW w:w="852" w:type="dxa"/>
            <w:vMerge/>
          </w:tcPr>
          <w:p w14:paraId="793A61D7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14:paraId="4FC8796E" w14:textId="56E8CE18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 «Имущественная поддержка субъектов малого и среднего предприним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тельства»</w:t>
            </w:r>
          </w:p>
        </w:tc>
        <w:tc>
          <w:tcPr>
            <w:tcW w:w="1701" w:type="dxa"/>
            <w:vMerge w:val="restart"/>
          </w:tcPr>
          <w:p w14:paraId="58E74268" w14:textId="0C2363B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</w:t>
            </w:r>
          </w:p>
        </w:tc>
        <w:tc>
          <w:tcPr>
            <w:tcW w:w="850" w:type="dxa"/>
            <w:vMerge w:val="restart"/>
          </w:tcPr>
          <w:p w14:paraId="3AEB7AA1" w14:textId="7DA5FC58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0579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</w:tcPr>
          <w:p w14:paraId="76CC4D13" w14:textId="1D3376FF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06" w:type="dxa"/>
          </w:tcPr>
          <w:p w14:paraId="16B5C2E6" w14:textId="05CD3CFD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133" w:type="dxa"/>
          </w:tcPr>
          <w:p w14:paraId="5602A1BC" w14:textId="67709D75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14:paraId="3E037B45" w14:textId="66557ED3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69CD4F8" w14:textId="78EF3F03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9A2EBD5" w14:textId="5CAD2D2F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2A3E3DFF" w14:textId="7AAB4A46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300AD" w:rsidRPr="0004537B" w14:paraId="45CE5A18" w14:textId="77777777" w:rsidTr="00F52FFC">
        <w:trPr>
          <w:trHeight w:val="704"/>
        </w:trPr>
        <w:tc>
          <w:tcPr>
            <w:tcW w:w="852" w:type="dxa"/>
            <w:vMerge/>
          </w:tcPr>
          <w:p w14:paraId="2DC29F3B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1E637673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8C3CF59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3AF684AA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1E4C46DA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F46CB8B" w14:textId="543F1C75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133" w:type="dxa"/>
          </w:tcPr>
          <w:p w14:paraId="09FB961A" w14:textId="0D51588B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14:paraId="13BA07A4" w14:textId="04BE891E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2C3C7C9" w14:textId="1C9EF55B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BD4667B" w14:textId="184D5658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6E6C24D8" w14:textId="69F62BA2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300AD" w:rsidRPr="0004537B" w14:paraId="0F8C41EB" w14:textId="77777777" w:rsidTr="00F52FFC">
        <w:trPr>
          <w:trHeight w:val="704"/>
        </w:trPr>
        <w:tc>
          <w:tcPr>
            <w:tcW w:w="852" w:type="dxa"/>
            <w:vMerge/>
          </w:tcPr>
          <w:p w14:paraId="18632CA7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2FB4C5A8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50F8058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EBB804A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7A358C4B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73540B5C" w14:textId="396B6202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133" w:type="dxa"/>
          </w:tcPr>
          <w:p w14:paraId="7A44BAD6" w14:textId="1937530B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14:paraId="39C08BAB" w14:textId="7A797C33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ABAF690" w14:textId="219E9B01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191CB2D" w14:textId="23F4D280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312C6786" w14:textId="023C3A84" w:rsidR="007300AD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300AD" w:rsidRPr="0004537B" w14:paraId="6872BB7C" w14:textId="77777777" w:rsidTr="00F52FFC">
        <w:trPr>
          <w:trHeight w:val="696"/>
        </w:trPr>
        <w:tc>
          <w:tcPr>
            <w:tcW w:w="852" w:type="dxa"/>
            <w:vMerge/>
          </w:tcPr>
          <w:p w14:paraId="38F30523" w14:textId="77777777" w:rsidR="007300AD" w:rsidRPr="0004537B" w:rsidRDefault="007300AD" w:rsidP="00730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5E18D52C" w14:textId="77777777" w:rsidR="007300AD" w:rsidRPr="0004537B" w:rsidRDefault="007300AD" w:rsidP="007300AD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14:paraId="79B6E16E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7F3411A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A15844C" w14:textId="77777777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36812935" w14:textId="47E8EF3E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2022-202</w:t>
            </w:r>
            <w:r>
              <w:rPr>
                <w:sz w:val="22"/>
                <w:szCs w:val="22"/>
              </w:rPr>
              <w:t>6</w:t>
            </w:r>
            <w:r w:rsidRPr="0004537B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133" w:type="dxa"/>
          </w:tcPr>
          <w:p w14:paraId="1416A8AE" w14:textId="0B509A5C" w:rsidR="007300AD" w:rsidRPr="00CC0B59" w:rsidRDefault="007300AD" w:rsidP="007300AD">
            <w:pPr>
              <w:jc w:val="center"/>
              <w:rPr>
                <w:sz w:val="22"/>
                <w:szCs w:val="22"/>
              </w:rPr>
            </w:pPr>
            <w:r w:rsidRPr="00CC0B59">
              <w:rPr>
                <w:sz w:val="22"/>
                <w:szCs w:val="22"/>
              </w:rPr>
              <w:t>431,6</w:t>
            </w:r>
          </w:p>
        </w:tc>
        <w:tc>
          <w:tcPr>
            <w:tcW w:w="1346" w:type="dxa"/>
          </w:tcPr>
          <w:p w14:paraId="4451C732" w14:textId="71CED9C7" w:rsidR="007300AD" w:rsidRPr="00CC0B59" w:rsidRDefault="007300AD" w:rsidP="007300AD">
            <w:pPr>
              <w:jc w:val="center"/>
              <w:rPr>
                <w:sz w:val="22"/>
                <w:szCs w:val="22"/>
              </w:rPr>
            </w:pPr>
            <w:r w:rsidRPr="00CC0B59">
              <w:rPr>
                <w:sz w:val="22"/>
                <w:szCs w:val="22"/>
              </w:rPr>
              <w:t>431,6</w:t>
            </w:r>
          </w:p>
        </w:tc>
        <w:tc>
          <w:tcPr>
            <w:tcW w:w="1134" w:type="dxa"/>
          </w:tcPr>
          <w:p w14:paraId="1053948C" w14:textId="128E3FE0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17667FE" w14:textId="73EFBDB4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668070C2" w14:textId="70357508" w:rsidR="007300AD" w:rsidRPr="0004537B" w:rsidRDefault="007300AD" w:rsidP="0073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2836" w:rsidRPr="0004537B" w14:paraId="4F1289D2" w14:textId="77777777" w:rsidTr="004A2836">
        <w:trPr>
          <w:trHeight w:val="699"/>
        </w:trPr>
        <w:tc>
          <w:tcPr>
            <w:tcW w:w="852" w:type="dxa"/>
            <w:vMerge w:val="restart"/>
          </w:tcPr>
          <w:p w14:paraId="148F6B4D" w14:textId="77777777" w:rsidR="004A2836" w:rsidRPr="0004537B" w:rsidRDefault="004A2836" w:rsidP="009D1DA3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vMerge w:val="restart"/>
          </w:tcPr>
          <w:p w14:paraId="5D1427FC" w14:textId="77777777" w:rsidR="004A2836" w:rsidRPr="0004537B" w:rsidRDefault="004A2836" w:rsidP="009D1DA3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Комплекс процессных мероприятий «По</w:t>
            </w:r>
            <w:r w:rsidRPr="0004537B">
              <w:rPr>
                <w:sz w:val="22"/>
                <w:szCs w:val="22"/>
              </w:rPr>
              <w:t>д</w:t>
            </w:r>
            <w:r w:rsidRPr="0004537B">
              <w:rPr>
                <w:sz w:val="22"/>
                <w:szCs w:val="22"/>
              </w:rPr>
              <w:t>держка спроса»</w:t>
            </w:r>
          </w:p>
        </w:tc>
        <w:tc>
          <w:tcPr>
            <w:tcW w:w="1701" w:type="dxa"/>
            <w:vMerge w:val="restart"/>
          </w:tcPr>
          <w:p w14:paraId="694EE588" w14:textId="77777777" w:rsidR="004A2836" w:rsidRPr="0004537B" w:rsidRDefault="004A2836" w:rsidP="009D1DA3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14:paraId="12C87D55" w14:textId="77777777" w:rsidR="004A2836" w:rsidRPr="0004537B" w:rsidRDefault="004A2836" w:rsidP="009D1DA3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14:paraId="307CE113" w14:textId="46B5DBD4" w:rsidR="004A2836" w:rsidRPr="0004537B" w:rsidRDefault="004A2836" w:rsidP="009D1DA3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14:paraId="41D35C69" w14:textId="7D8BB9BA" w:rsidR="004A2836" w:rsidRPr="0004537B" w:rsidRDefault="004A2836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133" w:type="dxa"/>
          </w:tcPr>
          <w:p w14:paraId="648CFF0F" w14:textId="48339CC2" w:rsidR="004A2836" w:rsidRPr="0004537B" w:rsidRDefault="004A2836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14:paraId="1021D744" w14:textId="7F11880D" w:rsidR="004A2836" w:rsidRPr="0004537B" w:rsidRDefault="004A2836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7D4C05FE" w14:textId="5E9D6929" w:rsidR="004A2836" w:rsidRPr="0004537B" w:rsidRDefault="004A2836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88EED9D" w14:textId="292D0D80" w:rsidR="004A2836" w:rsidRPr="0004537B" w:rsidRDefault="004A2836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4E3E821E" w14:textId="406BAE02" w:rsidR="004A2836" w:rsidRPr="0004537B" w:rsidRDefault="004A2836" w:rsidP="009D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2836" w:rsidRPr="0004537B" w14:paraId="53DE403B" w14:textId="77777777" w:rsidTr="004A2836">
        <w:trPr>
          <w:trHeight w:val="425"/>
        </w:trPr>
        <w:tc>
          <w:tcPr>
            <w:tcW w:w="852" w:type="dxa"/>
            <w:vMerge/>
          </w:tcPr>
          <w:p w14:paraId="093537BD" w14:textId="77777777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59A80CAC" w14:textId="77777777" w:rsidR="004A2836" w:rsidRPr="0004537B" w:rsidRDefault="004A2836" w:rsidP="004A2836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EFB1979" w14:textId="77777777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220CFB85" w14:textId="77777777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6719D882" w14:textId="77777777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593E018" w14:textId="266D7FAF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133" w:type="dxa"/>
          </w:tcPr>
          <w:p w14:paraId="7508F5FF" w14:textId="4EAE621D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14:paraId="73D22C72" w14:textId="12F6D285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1001882" w14:textId="21F705F2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BB9203F" w14:textId="1CABCF49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6816F5BD" w14:textId="063BEA1B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2836" w:rsidRPr="0004537B" w14:paraId="6B8FEDD0" w14:textId="77777777" w:rsidTr="004A2836">
        <w:trPr>
          <w:trHeight w:val="404"/>
        </w:trPr>
        <w:tc>
          <w:tcPr>
            <w:tcW w:w="852" w:type="dxa"/>
            <w:vMerge/>
          </w:tcPr>
          <w:p w14:paraId="1E61D9AA" w14:textId="77777777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2AE812A5" w14:textId="77777777" w:rsidR="004A2836" w:rsidRPr="0004537B" w:rsidRDefault="004A2836" w:rsidP="004A2836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4200D26" w14:textId="77777777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CA53009" w14:textId="77777777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6830C32D" w14:textId="77777777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31BC8392" w14:textId="79331F8F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133" w:type="dxa"/>
          </w:tcPr>
          <w:p w14:paraId="281032EF" w14:textId="4390C555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14:paraId="107ECBD3" w14:textId="23EF1836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B5E1EB0" w14:textId="26808A4A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14CC3941" w14:textId="2C45F4FA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79BD3B11" w14:textId="12D3E839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2836" w:rsidRPr="0004537B" w14:paraId="50825CE0" w14:textId="77777777" w:rsidTr="004A2836">
        <w:trPr>
          <w:trHeight w:val="412"/>
        </w:trPr>
        <w:tc>
          <w:tcPr>
            <w:tcW w:w="852" w:type="dxa"/>
            <w:vMerge/>
          </w:tcPr>
          <w:p w14:paraId="0BA34179" w14:textId="77777777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11136AA5" w14:textId="77777777" w:rsidR="004A2836" w:rsidRPr="0004537B" w:rsidRDefault="004A2836" w:rsidP="004A2836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0EEEB72" w14:textId="77777777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58CB5465" w14:textId="77777777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0B719AAF" w14:textId="77777777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047E5F2" w14:textId="0D99B760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133" w:type="dxa"/>
          </w:tcPr>
          <w:p w14:paraId="014D3B80" w14:textId="66809E88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14:paraId="0AF05507" w14:textId="6F4EC0B6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40FA9183" w14:textId="3B44093E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7AD14C2" w14:textId="3C236491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7602479E" w14:textId="34D5EEBC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2836" w:rsidRPr="0004537B" w14:paraId="533322F3" w14:textId="77777777" w:rsidTr="004A2836">
        <w:trPr>
          <w:trHeight w:val="419"/>
        </w:trPr>
        <w:tc>
          <w:tcPr>
            <w:tcW w:w="852" w:type="dxa"/>
            <w:vMerge/>
          </w:tcPr>
          <w:p w14:paraId="4637A6EB" w14:textId="77777777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600B505F" w14:textId="77777777" w:rsidR="004A2836" w:rsidRPr="0004537B" w:rsidRDefault="004A2836" w:rsidP="004A2836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D1745E6" w14:textId="77777777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0E145EB" w14:textId="77777777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0D443F83" w14:textId="77777777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E4530E0" w14:textId="13C9EA40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133" w:type="dxa"/>
          </w:tcPr>
          <w:p w14:paraId="0F70C244" w14:textId="0E3476E5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14:paraId="73D969B7" w14:textId="0DC1E571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76B98877" w14:textId="628BE702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6B52827" w14:textId="2C2A1217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2ED241CD" w14:textId="6504D871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2836" w:rsidRPr="0004537B" w14:paraId="0197DC7E" w14:textId="77777777" w:rsidTr="004A2836">
        <w:trPr>
          <w:trHeight w:val="548"/>
        </w:trPr>
        <w:tc>
          <w:tcPr>
            <w:tcW w:w="852" w:type="dxa"/>
            <w:vMerge w:val="restart"/>
          </w:tcPr>
          <w:p w14:paraId="153E1DBA" w14:textId="77777777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  <w:vMerge w:val="restart"/>
          </w:tcPr>
          <w:p w14:paraId="0B071348" w14:textId="6320260F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Мероприятие 1 «Содействие продвижению продукции субъектов малого и среднего предпринимательства, являющихся товар</w:t>
            </w:r>
            <w:r w:rsidRPr="0004537B">
              <w:rPr>
                <w:sz w:val="22"/>
                <w:szCs w:val="22"/>
              </w:rPr>
              <w:t>о</w:t>
            </w:r>
            <w:r w:rsidRPr="0004537B">
              <w:rPr>
                <w:sz w:val="22"/>
                <w:szCs w:val="22"/>
              </w:rPr>
              <w:t>производителями, в том числе осуществл</w:t>
            </w:r>
            <w:r w:rsidRPr="0004537B">
              <w:rPr>
                <w:sz w:val="22"/>
                <w:szCs w:val="22"/>
              </w:rPr>
              <w:t>я</w:t>
            </w:r>
            <w:r w:rsidRPr="0004537B">
              <w:rPr>
                <w:sz w:val="22"/>
                <w:szCs w:val="22"/>
              </w:rPr>
              <w:t>ющим деятельность в сфере народных х</w:t>
            </w:r>
            <w:r w:rsidRPr="0004537B">
              <w:rPr>
                <w:sz w:val="22"/>
                <w:szCs w:val="22"/>
              </w:rPr>
              <w:t>у</w:t>
            </w:r>
            <w:r w:rsidRPr="0004537B">
              <w:rPr>
                <w:sz w:val="22"/>
                <w:szCs w:val="22"/>
              </w:rPr>
              <w:t>дожественных промыслов и (ил</w:t>
            </w:r>
            <w:r>
              <w:rPr>
                <w:sz w:val="22"/>
                <w:szCs w:val="22"/>
              </w:rPr>
              <w:t>и) ремесел, на товарные рынки»</w:t>
            </w:r>
          </w:p>
          <w:p w14:paraId="297B792A" w14:textId="77777777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00E40918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14:paraId="473D801C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14:paraId="1D689A53" w14:textId="48AD80F1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14:paraId="50F53386" w14:textId="0CC6AEE0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133" w:type="dxa"/>
          </w:tcPr>
          <w:p w14:paraId="69C67F8F" w14:textId="57D82F45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14:paraId="7F186FA8" w14:textId="1B9A610E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78070A5" w14:textId="0C8A1AA6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56E6A72" w14:textId="7DFF59A4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37F65E99" w14:textId="481EDD64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2836" w:rsidRPr="0004537B" w14:paraId="71EA110F" w14:textId="77777777" w:rsidTr="004A2836">
        <w:trPr>
          <w:trHeight w:val="579"/>
        </w:trPr>
        <w:tc>
          <w:tcPr>
            <w:tcW w:w="852" w:type="dxa"/>
            <w:vMerge/>
          </w:tcPr>
          <w:p w14:paraId="147F2F13" w14:textId="77777777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6E3D9EED" w14:textId="77777777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D06DEB0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B99D1B1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770E3F46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789E67AC" w14:textId="3D2F8F02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133" w:type="dxa"/>
          </w:tcPr>
          <w:p w14:paraId="6FFC2C70" w14:textId="14949F43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14:paraId="3841C7BD" w14:textId="24AE7AD3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4E986BA9" w14:textId="54AAADF1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8670F9B" w14:textId="32DFE6B8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34CE85A6" w14:textId="52A2F776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2836" w:rsidRPr="0004537B" w14:paraId="1CF2AB28" w14:textId="77777777" w:rsidTr="004A2836">
        <w:trPr>
          <w:trHeight w:val="579"/>
        </w:trPr>
        <w:tc>
          <w:tcPr>
            <w:tcW w:w="852" w:type="dxa"/>
            <w:vMerge/>
          </w:tcPr>
          <w:p w14:paraId="33B851E7" w14:textId="77777777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412AC942" w14:textId="77777777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177C79D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0B319553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083A48FA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3F0E5EA9" w14:textId="648E0C14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133" w:type="dxa"/>
          </w:tcPr>
          <w:p w14:paraId="255249F2" w14:textId="50FC42CE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14:paraId="60EB8681" w14:textId="789BC9F9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4693E88A" w14:textId="0BA0604D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34CE2A1" w14:textId="229B33C7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279F14EE" w14:textId="371E2FE9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2836" w:rsidRPr="0004537B" w14:paraId="6A6E9DF3" w14:textId="77777777" w:rsidTr="004A2836">
        <w:trPr>
          <w:trHeight w:val="579"/>
        </w:trPr>
        <w:tc>
          <w:tcPr>
            <w:tcW w:w="852" w:type="dxa"/>
            <w:vMerge/>
          </w:tcPr>
          <w:p w14:paraId="1F64CF58" w14:textId="77777777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79731FBB" w14:textId="77777777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095550C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0BECA0FA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0FE854B7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5F06A54E" w14:textId="387238A1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133" w:type="dxa"/>
          </w:tcPr>
          <w:p w14:paraId="1D007D5A" w14:textId="1C20D696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14:paraId="36D59B45" w14:textId="32D50346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BB27B09" w14:textId="30EB528C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926E15C" w14:textId="4ECA8E97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73A05F22" w14:textId="4BCD0681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2836" w:rsidRPr="0004537B" w14:paraId="71CEAE4A" w14:textId="77777777" w:rsidTr="004A2836">
        <w:trPr>
          <w:trHeight w:val="579"/>
        </w:trPr>
        <w:tc>
          <w:tcPr>
            <w:tcW w:w="852" w:type="dxa"/>
            <w:vMerge/>
          </w:tcPr>
          <w:p w14:paraId="30AE6432" w14:textId="77777777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2D46A1BD" w14:textId="77777777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9B7A5C2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655EABA3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7BEB73D6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12C7E0F7" w14:textId="10F33868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133" w:type="dxa"/>
          </w:tcPr>
          <w:p w14:paraId="190E1FE7" w14:textId="137F5FED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14:paraId="4DEA8EEC" w14:textId="188FD181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A79E1CE" w14:textId="60650380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0D86F27" w14:textId="1E4423D6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3A2D2AC6" w14:textId="371F9685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2836" w:rsidRPr="0004537B" w14:paraId="55FA9520" w14:textId="77777777" w:rsidTr="004A2836">
        <w:trPr>
          <w:trHeight w:val="570"/>
        </w:trPr>
        <w:tc>
          <w:tcPr>
            <w:tcW w:w="5246" w:type="dxa"/>
            <w:gridSpan w:val="2"/>
          </w:tcPr>
          <w:p w14:paraId="7D5E2832" w14:textId="5063E0D7" w:rsidR="004A2836" w:rsidRPr="0004537B" w:rsidRDefault="004A2836" w:rsidP="004A2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14:paraId="20391042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83184D3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C16C1E" w14:textId="77777777" w:rsidR="004A2836" w:rsidRPr="001565F9" w:rsidRDefault="004A2836" w:rsidP="004A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4D5D9017" w14:textId="2C60FB9D" w:rsidR="004A2836" w:rsidRPr="0004537B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 гг.</w:t>
            </w:r>
          </w:p>
        </w:tc>
        <w:tc>
          <w:tcPr>
            <w:tcW w:w="1133" w:type="dxa"/>
          </w:tcPr>
          <w:p w14:paraId="196DB05A" w14:textId="1949F62F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14:paraId="2013390D" w14:textId="4576253E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1C805EB9" w14:textId="607F8FE4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3BE9F20" w14:textId="18C00BE7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</w:tcPr>
          <w:p w14:paraId="42EB3FC7" w14:textId="1A9549E1" w:rsidR="004A2836" w:rsidRDefault="004A2836" w:rsidP="004A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39F27722" w14:textId="77777777" w:rsidR="00D26A92" w:rsidRPr="0004537B" w:rsidRDefault="00D26A92" w:rsidP="009F0F4E">
      <w:pPr>
        <w:pStyle w:val="a5"/>
        <w:rPr>
          <w:sz w:val="22"/>
          <w:szCs w:val="22"/>
        </w:rPr>
      </w:pPr>
    </w:p>
    <w:p w14:paraId="146B3B58" w14:textId="77777777" w:rsidR="001565F9" w:rsidRDefault="00B91DBC" w:rsidP="001565F9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lastRenderedPageBreak/>
        <w:t xml:space="preserve">Приложение 2 </w:t>
      </w:r>
    </w:p>
    <w:p w14:paraId="70D049D4" w14:textId="77777777" w:rsidR="001565F9" w:rsidRDefault="001565F9" w:rsidP="001565F9">
      <w:pPr>
        <w:pStyle w:val="1"/>
        <w:ind w:left="8505"/>
        <w:jc w:val="both"/>
        <w:rPr>
          <w:szCs w:val="24"/>
        </w:rPr>
      </w:pPr>
      <w:r>
        <w:rPr>
          <w:szCs w:val="24"/>
        </w:rPr>
        <w:t xml:space="preserve">к постановлению </w:t>
      </w:r>
      <w:r w:rsidR="00FF2113" w:rsidRPr="009F0F4E">
        <w:rPr>
          <w:szCs w:val="24"/>
        </w:rPr>
        <w:t xml:space="preserve">администрации </w:t>
      </w:r>
    </w:p>
    <w:p w14:paraId="01AD2DC9" w14:textId="77777777" w:rsidR="001565F9" w:rsidRDefault="00FF2113" w:rsidP="001565F9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муниципального</w:t>
      </w:r>
      <w:r w:rsidR="001565F9">
        <w:rPr>
          <w:szCs w:val="24"/>
        </w:rPr>
        <w:t xml:space="preserve"> </w:t>
      </w:r>
      <w:r w:rsidRPr="009F0F4E">
        <w:rPr>
          <w:szCs w:val="24"/>
        </w:rPr>
        <w:t xml:space="preserve">образования </w:t>
      </w:r>
    </w:p>
    <w:p w14:paraId="6BC23921" w14:textId="77777777" w:rsidR="00FF2113" w:rsidRDefault="00FF2113" w:rsidP="001565F9">
      <w:pPr>
        <w:pStyle w:val="1"/>
        <w:ind w:left="8505"/>
        <w:jc w:val="both"/>
        <w:rPr>
          <w:szCs w:val="24"/>
        </w:rPr>
      </w:pPr>
      <w:proofErr w:type="spellStart"/>
      <w:r w:rsidRPr="009F0F4E">
        <w:rPr>
          <w:szCs w:val="24"/>
        </w:rPr>
        <w:t>Тосненский</w:t>
      </w:r>
      <w:proofErr w:type="spellEnd"/>
      <w:r w:rsidRPr="009F0F4E">
        <w:rPr>
          <w:szCs w:val="24"/>
        </w:rPr>
        <w:t xml:space="preserve"> район</w:t>
      </w:r>
      <w:r w:rsidR="001565F9">
        <w:rPr>
          <w:szCs w:val="24"/>
        </w:rPr>
        <w:t xml:space="preserve"> </w:t>
      </w:r>
      <w:r w:rsidRPr="009F0F4E">
        <w:rPr>
          <w:szCs w:val="24"/>
        </w:rPr>
        <w:t>Ленинградской области</w:t>
      </w:r>
    </w:p>
    <w:p w14:paraId="1516A147" w14:textId="6ECDA607" w:rsidR="001565F9" w:rsidRPr="001565F9" w:rsidRDefault="00B54AF6" w:rsidP="00B54AF6">
      <w:pPr>
        <w:ind w:left="8647"/>
      </w:pPr>
      <w:r>
        <w:t>05.12.2023                            4099-па</w:t>
      </w:r>
    </w:p>
    <w:p w14:paraId="2035D5C5" w14:textId="41B1654A" w:rsidR="00FF2113" w:rsidRPr="009F0F4E" w:rsidRDefault="00FF2113" w:rsidP="001565F9">
      <w:pPr>
        <w:ind w:left="8505"/>
        <w:jc w:val="both"/>
        <w:rPr>
          <w:sz w:val="24"/>
          <w:szCs w:val="24"/>
        </w:rPr>
      </w:pPr>
      <w:r w:rsidRPr="009F0F4E">
        <w:rPr>
          <w:sz w:val="24"/>
          <w:szCs w:val="24"/>
        </w:rPr>
        <w:t xml:space="preserve">от  </w:t>
      </w:r>
      <w:r w:rsidR="00C07B30">
        <w:rPr>
          <w:sz w:val="24"/>
          <w:szCs w:val="24"/>
        </w:rPr>
        <w:t>_____________</w:t>
      </w:r>
      <w:r w:rsidRPr="009F0F4E">
        <w:rPr>
          <w:sz w:val="24"/>
          <w:szCs w:val="24"/>
        </w:rPr>
        <w:t>№</w:t>
      </w:r>
      <w:r w:rsidR="002C5808">
        <w:rPr>
          <w:sz w:val="24"/>
          <w:szCs w:val="24"/>
        </w:rPr>
        <w:t xml:space="preserve"> </w:t>
      </w:r>
      <w:r w:rsidR="00C07B30">
        <w:rPr>
          <w:sz w:val="24"/>
          <w:szCs w:val="24"/>
        </w:rPr>
        <w:t>____________</w:t>
      </w:r>
    </w:p>
    <w:p w14:paraId="4C56AA27" w14:textId="77777777" w:rsidR="00FF2113" w:rsidRPr="009F0F4E" w:rsidRDefault="00FF2113" w:rsidP="009F0F4E">
      <w:pPr>
        <w:jc w:val="both"/>
        <w:rPr>
          <w:sz w:val="24"/>
          <w:szCs w:val="24"/>
        </w:rPr>
      </w:pPr>
    </w:p>
    <w:p w14:paraId="00B94ACE" w14:textId="77777777" w:rsidR="00883CAA" w:rsidRPr="00ED3349" w:rsidRDefault="00883CAA" w:rsidP="00883CAA">
      <w:pPr>
        <w:jc w:val="both"/>
        <w:rPr>
          <w:sz w:val="24"/>
          <w:szCs w:val="24"/>
        </w:rPr>
      </w:pPr>
    </w:p>
    <w:p w14:paraId="443DA97E" w14:textId="77777777" w:rsidR="00883CAA" w:rsidRDefault="00883CAA" w:rsidP="00883C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D3349">
        <w:rPr>
          <w:sz w:val="24"/>
          <w:szCs w:val="24"/>
        </w:rPr>
        <w:t xml:space="preserve">Приложение 3 </w:t>
      </w:r>
    </w:p>
    <w:p w14:paraId="71189177" w14:textId="67F67E57" w:rsidR="00883CAA" w:rsidRDefault="00883CAA" w:rsidP="00266547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D3349">
        <w:rPr>
          <w:sz w:val="24"/>
          <w:szCs w:val="24"/>
        </w:rPr>
        <w:t>к муниципальной программе</w:t>
      </w:r>
    </w:p>
    <w:p w14:paraId="56917CF7" w14:textId="77777777" w:rsidR="00883CAA" w:rsidRPr="0057204E" w:rsidRDefault="00883CAA" w:rsidP="00883CAA"/>
    <w:p w14:paraId="2673E5D3" w14:textId="77777777" w:rsidR="00883CAA" w:rsidRDefault="00883CAA" w:rsidP="00883CAA">
      <w:pPr>
        <w:pStyle w:val="1"/>
        <w:jc w:val="center"/>
        <w:rPr>
          <w:szCs w:val="24"/>
        </w:rPr>
      </w:pPr>
      <w:r w:rsidRPr="00ED3349">
        <w:rPr>
          <w:szCs w:val="24"/>
        </w:rPr>
        <w:t>Сведения о показателях (индикаторах) муниципальной программы «Развитие и поддержка малого и среднего</w:t>
      </w:r>
      <w:r>
        <w:rPr>
          <w:szCs w:val="24"/>
        </w:rPr>
        <w:t xml:space="preserve"> </w:t>
      </w:r>
      <w:r w:rsidRPr="00ED3349">
        <w:rPr>
          <w:szCs w:val="24"/>
        </w:rPr>
        <w:t xml:space="preserve">предпринимательства   </w:t>
      </w:r>
    </w:p>
    <w:p w14:paraId="47449E2D" w14:textId="77777777" w:rsidR="00883CAA" w:rsidRPr="00ED3349" w:rsidRDefault="00883CAA" w:rsidP="00883CAA">
      <w:pPr>
        <w:pStyle w:val="1"/>
        <w:jc w:val="center"/>
        <w:rPr>
          <w:szCs w:val="24"/>
        </w:rPr>
      </w:pPr>
      <w:r>
        <w:rPr>
          <w:szCs w:val="24"/>
        </w:rPr>
        <w:t xml:space="preserve">на территории </w:t>
      </w:r>
      <w:proofErr w:type="spellStart"/>
      <w:r w:rsidRPr="00ED3349">
        <w:rPr>
          <w:szCs w:val="24"/>
        </w:rPr>
        <w:t>То</w:t>
      </w:r>
      <w:r>
        <w:rPr>
          <w:szCs w:val="24"/>
        </w:rPr>
        <w:t>сненского</w:t>
      </w:r>
      <w:proofErr w:type="spellEnd"/>
      <w:r>
        <w:rPr>
          <w:szCs w:val="24"/>
        </w:rPr>
        <w:t xml:space="preserve"> городского поселения </w:t>
      </w:r>
      <w:proofErr w:type="spellStart"/>
      <w:r>
        <w:rPr>
          <w:szCs w:val="24"/>
        </w:rPr>
        <w:t>Тосненского</w:t>
      </w:r>
      <w:proofErr w:type="spellEnd"/>
      <w:r>
        <w:rPr>
          <w:szCs w:val="24"/>
        </w:rPr>
        <w:t xml:space="preserve"> района </w:t>
      </w:r>
      <w:r w:rsidRPr="00ED3349">
        <w:rPr>
          <w:szCs w:val="24"/>
        </w:rPr>
        <w:t>Ленинградской</w:t>
      </w:r>
      <w:r>
        <w:rPr>
          <w:szCs w:val="24"/>
        </w:rPr>
        <w:t xml:space="preserve"> </w:t>
      </w:r>
      <w:r w:rsidRPr="00ED3349">
        <w:rPr>
          <w:szCs w:val="24"/>
        </w:rPr>
        <w:t>области» и их значениях</w:t>
      </w:r>
    </w:p>
    <w:tbl>
      <w:tblPr>
        <w:tblpPr w:leftFromText="180" w:rightFromText="180" w:vertAnchor="text" w:horzAnchor="margin" w:tblpY="646"/>
        <w:tblW w:w="126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2957"/>
        <w:gridCol w:w="722"/>
        <w:gridCol w:w="979"/>
        <w:gridCol w:w="992"/>
        <w:gridCol w:w="993"/>
        <w:gridCol w:w="992"/>
        <w:gridCol w:w="988"/>
        <w:gridCol w:w="1138"/>
        <w:gridCol w:w="1134"/>
        <w:gridCol w:w="1134"/>
      </w:tblGrid>
      <w:tr w:rsidR="00266547" w:rsidRPr="004567BA" w14:paraId="4ED70A08" w14:textId="1C355560" w:rsidTr="00266547">
        <w:trPr>
          <w:trHeight w:val="24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032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№ </w:t>
            </w:r>
            <w:proofErr w:type="gramStart"/>
            <w:r w:rsidRPr="004567BA">
              <w:rPr>
                <w:sz w:val="22"/>
                <w:szCs w:val="22"/>
              </w:rPr>
              <w:t>п</w:t>
            </w:r>
            <w:proofErr w:type="gramEnd"/>
            <w:r w:rsidRPr="004567BA">
              <w:rPr>
                <w:sz w:val="22"/>
                <w:szCs w:val="22"/>
              </w:rPr>
              <w:t>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234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4CE5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</w:t>
            </w:r>
            <w:r w:rsidRPr="004567BA">
              <w:rPr>
                <w:sz w:val="22"/>
                <w:szCs w:val="22"/>
              </w:rPr>
              <w:t>и</w:t>
            </w:r>
            <w:r w:rsidRPr="004567BA">
              <w:rPr>
                <w:sz w:val="22"/>
                <w:szCs w:val="22"/>
              </w:rPr>
              <w:t>ница изм</w:t>
            </w:r>
            <w:r w:rsidRPr="004567BA">
              <w:rPr>
                <w:sz w:val="22"/>
                <w:szCs w:val="22"/>
              </w:rPr>
              <w:t>е</w:t>
            </w:r>
            <w:r w:rsidRPr="004567BA">
              <w:rPr>
                <w:sz w:val="22"/>
                <w:szCs w:val="22"/>
              </w:rPr>
              <w:t>рения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042A" w14:textId="16EB5D52" w:rsidR="00266547" w:rsidRPr="004567BA" w:rsidRDefault="00266547" w:rsidP="00266547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Значение показателей (индикаторов)</w:t>
            </w:r>
          </w:p>
        </w:tc>
      </w:tr>
      <w:tr w:rsidR="00266547" w:rsidRPr="004567BA" w14:paraId="567321E9" w14:textId="6BC19340" w:rsidTr="00424527">
        <w:trPr>
          <w:trHeight w:val="34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394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A1C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9BE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F222" w14:textId="77777777" w:rsidR="00266547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Базовый </w:t>
            </w:r>
          </w:p>
          <w:p w14:paraId="18E7E077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613" w14:textId="77777777" w:rsidR="00424527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2020 </w:t>
            </w:r>
          </w:p>
          <w:p w14:paraId="129AEE1B" w14:textId="71CDA2AD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831" w14:textId="77777777" w:rsidR="00266547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2021 </w:t>
            </w:r>
          </w:p>
          <w:p w14:paraId="5CAD301D" w14:textId="793145F1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D93" w14:textId="77777777" w:rsidR="00266547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2022 </w:t>
            </w:r>
          </w:p>
          <w:p w14:paraId="7B1BAC1D" w14:textId="4A59A391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DBDA" w14:textId="77777777" w:rsidR="00266547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2023</w:t>
            </w:r>
          </w:p>
          <w:p w14:paraId="6FA6BDBB" w14:textId="4149B0AE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6D6" w14:textId="77777777" w:rsidR="00266547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2024</w:t>
            </w:r>
          </w:p>
          <w:p w14:paraId="6AC9B008" w14:textId="38FE0F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B26" w14:textId="77777777" w:rsidR="00266547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14:paraId="151B3894" w14:textId="04B77B11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EA9" w14:textId="77777777" w:rsidR="00266547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 w14:paraId="7C3AEFD7" w14:textId="00FFF4D8" w:rsidR="00266547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266547" w:rsidRPr="004567BA" w14:paraId="300F221B" w14:textId="7C0FF307" w:rsidTr="00424527">
        <w:trPr>
          <w:trHeight w:val="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CFE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B7B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1CA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6DB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ECA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66A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43D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8EF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B53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61D" w14:textId="105885FB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15A" w14:textId="60409395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72DAB" w:rsidRPr="004567BA" w14:paraId="19237F54" w14:textId="009C9C47" w:rsidTr="000A2BD0">
        <w:trPr>
          <w:trHeight w:val="358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F436" w14:textId="6222FB9B" w:rsidR="00F72DAB" w:rsidRPr="004567BA" w:rsidRDefault="00F72DAB" w:rsidP="00DF7C96">
            <w:pPr>
              <w:pStyle w:val="1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Муниципальная </w:t>
            </w:r>
            <w:r>
              <w:rPr>
                <w:sz w:val="22"/>
                <w:szCs w:val="22"/>
              </w:rPr>
              <w:t xml:space="preserve">программа </w:t>
            </w:r>
            <w:r w:rsidRPr="004567BA">
              <w:rPr>
                <w:sz w:val="22"/>
                <w:szCs w:val="22"/>
              </w:rPr>
              <w:t xml:space="preserve">«Развитие </w:t>
            </w:r>
            <w:r>
              <w:rPr>
                <w:sz w:val="22"/>
                <w:szCs w:val="22"/>
              </w:rPr>
              <w:t xml:space="preserve">и поддержка малого и среднего предпринимательства на территории </w:t>
            </w:r>
            <w:proofErr w:type="spellStart"/>
            <w:r w:rsidRPr="004567BA">
              <w:rPr>
                <w:sz w:val="22"/>
                <w:szCs w:val="22"/>
              </w:rPr>
              <w:t>Тосненского</w:t>
            </w:r>
            <w:proofErr w:type="spellEnd"/>
            <w:r w:rsidRPr="004567BA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4567BA">
              <w:rPr>
                <w:sz w:val="22"/>
                <w:szCs w:val="22"/>
              </w:rPr>
              <w:t>Тосненского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567BA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Ленинградской </w:t>
            </w:r>
            <w:r w:rsidRPr="004567BA">
              <w:rPr>
                <w:sz w:val="22"/>
                <w:szCs w:val="22"/>
              </w:rPr>
              <w:t>области»</w:t>
            </w:r>
          </w:p>
        </w:tc>
      </w:tr>
      <w:tr w:rsidR="00266547" w:rsidRPr="004567BA" w14:paraId="5F657945" w14:textId="655C79BB" w:rsidTr="00424527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778F" w14:textId="77777777" w:rsidR="00266547" w:rsidRPr="004567BA" w:rsidRDefault="00266547" w:rsidP="00C56EA2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BB5" w14:textId="77777777" w:rsidR="00266547" w:rsidRPr="004567BA" w:rsidRDefault="00266547" w:rsidP="00266547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субъектов МСП (включая индивидуальных предпринимателей) в расчете на 1 тыс. человек населения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F8E4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028" w14:textId="77777777" w:rsidR="00266547" w:rsidRPr="004567BA" w:rsidRDefault="00266547" w:rsidP="00266547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364" w14:textId="77777777" w:rsidR="00266547" w:rsidRPr="004567BA" w:rsidRDefault="00266547" w:rsidP="00266547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A66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2814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CFA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A72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8CF5" w14:textId="5ED28AAB" w:rsidR="00266547" w:rsidRPr="004567BA" w:rsidRDefault="0042452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F688" w14:textId="079E01D6" w:rsidR="00266547" w:rsidRPr="004567BA" w:rsidRDefault="00F72DAB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</w:tr>
      <w:tr w:rsidR="00266547" w:rsidRPr="004567BA" w14:paraId="33460F9B" w14:textId="311C774E" w:rsidTr="00424527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E72" w14:textId="77777777" w:rsidR="00266547" w:rsidRPr="004567BA" w:rsidRDefault="00266547" w:rsidP="00C56EA2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B835" w14:textId="12D551AD" w:rsidR="00266547" w:rsidRPr="004567BA" w:rsidRDefault="00266547" w:rsidP="00266547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выпущенной п</w:t>
            </w:r>
            <w:r w:rsidRPr="004567BA">
              <w:rPr>
                <w:sz w:val="22"/>
                <w:szCs w:val="22"/>
              </w:rPr>
              <w:t>о</w:t>
            </w:r>
            <w:r w:rsidRPr="004567BA">
              <w:rPr>
                <w:sz w:val="22"/>
                <w:szCs w:val="22"/>
              </w:rPr>
              <w:t>лиграфической</w:t>
            </w:r>
            <w:r w:rsidR="009D1DA3">
              <w:rPr>
                <w:sz w:val="22"/>
                <w:szCs w:val="22"/>
              </w:rPr>
              <w:t xml:space="preserve"> </w:t>
            </w:r>
            <w:r w:rsidRPr="004567BA">
              <w:rPr>
                <w:sz w:val="22"/>
                <w:szCs w:val="22"/>
              </w:rPr>
              <w:t>продукции  для субъектов МСП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BF91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л</w:t>
            </w:r>
            <w:r w:rsidRPr="004567BA">
              <w:rPr>
                <w:sz w:val="22"/>
                <w:szCs w:val="22"/>
              </w:rPr>
              <w:t>и</w:t>
            </w:r>
            <w:r w:rsidRPr="004567BA">
              <w:rPr>
                <w:sz w:val="22"/>
                <w:szCs w:val="22"/>
              </w:rPr>
              <w:t>стов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052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14:paraId="6B60610A" w14:textId="77777777" w:rsidR="00266547" w:rsidRPr="004567BA" w:rsidRDefault="00266547" w:rsidP="00266547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229" w14:textId="77777777" w:rsidR="00266547" w:rsidRPr="004567BA" w:rsidRDefault="00266547" w:rsidP="00266547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14:paraId="6794DD87" w14:textId="77777777" w:rsidR="00266547" w:rsidRPr="004567BA" w:rsidRDefault="00266547" w:rsidP="00266547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DC4" w14:textId="77777777" w:rsidR="00266547" w:rsidRPr="004567BA" w:rsidRDefault="00266547" w:rsidP="00266547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14:paraId="7F96DD5A" w14:textId="77777777" w:rsidR="00266547" w:rsidRPr="004567BA" w:rsidRDefault="00266547" w:rsidP="00266547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E23" w14:textId="77777777" w:rsidR="00266547" w:rsidRPr="004567BA" w:rsidRDefault="00266547" w:rsidP="00266547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14:paraId="550F0C13" w14:textId="77777777" w:rsidR="00266547" w:rsidRPr="004567BA" w:rsidRDefault="00266547" w:rsidP="00266547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1C4E" w14:textId="77777777" w:rsidR="00266547" w:rsidRPr="004567BA" w:rsidRDefault="00266547" w:rsidP="00266547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14:paraId="1EFDA94A" w14:textId="77777777" w:rsidR="00266547" w:rsidRPr="004567BA" w:rsidRDefault="00266547" w:rsidP="00266547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4444" w14:textId="77777777" w:rsidR="00266547" w:rsidRPr="004567BA" w:rsidRDefault="00266547" w:rsidP="00266547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14:paraId="2FCBAA03" w14:textId="77777777" w:rsidR="00266547" w:rsidRPr="004567BA" w:rsidRDefault="00266547" w:rsidP="00266547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F9B1" w14:textId="77777777" w:rsidR="00424527" w:rsidRPr="004567BA" w:rsidRDefault="00424527" w:rsidP="00424527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14:paraId="75596D6A" w14:textId="390EE40D" w:rsidR="00266547" w:rsidRPr="004567BA" w:rsidRDefault="00424527" w:rsidP="00424527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90A" w14:textId="77777777" w:rsidR="00266547" w:rsidRDefault="00424527" w:rsidP="00266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 w14:paraId="2C19B225" w14:textId="74AF4346" w:rsidR="00424527" w:rsidRPr="004567BA" w:rsidRDefault="00424527" w:rsidP="00266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</w:tbl>
    <w:p w14:paraId="2E750BFA" w14:textId="77777777" w:rsidR="00883CAA" w:rsidRPr="00ED3349" w:rsidRDefault="00883CAA" w:rsidP="00883CAA">
      <w:pPr>
        <w:pStyle w:val="ConsPlusNormal"/>
        <w:jc w:val="both"/>
      </w:pPr>
    </w:p>
    <w:tbl>
      <w:tblPr>
        <w:tblStyle w:val="a7"/>
        <w:tblW w:w="126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992"/>
        <w:gridCol w:w="992"/>
        <w:gridCol w:w="993"/>
        <w:gridCol w:w="992"/>
        <w:gridCol w:w="992"/>
        <w:gridCol w:w="1134"/>
        <w:gridCol w:w="1134"/>
        <w:gridCol w:w="1134"/>
      </w:tblGrid>
      <w:tr w:rsidR="006C5706" w:rsidRPr="004567BA" w14:paraId="16204094" w14:textId="5F9E6854" w:rsidTr="00424527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3E2" w14:textId="77777777" w:rsidR="006C5706" w:rsidRPr="004567BA" w:rsidRDefault="006C5706" w:rsidP="00C56EA2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2191" w14:textId="0F09B524" w:rsidR="006C5706" w:rsidRPr="002B0755" w:rsidRDefault="006C5706" w:rsidP="009641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информацио</w:t>
            </w:r>
            <w:r w:rsidRPr="004567BA">
              <w:rPr>
                <w:sz w:val="22"/>
                <w:szCs w:val="22"/>
              </w:rPr>
              <w:t>н</w:t>
            </w:r>
            <w:r w:rsidRPr="004567BA">
              <w:rPr>
                <w:sz w:val="22"/>
                <w:szCs w:val="22"/>
              </w:rPr>
              <w:t>ных материалов, размеще</w:t>
            </w:r>
            <w:r w:rsidRPr="004567BA">
              <w:rPr>
                <w:sz w:val="22"/>
                <w:szCs w:val="22"/>
              </w:rPr>
              <w:t>н</w:t>
            </w:r>
            <w:r w:rsidRPr="004567BA">
              <w:rPr>
                <w:sz w:val="22"/>
                <w:szCs w:val="22"/>
              </w:rPr>
              <w:t>ных в СМИ</w:t>
            </w:r>
            <w:r w:rsidR="002B0755">
              <w:rPr>
                <w:sz w:val="22"/>
                <w:szCs w:val="22"/>
              </w:rPr>
              <w:t xml:space="preserve"> и на официал</w:t>
            </w:r>
            <w:r w:rsidR="002B0755">
              <w:rPr>
                <w:sz w:val="22"/>
                <w:szCs w:val="22"/>
              </w:rPr>
              <w:t>ь</w:t>
            </w:r>
            <w:r w:rsidR="002B0755">
              <w:rPr>
                <w:sz w:val="22"/>
                <w:szCs w:val="22"/>
              </w:rPr>
              <w:t>ном сайте администрации муниципального образов</w:t>
            </w:r>
            <w:r w:rsidR="002B0755">
              <w:rPr>
                <w:sz w:val="22"/>
                <w:szCs w:val="22"/>
              </w:rPr>
              <w:t>а</w:t>
            </w:r>
            <w:r w:rsidR="002B0755">
              <w:rPr>
                <w:sz w:val="22"/>
                <w:szCs w:val="22"/>
              </w:rPr>
              <w:t xml:space="preserve">ния </w:t>
            </w:r>
            <w:proofErr w:type="spellStart"/>
            <w:r w:rsidR="002B0755">
              <w:rPr>
                <w:sz w:val="22"/>
                <w:szCs w:val="22"/>
              </w:rPr>
              <w:t>Тосненский</w:t>
            </w:r>
            <w:proofErr w:type="spellEnd"/>
            <w:r w:rsidR="002B0755">
              <w:rPr>
                <w:sz w:val="22"/>
                <w:szCs w:val="22"/>
              </w:rPr>
              <w:t xml:space="preserve"> район Л</w:t>
            </w:r>
            <w:r w:rsidR="002B0755">
              <w:rPr>
                <w:sz w:val="22"/>
                <w:szCs w:val="22"/>
              </w:rPr>
              <w:t>е</w:t>
            </w:r>
            <w:r w:rsidR="002B0755">
              <w:rPr>
                <w:sz w:val="22"/>
                <w:szCs w:val="22"/>
              </w:rPr>
              <w:t>нинградской области и сайте поддержки субъектов малого и среднего предприним</w:t>
            </w:r>
            <w:r w:rsidR="002B0755">
              <w:rPr>
                <w:sz w:val="22"/>
                <w:szCs w:val="22"/>
              </w:rPr>
              <w:t>а</w:t>
            </w:r>
            <w:r w:rsidR="002B0755">
              <w:rPr>
                <w:sz w:val="22"/>
                <w:szCs w:val="22"/>
              </w:rPr>
              <w:t xml:space="preserve">тельства </w:t>
            </w:r>
            <w:proofErr w:type="spellStart"/>
            <w:r w:rsidR="002B0755">
              <w:rPr>
                <w:sz w:val="22"/>
                <w:szCs w:val="22"/>
              </w:rPr>
              <w:t>Тосненского</w:t>
            </w:r>
            <w:proofErr w:type="spellEnd"/>
            <w:r w:rsidR="002B0755">
              <w:rPr>
                <w:sz w:val="22"/>
                <w:szCs w:val="22"/>
              </w:rPr>
              <w:t xml:space="preserve"> района Ленинградской области: </w:t>
            </w:r>
            <w:r w:rsidR="002B0755">
              <w:rPr>
                <w:sz w:val="22"/>
                <w:szCs w:val="22"/>
                <w:lang w:val="en-US"/>
              </w:rPr>
              <w:t>http</w:t>
            </w:r>
            <w:r w:rsidR="002B0755">
              <w:rPr>
                <w:sz w:val="22"/>
                <w:szCs w:val="22"/>
              </w:rPr>
              <w:t>://</w:t>
            </w:r>
            <w:proofErr w:type="spellStart"/>
            <w:r w:rsidR="002B0755">
              <w:rPr>
                <w:sz w:val="22"/>
                <w:szCs w:val="22"/>
                <w:lang w:val="en-US"/>
              </w:rPr>
              <w:t>msbtosno</w:t>
            </w:r>
            <w:proofErr w:type="spellEnd"/>
            <w:r w:rsidR="002B0755" w:rsidRPr="002B0755">
              <w:rPr>
                <w:sz w:val="22"/>
                <w:szCs w:val="22"/>
              </w:rPr>
              <w:t>.</w:t>
            </w:r>
            <w:proofErr w:type="spellStart"/>
            <w:r w:rsidR="002B0755">
              <w:rPr>
                <w:sz w:val="22"/>
                <w:szCs w:val="22"/>
                <w:lang w:val="en-US"/>
              </w:rPr>
              <w:t>ru</w:t>
            </w:r>
            <w:proofErr w:type="spellEnd"/>
            <w:r w:rsidR="002B0755" w:rsidRPr="002B0755">
              <w:rPr>
                <w:sz w:val="22"/>
                <w:szCs w:val="22"/>
              </w:rPr>
              <w:t>/.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B961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DCF147D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7A1F6865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05CCD2B0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C88A7EB" w14:textId="3233BC55" w:rsidR="006C5706" w:rsidRPr="004567BA" w:rsidRDefault="006C5706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196D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21D1E9D6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7EBC08E2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847B691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019EC01C" w14:textId="0EADB00E" w:rsidR="006C5706" w:rsidRPr="004567BA" w:rsidRDefault="006C5706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2BE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45D65F4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B4A0B29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2F836148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423CAE90" w14:textId="229B0108" w:rsidR="006C5706" w:rsidRPr="004567BA" w:rsidRDefault="006C5706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D932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C8A6BEF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65A5BA71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44EFE64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2D01B397" w14:textId="21EE76C4" w:rsidR="006C5706" w:rsidRPr="004567BA" w:rsidRDefault="006C5706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D7C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156C348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9514581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7A936DC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5536EAA" w14:textId="7DE43A9B" w:rsidR="006C5706" w:rsidRPr="004567BA" w:rsidRDefault="006C5706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CF05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183A2C68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7669BA79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F145979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CC93C2F" w14:textId="791D6452" w:rsidR="006C5706" w:rsidRPr="004567BA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6C5706" w:rsidRPr="004567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909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EBB1800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44466D44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47E99DE3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2F16BB68" w14:textId="5CDA9095" w:rsidR="006C5706" w:rsidRPr="004567BA" w:rsidRDefault="006C5706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205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4A49515C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4A599743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07FD8324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6E03ED07" w14:textId="6A0CCC10" w:rsidR="006C5706" w:rsidRPr="004567BA" w:rsidRDefault="00424527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A60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2B87AE80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F833CF4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77025FE8" w14:textId="77777777" w:rsidR="002B0755" w:rsidRDefault="002B0755" w:rsidP="0096412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B153A14" w14:textId="48C63595" w:rsidR="006C5706" w:rsidRPr="004567BA" w:rsidRDefault="00424527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</w:tbl>
    <w:tbl>
      <w:tblPr>
        <w:tblW w:w="1261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709"/>
        <w:gridCol w:w="992"/>
        <w:gridCol w:w="992"/>
        <w:gridCol w:w="993"/>
        <w:gridCol w:w="992"/>
        <w:gridCol w:w="992"/>
        <w:gridCol w:w="1134"/>
        <w:gridCol w:w="1134"/>
        <w:gridCol w:w="1134"/>
      </w:tblGrid>
      <w:tr w:rsidR="006C5706" w:rsidRPr="004567BA" w14:paraId="19B49B97" w14:textId="5ED3BA15" w:rsidTr="004245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F4A" w14:textId="77777777" w:rsidR="006C5706" w:rsidRPr="004567BA" w:rsidRDefault="006C5706" w:rsidP="00C56EA2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C90" w14:textId="77777777" w:rsidR="006C5706" w:rsidRPr="004567BA" w:rsidRDefault="006C5706" w:rsidP="00964128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субъектов малого и среднего предпринимател</w:t>
            </w:r>
            <w:r w:rsidRPr="004567BA">
              <w:rPr>
                <w:sz w:val="22"/>
                <w:szCs w:val="22"/>
              </w:rPr>
              <w:t>ь</w:t>
            </w:r>
            <w:r w:rsidRPr="004567BA">
              <w:rPr>
                <w:sz w:val="22"/>
                <w:szCs w:val="22"/>
              </w:rPr>
              <w:t>ства, получивших имущ</w:t>
            </w:r>
            <w:r w:rsidRPr="004567BA">
              <w:rPr>
                <w:sz w:val="22"/>
                <w:szCs w:val="22"/>
              </w:rPr>
              <w:t>е</w:t>
            </w:r>
            <w:r w:rsidRPr="004567BA">
              <w:rPr>
                <w:sz w:val="22"/>
                <w:szCs w:val="22"/>
              </w:rPr>
              <w:t>ственную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B65" w14:textId="77777777" w:rsidR="006C5706" w:rsidRPr="004567BA" w:rsidRDefault="006C5706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C8A" w14:textId="77777777" w:rsidR="006C5706" w:rsidRPr="004567BA" w:rsidRDefault="006C5706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4B8" w14:textId="77777777" w:rsidR="006C5706" w:rsidRPr="004567BA" w:rsidRDefault="006C5706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7D6" w14:textId="77777777" w:rsidR="006C5706" w:rsidRPr="004567BA" w:rsidRDefault="006C5706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2348" w14:textId="77777777" w:rsidR="006C5706" w:rsidRPr="004567BA" w:rsidRDefault="006C5706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797E" w14:textId="77777777" w:rsidR="006C5706" w:rsidRPr="004567BA" w:rsidRDefault="006C5706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5AB" w14:textId="77777777" w:rsidR="006C5706" w:rsidRPr="004567BA" w:rsidRDefault="006C5706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5FF" w14:textId="76F9DDA7" w:rsidR="006C5706" w:rsidRPr="004567BA" w:rsidRDefault="00424527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A75" w14:textId="6AB93784" w:rsidR="006C5706" w:rsidRPr="004567BA" w:rsidRDefault="00424527" w:rsidP="009641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0D9073A0" w14:textId="522B6D48" w:rsidR="00B91DBC" w:rsidRDefault="00B91DBC" w:rsidP="009F0F4E">
      <w:pPr>
        <w:pStyle w:val="1"/>
        <w:jc w:val="both"/>
        <w:rPr>
          <w:sz w:val="22"/>
          <w:szCs w:val="22"/>
        </w:rPr>
      </w:pPr>
    </w:p>
    <w:p w14:paraId="670C4E87" w14:textId="777C1D4D" w:rsidR="00CC0B59" w:rsidRDefault="00CC0B59" w:rsidP="00CC0B59"/>
    <w:p w14:paraId="6F7D17AB" w14:textId="2D01EF56" w:rsidR="001964B4" w:rsidRDefault="001964B4" w:rsidP="00CC0B59"/>
    <w:p w14:paraId="3E478597" w14:textId="58DCD968" w:rsidR="001964B4" w:rsidRDefault="001964B4" w:rsidP="00CC0B59"/>
    <w:p w14:paraId="2B8D45AC" w14:textId="65B6979F" w:rsidR="001964B4" w:rsidRDefault="001964B4" w:rsidP="00CC0B59"/>
    <w:p w14:paraId="28E39B2F" w14:textId="3EC52D8B" w:rsidR="001964B4" w:rsidRDefault="001964B4" w:rsidP="00CC0B59"/>
    <w:p w14:paraId="2D7114AC" w14:textId="6632E8E4" w:rsidR="001964B4" w:rsidRDefault="001964B4" w:rsidP="00CC0B59"/>
    <w:p w14:paraId="4A1D6DEF" w14:textId="660F545F" w:rsidR="001964B4" w:rsidRDefault="001964B4" w:rsidP="00CC0B59"/>
    <w:p w14:paraId="7524A596" w14:textId="19F16CF9" w:rsidR="001964B4" w:rsidRDefault="001964B4" w:rsidP="00CC0B59"/>
    <w:p w14:paraId="5DEE3B23" w14:textId="175F8DC7" w:rsidR="001964B4" w:rsidRDefault="001964B4" w:rsidP="00CC0B59"/>
    <w:p w14:paraId="47CEB986" w14:textId="60B0264A" w:rsidR="001964B4" w:rsidRDefault="001964B4" w:rsidP="00CC0B59"/>
    <w:p w14:paraId="60B9D234" w14:textId="53C1EF41" w:rsidR="001964B4" w:rsidRDefault="001964B4" w:rsidP="00CC0B59"/>
    <w:p w14:paraId="52046CB3" w14:textId="0ECAF1F0" w:rsidR="001964B4" w:rsidRDefault="001964B4" w:rsidP="00CC0B59"/>
    <w:p w14:paraId="1AB02EAD" w14:textId="73FB55F2" w:rsidR="001964B4" w:rsidRDefault="001964B4" w:rsidP="00CC0B59"/>
    <w:p w14:paraId="0C1D2079" w14:textId="547389AA" w:rsidR="001964B4" w:rsidRDefault="001964B4" w:rsidP="00CC0B59"/>
    <w:p w14:paraId="12AE1446" w14:textId="3B4C80E5" w:rsidR="001964B4" w:rsidRDefault="001964B4" w:rsidP="00CC0B59"/>
    <w:p w14:paraId="2F8E00E5" w14:textId="6C3FEF9D" w:rsidR="001964B4" w:rsidRDefault="001964B4" w:rsidP="001964B4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14:paraId="75C52901" w14:textId="77777777" w:rsidR="001964B4" w:rsidRDefault="001964B4" w:rsidP="001964B4">
      <w:pPr>
        <w:pStyle w:val="1"/>
        <w:ind w:left="8505"/>
        <w:jc w:val="both"/>
        <w:rPr>
          <w:szCs w:val="24"/>
        </w:rPr>
      </w:pPr>
      <w:r>
        <w:rPr>
          <w:szCs w:val="24"/>
        </w:rPr>
        <w:t xml:space="preserve">к постановлению </w:t>
      </w:r>
      <w:r w:rsidRPr="009F0F4E">
        <w:rPr>
          <w:szCs w:val="24"/>
        </w:rPr>
        <w:t xml:space="preserve">администрации </w:t>
      </w:r>
    </w:p>
    <w:p w14:paraId="27C30712" w14:textId="77777777" w:rsidR="001964B4" w:rsidRDefault="001964B4" w:rsidP="001964B4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муниципального</w:t>
      </w:r>
      <w:r>
        <w:rPr>
          <w:szCs w:val="24"/>
        </w:rPr>
        <w:t xml:space="preserve"> </w:t>
      </w:r>
      <w:r w:rsidRPr="009F0F4E">
        <w:rPr>
          <w:szCs w:val="24"/>
        </w:rPr>
        <w:t xml:space="preserve">образования </w:t>
      </w:r>
    </w:p>
    <w:p w14:paraId="7FF3132E" w14:textId="77777777" w:rsidR="001964B4" w:rsidRDefault="001964B4" w:rsidP="001964B4">
      <w:pPr>
        <w:pStyle w:val="1"/>
        <w:ind w:left="8505"/>
        <w:jc w:val="both"/>
        <w:rPr>
          <w:szCs w:val="24"/>
        </w:rPr>
      </w:pPr>
      <w:proofErr w:type="spellStart"/>
      <w:r w:rsidRPr="009F0F4E">
        <w:rPr>
          <w:szCs w:val="24"/>
        </w:rPr>
        <w:t>Тосненский</w:t>
      </w:r>
      <w:proofErr w:type="spellEnd"/>
      <w:r w:rsidRPr="009F0F4E">
        <w:rPr>
          <w:szCs w:val="24"/>
        </w:rPr>
        <w:t xml:space="preserve"> район</w:t>
      </w:r>
      <w:r>
        <w:rPr>
          <w:szCs w:val="24"/>
        </w:rPr>
        <w:t xml:space="preserve"> </w:t>
      </w:r>
      <w:r w:rsidRPr="009F0F4E">
        <w:rPr>
          <w:szCs w:val="24"/>
        </w:rPr>
        <w:t>Ленинградской области</w:t>
      </w:r>
    </w:p>
    <w:p w14:paraId="2B33BD27" w14:textId="568402C0" w:rsidR="001964B4" w:rsidRPr="001565F9" w:rsidRDefault="00B54AF6" w:rsidP="00B54AF6">
      <w:pPr>
        <w:ind w:left="8647"/>
      </w:pPr>
      <w:r>
        <w:t>05.12.2023                            4099-па</w:t>
      </w:r>
    </w:p>
    <w:p w14:paraId="68591771" w14:textId="47DCCE2C" w:rsidR="001964B4" w:rsidRDefault="001964B4" w:rsidP="001964B4">
      <w:pPr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F0F4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</w:t>
      </w:r>
      <w:r w:rsidRPr="009F0F4E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____________</w:t>
      </w:r>
    </w:p>
    <w:p w14:paraId="3F0EA2F2" w14:textId="77777777" w:rsidR="001964B4" w:rsidRDefault="001964B4" w:rsidP="001964B4">
      <w:pPr>
        <w:ind w:left="10773"/>
        <w:jc w:val="both"/>
        <w:rPr>
          <w:sz w:val="24"/>
          <w:szCs w:val="24"/>
        </w:rPr>
      </w:pPr>
    </w:p>
    <w:p w14:paraId="17E9DCE4" w14:textId="693312A7" w:rsidR="001964B4" w:rsidRDefault="001964B4" w:rsidP="00196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ED3349">
        <w:rPr>
          <w:sz w:val="24"/>
          <w:szCs w:val="24"/>
        </w:rPr>
        <w:t xml:space="preserve">Приложение 4 </w:t>
      </w:r>
    </w:p>
    <w:p w14:paraId="01CBD865" w14:textId="62154A70" w:rsidR="001964B4" w:rsidRPr="00ED3349" w:rsidRDefault="001964B4" w:rsidP="00196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D3349">
        <w:rPr>
          <w:sz w:val="24"/>
          <w:szCs w:val="24"/>
        </w:rPr>
        <w:t>к муниципальной программе</w:t>
      </w:r>
    </w:p>
    <w:p w14:paraId="04394BB3" w14:textId="77777777" w:rsidR="001964B4" w:rsidRDefault="001964B4" w:rsidP="001964B4">
      <w:pPr>
        <w:jc w:val="both"/>
        <w:rPr>
          <w:sz w:val="24"/>
          <w:szCs w:val="24"/>
        </w:rPr>
      </w:pPr>
    </w:p>
    <w:p w14:paraId="2519BD91" w14:textId="77777777" w:rsidR="001964B4" w:rsidRDefault="001964B4" w:rsidP="001964B4">
      <w:pPr>
        <w:jc w:val="both"/>
        <w:rPr>
          <w:sz w:val="24"/>
          <w:szCs w:val="24"/>
        </w:rPr>
      </w:pPr>
    </w:p>
    <w:p w14:paraId="678A1C3C" w14:textId="77777777" w:rsidR="001964B4" w:rsidRDefault="001964B4" w:rsidP="001964B4">
      <w:pPr>
        <w:jc w:val="both"/>
        <w:rPr>
          <w:sz w:val="24"/>
          <w:szCs w:val="24"/>
        </w:rPr>
      </w:pPr>
    </w:p>
    <w:p w14:paraId="386A2012" w14:textId="77777777" w:rsidR="001964B4" w:rsidRDefault="001964B4" w:rsidP="001964B4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14:paraId="5A5D34D8" w14:textId="77777777" w:rsidR="001964B4" w:rsidRPr="00ED3349" w:rsidRDefault="001964B4" w:rsidP="001964B4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0"/>
        <w:gridCol w:w="2584"/>
        <w:gridCol w:w="2690"/>
        <w:gridCol w:w="2942"/>
        <w:gridCol w:w="3098"/>
      </w:tblGrid>
      <w:tr w:rsidR="001964B4" w:rsidRPr="00ED3349" w14:paraId="6188FF2C" w14:textId="77777777" w:rsidTr="000E7088">
        <w:tc>
          <w:tcPr>
            <w:tcW w:w="2544" w:type="dxa"/>
          </w:tcPr>
          <w:p w14:paraId="44C1284C" w14:textId="77777777" w:rsidR="001964B4" w:rsidRPr="00ED3349" w:rsidRDefault="001964B4" w:rsidP="000E7088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721" w:type="dxa"/>
          </w:tcPr>
          <w:p w14:paraId="4133BFAE" w14:textId="77777777" w:rsidR="001964B4" w:rsidRPr="00ED3349" w:rsidRDefault="001964B4" w:rsidP="000E7088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Задача муниципал</w:t>
            </w:r>
            <w:r w:rsidRPr="00ED3349">
              <w:rPr>
                <w:sz w:val="24"/>
                <w:szCs w:val="24"/>
              </w:rPr>
              <w:t>ь</w:t>
            </w:r>
            <w:r w:rsidRPr="00ED3349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458" w:type="dxa"/>
          </w:tcPr>
          <w:p w14:paraId="794D4867" w14:textId="77777777" w:rsidR="001964B4" w:rsidRPr="00ED3349" w:rsidRDefault="001964B4" w:rsidP="000E7088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Ожидаемый результат муниципальной пр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граммы</w:t>
            </w:r>
          </w:p>
        </w:tc>
        <w:tc>
          <w:tcPr>
            <w:tcW w:w="3336" w:type="dxa"/>
          </w:tcPr>
          <w:p w14:paraId="24DFA196" w14:textId="0EA22AC8" w:rsidR="001964B4" w:rsidRPr="00ED3349" w:rsidRDefault="00BD3F0D" w:rsidP="000E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Структурный элемент</w:t>
            </w:r>
          </w:p>
        </w:tc>
        <w:tc>
          <w:tcPr>
            <w:tcW w:w="3727" w:type="dxa"/>
          </w:tcPr>
          <w:p w14:paraId="3246CF3C" w14:textId="77777777" w:rsidR="001964B4" w:rsidRPr="00ED3349" w:rsidRDefault="001964B4" w:rsidP="000E7088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Показатель муниципальной программы</w:t>
            </w:r>
          </w:p>
        </w:tc>
      </w:tr>
      <w:tr w:rsidR="001964B4" w:rsidRPr="00ED3349" w14:paraId="6621AA88" w14:textId="77777777" w:rsidTr="000E7088">
        <w:tc>
          <w:tcPr>
            <w:tcW w:w="2544" w:type="dxa"/>
          </w:tcPr>
          <w:p w14:paraId="5FB214AC" w14:textId="77777777" w:rsidR="001964B4" w:rsidRPr="00ED3349" w:rsidRDefault="001964B4" w:rsidP="000E7088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14:paraId="4DCFF495" w14:textId="77777777" w:rsidR="001964B4" w:rsidRPr="00ED3349" w:rsidRDefault="001964B4" w:rsidP="000E7088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3DE6D9C3" w14:textId="77777777" w:rsidR="001964B4" w:rsidRPr="00ED3349" w:rsidRDefault="001964B4" w:rsidP="000E7088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14:paraId="5C3CDB50" w14:textId="77777777" w:rsidR="001964B4" w:rsidRPr="00ED3349" w:rsidRDefault="001964B4" w:rsidP="000E7088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14:paraId="25B68539" w14:textId="77777777" w:rsidR="001964B4" w:rsidRPr="00ED3349" w:rsidRDefault="001964B4" w:rsidP="000E7088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5</w:t>
            </w:r>
          </w:p>
        </w:tc>
      </w:tr>
      <w:tr w:rsidR="001964B4" w:rsidRPr="00ED3349" w14:paraId="2EDCD9DF" w14:textId="77777777" w:rsidTr="00066C0E">
        <w:trPr>
          <w:trHeight w:val="1833"/>
        </w:trPr>
        <w:tc>
          <w:tcPr>
            <w:tcW w:w="2544" w:type="dxa"/>
            <w:vMerge w:val="restart"/>
          </w:tcPr>
          <w:p w14:paraId="3498008B" w14:textId="77777777" w:rsidR="001964B4" w:rsidRPr="00ED3349" w:rsidRDefault="001964B4" w:rsidP="000E7088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Создание благопр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ятных условий для устойчивого функц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онирования и разв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 xml:space="preserve">тия малого и среднего предпринимательства на территории </w:t>
            </w:r>
            <w:proofErr w:type="spellStart"/>
            <w:r w:rsidRPr="00ED3349">
              <w:rPr>
                <w:sz w:val="24"/>
                <w:szCs w:val="24"/>
              </w:rPr>
              <w:t>Т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сненского</w:t>
            </w:r>
            <w:proofErr w:type="spellEnd"/>
            <w:r w:rsidRPr="00ED334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ED3349">
              <w:rPr>
                <w:sz w:val="24"/>
                <w:szCs w:val="24"/>
              </w:rPr>
              <w:t>Тосне</w:t>
            </w:r>
            <w:r w:rsidRPr="00ED3349">
              <w:rPr>
                <w:sz w:val="24"/>
                <w:szCs w:val="24"/>
              </w:rPr>
              <w:t>н</w:t>
            </w:r>
            <w:r w:rsidRPr="00ED3349">
              <w:rPr>
                <w:sz w:val="24"/>
                <w:szCs w:val="24"/>
              </w:rPr>
              <w:t>ского</w:t>
            </w:r>
            <w:proofErr w:type="spellEnd"/>
            <w:r w:rsidRPr="00ED3349">
              <w:rPr>
                <w:sz w:val="24"/>
                <w:szCs w:val="24"/>
              </w:rPr>
              <w:t xml:space="preserve"> района Лени</w:t>
            </w:r>
            <w:r w:rsidRPr="00ED3349">
              <w:rPr>
                <w:sz w:val="24"/>
                <w:szCs w:val="24"/>
              </w:rPr>
              <w:t>н</w:t>
            </w:r>
            <w:r w:rsidRPr="00ED3349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721" w:type="dxa"/>
          </w:tcPr>
          <w:p w14:paraId="4659A5DE" w14:textId="77777777" w:rsidR="001964B4" w:rsidRPr="00ED3349" w:rsidRDefault="001964B4" w:rsidP="000E70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1. Обеспечение дост</w:t>
            </w:r>
            <w:r w:rsidRPr="00ED3349">
              <w:rPr>
                <w:sz w:val="24"/>
                <w:szCs w:val="24"/>
              </w:rPr>
              <w:t>у</w:t>
            </w:r>
            <w:r w:rsidRPr="00ED3349">
              <w:rPr>
                <w:sz w:val="24"/>
                <w:szCs w:val="24"/>
              </w:rPr>
              <w:t>па субъектов малого и среднего предприн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мательства к имущ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ственным и информ</w:t>
            </w:r>
            <w:r w:rsidRPr="00ED33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ционным ресурсам</w:t>
            </w:r>
          </w:p>
          <w:p w14:paraId="783D1986" w14:textId="77777777" w:rsidR="001964B4" w:rsidRPr="00ED3349" w:rsidRDefault="001964B4" w:rsidP="000E70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B092EC0" w14:textId="77777777" w:rsidR="001964B4" w:rsidRPr="00ED3349" w:rsidRDefault="001964B4" w:rsidP="000E7088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Создание благоприя</w:t>
            </w:r>
            <w:r w:rsidRPr="00ED3349">
              <w:rPr>
                <w:sz w:val="24"/>
                <w:szCs w:val="24"/>
              </w:rPr>
              <w:t>т</w:t>
            </w:r>
            <w:r w:rsidRPr="00ED3349">
              <w:rPr>
                <w:sz w:val="24"/>
                <w:szCs w:val="24"/>
              </w:rPr>
              <w:t>ных условий для вед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ния предпринимател</w:t>
            </w:r>
            <w:r w:rsidRPr="00ED3349">
              <w:rPr>
                <w:sz w:val="24"/>
                <w:szCs w:val="24"/>
              </w:rPr>
              <w:t>ь</w:t>
            </w:r>
            <w:r w:rsidRPr="00ED3349">
              <w:rPr>
                <w:sz w:val="24"/>
                <w:szCs w:val="24"/>
              </w:rPr>
              <w:t>ской деятельности</w:t>
            </w:r>
          </w:p>
          <w:p w14:paraId="0A536C5F" w14:textId="77777777" w:rsidR="001964B4" w:rsidRPr="00ED3349" w:rsidRDefault="001964B4" w:rsidP="000E7088">
            <w:pPr>
              <w:jc w:val="both"/>
              <w:rPr>
                <w:sz w:val="24"/>
                <w:szCs w:val="24"/>
              </w:rPr>
            </w:pPr>
          </w:p>
          <w:p w14:paraId="3D712C36" w14:textId="77777777" w:rsidR="001964B4" w:rsidRPr="00ED3349" w:rsidRDefault="001964B4" w:rsidP="000E70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14:paraId="1B2CB027" w14:textId="0388579F" w:rsidR="001964B4" w:rsidRPr="00ED3349" w:rsidRDefault="001964B4" w:rsidP="000E7088">
            <w:pPr>
              <w:pStyle w:val="ConsPlusNormal"/>
              <w:jc w:val="both"/>
            </w:pPr>
            <w:r w:rsidRPr="00ED3349">
              <w:t>Комплекс процессных мероприятий «Информ</w:t>
            </w:r>
            <w:r w:rsidRPr="00ED3349">
              <w:t>а</w:t>
            </w:r>
            <w:r w:rsidRPr="00ED3349">
              <w:t>ционная</w:t>
            </w:r>
            <w:r w:rsidR="009D1DA3">
              <w:t xml:space="preserve"> </w:t>
            </w:r>
            <w:r w:rsidR="009D1DA3" w:rsidRPr="00710250">
              <w:t>и имущественная</w:t>
            </w:r>
            <w:r w:rsidRPr="00710250">
              <w:t xml:space="preserve"> </w:t>
            </w:r>
            <w:r w:rsidRPr="00ED3349">
              <w:t>поддержка субъектов м</w:t>
            </w:r>
            <w:r w:rsidRPr="00ED3349">
              <w:t>а</w:t>
            </w:r>
            <w:r w:rsidRPr="00ED3349">
              <w:t>лого и среднего предпр</w:t>
            </w:r>
            <w:r w:rsidRPr="00ED3349">
              <w:t>и</w:t>
            </w:r>
            <w:r w:rsidRPr="00ED3349">
              <w:t>нимательства»</w:t>
            </w:r>
          </w:p>
          <w:p w14:paraId="1C6E895C" w14:textId="77777777" w:rsidR="001964B4" w:rsidRPr="00ED3349" w:rsidRDefault="001964B4" w:rsidP="000E70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14:paraId="579842F2" w14:textId="77777777" w:rsidR="001964B4" w:rsidRPr="00ED3349" w:rsidRDefault="001964B4" w:rsidP="000E7088">
            <w:pPr>
              <w:pStyle w:val="ConsPlusNormal"/>
              <w:jc w:val="both"/>
            </w:pPr>
            <w:r w:rsidRPr="00ED3349">
              <w:t>Количество субъектов м</w:t>
            </w:r>
            <w:r w:rsidRPr="00ED3349">
              <w:t>а</w:t>
            </w:r>
            <w:r w:rsidRPr="00ED3349">
              <w:t>лого и среднего предпр</w:t>
            </w:r>
            <w:r w:rsidRPr="00ED3349">
              <w:t>и</w:t>
            </w:r>
            <w:r w:rsidRPr="00ED3349">
              <w:t>нимательства, получивших имущественную поддер</w:t>
            </w:r>
            <w:r w:rsidRPr="00ED3349">
              <w:t>ж</w:t>
            </w:r>
            <w:r w:rsidRPr="00ED3349">
              <w:t>ку.</w:t>
            </w:r>
          </w:p>
          <w:p w14:paraId="074D246B" w14:textId="77777777" w:rsidR="001964B4" w:rsidRPr="00ED3349" w:rsidRDefault="001964B4" w:rsidP="000E7088">
            <w:pPr>
              <w:pStyle w:val="ConsPlusNormal"/>
              <w:jc w:val="both"/>
            </w:pPr>
          </w:p>
          <w:p w14:paraId="357AE2EE" w14:textId="77777777" w:rsidR="001964B4" w:rsidRPr="00ED3349" w:rsidRDefault="001964B4" w:rsidP="000E7088">
            <w:pPr>
              <w:pStyle w:val="ConsPlusNormal"/>
              <w:jc w:val="both"/>
            </w:pPr>
            <w:r>
              <w:t xml:space="preserve">Количество </w:t>
            </w:r>
            <w:r w:rsidRPr="00ED3349">
              <w:t>выпущенной по</w:t>
            </w:r>
            <w:r>
              <w:t>лиграфической проду</w:t>
            </w:r>
            <w:r>
              <w:t>к</w:t>
            </w:r>
            <w:r>
              <w:t xml:space="preserve">ции </w:t>
            </w:r>
            <w:r w:rsidRPr="00ED3349">
              <w:t>для субъектов МСП.</w:t>
            </w:r>
          </w:p>
          <w:p w14:paraId="466097EE" w14:textId="77777777" w:rsidR="001964B4" w:rsidRPr="00ED3349" w:rsidRDefault="001964B4" w:rsidP="000E7088">
            <w:pPr>
              <w:pStyle w:val="ConsPlusNormal"/>
              <w:jc w:val="both"/>
            </w:pPr>
          </w:p>
          <w:p w14:paraId="6BA1879F" w14:textId="5059A274" w:rsidR="001964B4" w:rsidRPr="00ED3349" w:rsidRDefault="00066C0E" w:rsidP="000E7088">
            <w:pPr>
              <w:pStyle w:val="ConsPlusNormal"/>
              <w:jc w:val="both"/>
            </w:pPr>
            <w:r w:rsidRPr="004567BA">
              <w:rPr>
                <w:sz w:val="22"/>
                <w:szCs w:val="22"/>
              </w:rPr>
              <w:t>Количество информационных материалов, размещенных в СМИ</w:t>
            </w:r>
            <w:r>
              <w:rPr>
                <w:sz w:val="22"/>
                <w:szCs w:val="22"/>
              </w:rPr>
              <w:t xml:space="preserve"> и на официальном сайте администрации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ного образования </w:t>
            </w:r>
            <w:proofErr w:type="spellStart"/>
            <w:r>
              <w:rPr>
                <w:sz w:val="22"/>
                <w:szCs w:val="22"/>
              </w:rPr>
              <w:t>Тосненский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район Ленинградской области и сайте поддержки субъектов малого и среднего предпр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нимательства </w:t>
            </w:r>
            <w:proofErr w:type="spellStart"/>
            <w:r>
              <w:rPr>
                <w:sz w:val="22"/>
                <w:szCs w:val="22"/>
              </w:rPr>
              <w:t>Тосненского</w:t>
            </w:r>
            <w:proofErr w:type="spellEnd"/>
            <w:r>
              <w:rPr>
                <w:sz w:val="22"/>
                <w:szCs w:val="22"/>
              </w:rPr>
              <w:t xml:space="preserve"> района Ленинградской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сти: </w:t>
            </w: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>://</w:t>
            </w:r>
            <w:proofErr w:type="spellStart"/>
            <w:r>
              <w:rPr>
                <w:sz w:val="22"/>
                <w:szCs w:val="22"/>
                <w:lang w:val="en-US"/>
              </w:rPr>
              <w:t>msbtosno</w:t>
            </w:r>
            <w:proofErr w:type="spellEnd"/>
            <w:r w:rsidRPr="002B0755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B0755">
              <w:rPr>
                <w:sz w:val="22"/>
                <w:szCs w:val="22"/>
              </w:rPr>
              <w:t>/.</w:t>
            </w:r>
          </w:p>
        </w:tc>
      </w:tr>
      <w:tr w:rsidR="001964B4" w:rsidRPr="00ED3349" w14:paraId="77CE7FD6" w14:textId="77777777" w:rsidTr="000E7088">
        <w:trPr>
          <w:trHeight w:val="704"/>
        </w:trPr>
        <w:tc>
          <w:tcPr>
            <w:tcW w:w="2544" w:type="dxa"/>
            <w:vMerge/>
          </w:tcPr>
          <w:p w14:paraId="699F1B32" w14:textId="77777777" w:rsidR="001964B4" w:rsidRPr="00ED3349" w:rsidRDefault="001964B4" w:rsidP="000E70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14:paraId="17E34F8B" w14:textId="77777777" w:rsidR="001964B4" w:rsidRPr="00ED3349" w:rsidRDefault="001964B4" w:rsidP="000E70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2. Создание условий, способствующих пр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движению продукции субъектов малого и среднего предприн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мательства на това</w:t>
            </w:r>
            <w:r w:rsidRPr="00ED3349">
              <w:rPr>
                <w:sz w:val="24"/>
                <w:szCs w:val="24"/>
              </w:rPr>
              <w:t>р</w:t>
            </w:r>
            <w:r w:rsidRPr="00ED3349">
              <w:rPr>
                <w:sz w:val="24"/>
                <w:szCs w:val="24"/>
              </w:rPr>
              <w:t>ные рынки.</w:t>
            </w:r>
          </w:p>
          <w:p w14:paraId="066F3D13" w14:textId="77777777" w:rsidR="001964B4" w:rsidRPr="00ED3349" w:rsidRDefault="001964B4" w:rsidP="000E70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486B081" w14:textId="77777777" w:rsidR="001964B4" w:rsidRPr="00ED3349" w:rsidRDefault="001964B4" w:rsidP="000E7088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Повышение конкуре</w:t>
            </w:r>
            <w:r w:rsidRPr="00ED3349">
              <w:rPr>
                <w:sz w:val="24"/>
                <w:szCs w:val="24"/>
              </w:rPr>
              <w:t>н</w:t>
            </w:r>
            <w:r w:rsidRPr="00ED3349">
              <w:rPr>
                <w:sz w:val="24"/>
                <w:szCs w:val="24"/>
              </w:rPr>
              <w:t>тоспособности малого и среднего предприн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мательства</w:t>
            </w:r>
          </w:p>
        </w:tc>
        <w:tc>
          <w:tcPr>
            <w:tcW w:w="3336" w:type="dxa"/>
          </w:tcPr>
          <w:p w14:paraId="6E2E4450" w14:textId="77777777" w:rsidR="001964B4" w:rsidRPr="00ED3349" w:rsidRDefault="001964B4" w:rsidP="000E7088">
            <w:pPr>
              <w:pStyle w:val="1"/>
              <w:jc w:val="both"/>
              <w:outlineLvl w:val="0"/>
              <w:rPr>
                <w:szCs w:val="24"/>
              </w:rPr>
            </w:pPr>
            <w:r w:rsidRPr="00ED3349">
              <w:rPr>
                <w:szCs w:val="24"/>
              </w:rPr>
              <w:t>Комплекс процессных мероприятий «Поддержка спроса»</w:t>
            </w:r>
          </w:p>
          <w:p w14:paraId="7FFFB036" w14:textId="77777777" w:rsidR="001964B4" w:rsidRPr="00ED3349" w:rsidRDefault="001964B4" w:rsidP="000E70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14:paraId="0F181144" w14:textId="77777777" w:rsidR="001964B4" w:rsidRPr="00ED3349" w:rsidRDefault="001964B4" w:rsidP="000E7088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Количество субъектов МСП (включая инди</w:t>
            </w: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альных предпринимателей) </w:t>
            </w:r>
            <w:r w:rsidRPr="00ED3349">
              <w:rPr>
                <w:sz w:val="24"/>
                <w:szCs w:val="24"/>
              </w:rPr>
              <w:t>в расчете на 1 тыс. человек населения</w:t>
            </w:r>
          </w:p>
          <w:p w14:paraId="295B04BE" w14:textId="77777777" w:rsidR="001964B4" w:rsidRPr="00ED3349" w:rsidRDefault="001964B4" w:rsidP="000E7088">
            <w:pPr>
              <w:jc w:val="both"/>
              <w:rPr>
                <w:sz w:val="24"/>
                <w:szCs w:val="24"/>
              </w:rPr>
            </w:pPr>
          </w:p>
          <w:p w14:paraId="23D1B8DA" w14:textId="77777777" w:rsidR="001964B4" w:rsidRPr="00ED3349" w:rsidRDefault="001964B4" w:rsidP="000E7088">
            <w:pPr>
              <w:jc w:val="both"/>
              <w:rPr>
                <w:sz w:val="24"/>
                <w:szCs w:val="24"/>
              </w:rPr>
            </w:pPr>
          </w:p>
          <w:p w14:paraId="3FAD5624" w14:textId="77777777" w:rsidR="001964B4" w:rsidRPr="00ED3349" w:rsidRDefault="001964B4" w:rsidP="000E7088">
            <w:pPr>
              <w:jc w:val="both"/>
              <w:rPr>
                <w:sz w:val="24"/>
                <w:szCs w:val="24"/>
              </w:rPr>
            </w:pPr>
          </w:p>
        </w:tc>
      </w:tr>
    </w:tbl>
    <w:p w14:paraId="2859CBBD" w14:textId="77777777" w:rsidR="001964B4" w:rsidRPr="00CC0B59" w:rsidRDefault="001964B4" w:rsidP="00CC0B59"/>
    <w:sectPr w:rsidR="001964B4" w:rsidRPr="00CC0B59" w:rsidSect="009F0F4E">
      <w:pgSz w:w="16838" w:h="11906" w:orient="landscape"/>
      <w:pgMar w:top="1440" w:right="144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6CB90" w14:textId="77777777" w:rsidR="00461474" w:rsidRDefault="00461474" w:rsidP="00A34DE1">
      <w:r>
        <w:separator/>
      </w:r>
    </w:p>
  </w:endnote>
  <w:endnote w:type="continuationSeparator" w:id="0">
    <w:p w14:paraId="524925F6" w14:textId="77777777" w:rsidR="00461474" w:rsidRDefault="00461474" w:rsidP="00A3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9A955" w14:textId="77777777" w:rsidR="00461474" w:rsidRDefault="00461474" w:rsidP="00A34DE1">
      <w:r>
        <w:separator/>
      </w:r>
    </w:p>
  </w:footnote>
  <w:footnote w:type="continuationSeparator" w:id="0">
    <w:p w14:paraId="5ADCBD11" w14:textId="77777777" w:rsidR="00461474" w:rsidRDefault="00461474" w:rsidP="00A3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2603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A07E721" w14:textId="77777777" w:rsidR="009F0F4E" w:rsidRPr="002C5808" w:rsidRDefault="009F0F4E">
        <w:pPr>
          <w:pStyle w:val="af3"/>
          <w:jc w:val="center"/>
          <w:rPr>
            <w:sz w:val="24"/>
            <w:szCs w:val="24"/>
          </w:rPr>
        </w:pPr>
        <w:r w:rsidRPr="002C5808">
          <w:rPr>
            <w:sz w:val="24"/>
            <w:szCs w:val="24"/>
          </w:rPr>
          <w:fldChar w:fldCharType="begin"/>
        </w:r>
        <w:r w:rsidRPr="002C5808">
          <w:rPr>
            <w:sz w:val="24"/>
            <w:szCs w:val="24"/>
          </w:rPr>
          <w:instrText>PAGE   \* MERGEFORMAT</w:instrText>
        </w:r>
        <w:r w:rsidRPr="002C5808">
          <w:rPr>
            <w:sz w:val="24"/>
            <w:szCs w:val="24"/>
          </w:rPr>
          <w:fldChar w:fldCharType="separate"/>
        </w:r>
        <w:r w:rsidR="00353B11">
          <w:rPr>
            <w:noProof/>
            <w:sz w:val="24"/>
            <w:szCs w:val="24"/>
          </w:rPr>
          <w:t>13</w:t>
        </w:r>
        <w:r w:rsidRPr="002C5808">
          <w:rPr>
            <w:sz w:val="24"/>
            <w:szCs w:val="24"/>
          </w:rPr>
          <w:fldChar w:fldCharType="end"/>
        </w:r>
      </w:p>
    </w:sdtContent>
  </w:sdt>
  <w:p w14:paraId="1C3AC990" w14:textId="77777777" w:rsidR="009F0F4E" w:rsidRDefault="009F0F4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7A72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83A66"/>
    <w:multiLevelType w:val="multilevel"/>
    <w:tmpl w:val="178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0B5"/>
    <w:multiLevelType w:val="multilevel"/>
    <w:tmpl w:val="BA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A2097"/>
    <w:multiLevelType w:val="hybridMultilevel"/>
    <w:tmpl w:val="BC1C1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4E097E82"/>
    <w:multiLevelType w:val="hybridMultilevel"/>
    <w:tmpl w:val="A4B07E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10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84D467D"/>
    <w:multiLevelType w:val="hybridMultilevel"/>
    <w:tmpl w:val="B3B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53178"/>
    <w:multiLevelType w:val="hybridMultilevel"/>
    <w:tmpl w:val="C018DAD0"/>
    <w:lvl w:ilvl="0" w:tplc="D26AD7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9BC7F3A"/>
    <w:multiLevelType w:val="hybridMultilevel"/>
    <w:tmpl w:val="5E6CD546"/>
    <w:lvl w:ilvl="0" w:tplc="B5200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B"/>
    <w:rsid w:val="0000118F"/>
    <w:rsid w:val="00002C2C"/>
    <w:rsid w:val="000039AD"/>
    <w:rsid w:val="00003DF4"/>
    <w:rsid w:val="0000531C"/>
    <w:rsid w:val="00007BAD"/>
    <w:rsid w:val="00011DE7"/>
    <w:rsid w:val="000127D9"/>
    <w:rsid w:val="000146FC"/>
    <w:rsid w:val="00016BE0"/>
    <w:rsid w:val="0001702E"/>
    <w:rsid w:val="00017129"/>
    <w:rsid w:val="00017AFB"/>
    <w:rsid w:val="000231D6"/>
    <w:rsid w:val="000242F2"/>
    <w:rsid w:val="00025505"/>
    <w:rsid w:val="000262F0"/>
    <w:rsid w:val="0002677B"/>
    <w:rsid w:val="00026ADC"/>
    <w:rsid w:val="00027744"/>
    <w:rsid w:val="00027771"/>
    <w:rsid w:val="00030625"/>
    <w:rsid w:val="0003483E"/>
    <w:rsid w:val="00037E1E"/>
    <w:rsid w:val="000433E0"/>
    <w:rsid w:val="00043438"/>
    <w:rsid w:val="0004387E"/>
    <w:rsid w:val="00043D30"/>
    <w:rsid w:val="00044062"/>
    <w:rsid w:val="00044B8E"/>
    <w:rsid w:val="0004537B"/>
    <w:rsid w:val="00047E91"/>
    <w:rsid w:val="000516AE"/>
    <w:rsid w:val="000516CE"/>
    <w:rsid w:val="00051A3C"/>
    <w:rsid w:val="00051D79"/>
    <w:rsid w:val="00053725"/>
    <w:rsid w:val="00060363"/>
    <w:rsid w:val="000630FC"/>
    <w:rsid w:val="00064005"/>
    <w:rsid w:val="000650B1"/>
    <w:rsid w:val="00066C0E"/>
    <w:rsid w:val="00070263"/>
    <w:rsid w:val="0007048A"/>
    <w:rsid w:val="0007092D"/>
    <w:rsid w:val="00071D1A"/>
    <w:rsid w:val="00073F03"/>
    <w:rsid w:val="00075BB2"/>
    <w:rsid w:val="000777EB"/>
    <w:rsid w:val="000831AC"/>
    <w:rsid w:val="000837D1"/>
    <w:rsid w:val="00083C10"/>
    <w:rsid w:val="00085DF9"/>
    <w:rsid w:val="00087676"/>
    <w:rsid w:val="000959E0"/>
    <w:rsid w:val="000966B9"/>
    <w:rsid w:val="00096D0D"/>
    <w:rsid w:val="000A0186"/>
    <w:rsid w:val="000A044B"/>
    <w:rsid w:val="000A157A"/>
    <w:rsid w:val="000A32B7"/>
    <w:rsid w:val="000A6301"/>
    <w:rsid w:val="000A6804"/>
    <w:rsid w:val="000A7845"/>
    <w:rsid w:val="000A7C7F"/>
    <w:rsid w:val="000B06A2"/>
    <w:rsid w:val="000B0E15"/>
    <w:rsid w:val="000B0F26"/>
    <w:rsid w:val="000B393A"/>
    <w:rsid w:val="000B423B"/>
    <w:rsid w:val="000B4942"/>
    <w:rsid w:val="000B6571"/>
    <w:rsid w:val="000B6DB5"/>
    <w:rsid w:val="000B7C8C"/>
    <w:rsid w:val="000C0EC0"/>
    <w:rsid w:val="000C1EDE"/>
    <w:rsid w:val="000C27C9"/>
    <w:rsid w:val="000C4D03"/>
    <w:rsid w:val="000C5270"/>
    <w:rsid w:val="000C54C2"/>
    <w:rsid w:val="000C5783"/>
    <w:rsid w:val="000C629B"/>
    <w:rsid w:val="000C6343"/>
    <w:rsid w:val="000C7019"/>
    <w:rsid w:val="000D0112"/>
    <w:rsid w:val="000D05F0"/>
    <w:rsid w:val="000D1797"/>
    <w:rsid w:val="000D4321"/>
    <w:rsid w:val="000D4B64"/>
    <w:rsid w:val="000D7644"/>
    <w:rsid w:val="000E14E7"/>
    <w:rsid w:val="000E3809"/>
    <w:rsid w:val="000E4AFA"/>
    <w:rsid w:val="000E66DF"/>
    <w:rsid w:val="000F17F2"/>
    <w:rsid w:val="000F692F"/>
    <w:rsid w:val="000F7F4B"/>
    <w:rsid w:val="00101E62"/>
    <w:rsid w:val="00103829"/>
    <w:rsid w:val="0010415C"/>
    <w:rsid w:val="001054B3"/>
    <w:rsid w:val="00107E46"/>
    <w:rsid w:val="00107E66"/>
    <w:rsid w:val="0011257B"/>
    <w:rsid w:val="001125E0"/>
    <w:rsid w:val="00114A5E"/>
    <w:rsid w:val="0011653C"/>
    <w:rsid w:val="00117933"/>
    <w:rsid w:val="00122E81"/>
    <w:rsid w:val="00123E8B"/>
    <w:rsid w:val="0012425A"/>
    <w:rsid w:val="00125645"/>
    <w:rsid w:val="0012607A"/>
    <w:rsid w:val="00126C0F"/>
    <w:rsid w:val="001342D4"/>
    <w:rsid w:val="001427EF"/>
    <w:rsid w:val="00144806"/>
    <w:rsid w:val="001459D6"/>
    <w:rsid w:val="00147893"/>
    <w:rsid w:val="00150CE4"/>
    <w:rsid w:val="001529FA"/>
    <w:rsid w:val="00153B67"/>
    <w:rsid w:val="001565F9"/>
    <w:rsid w:val="001572B7"/>
    <w:rsid w:val="001604D8"/>
    <w:rsid w:val="00160701"/>
    <w:rsid w:val="00160F00"/>
    <w:rsid w:val="001610B0"/>
    <w:rsid w:val="00161412"/>
    <w:rsid w:val="00164CE5"/>
    <w:rsid w:val="001703F0"/>
    <w:rsid w:val="00171F95"/>
    <w:rsid w:val="00172E0C"/>
    <w:rsid w:val="001735E0"/>
    <w:rsid w:val="0017390B"/>
    <w:rsid w:val="001739A7"/>
    <w:rsid w:val="00175798"/>
    <w:rsid w:val="00175CF1"/>
    <w:rsid w:val="00175E22"/>
    <w:rsid w:val="00182456"/>
    <w:rsid w:val="001828E2"/>
    <w:rsid w:val="00182C6D"/>
    <w:rsid w:val="00186A36"/>
    <w:rsid w:val="001871BB"/>
    <w:rsid w:val="00190044"/>
    <w:rsid w:val="0019103C"/>
    <w:rsid w:val="001910E5"/>
    <w:rsid w:val="001947DF"/>
    <w:rsid w:val="001964B4"/>
    <w:rsid w:val="001A0D5C"/>
    <w:rsid w:val="001A174F"/>
    <w:rsid w:val="001A1E57"/>
    <w:rsid w:val="001A2BE6"/>
    <w:rsid w:val="001A6A3D"/>
    <w:rsid w:val="001A715D"/>
    <w:rsid w:val="001B7672"/>
    <w:rsid w:val="001B7E74"/>
    <w:rsid w:val="001C0B07"/>
    <w:rsid w:val="001C0F35"/>
    <w:rsid w:val="001C1BF2"/>
    <w:rsid w:val="001C62A9"/>
    <w:rsid w:val="001D1935"/>
    <w:rsid w:val="001D25EA"/>
    <w:rsid w:val="001D2C22"/>
    <w:rsid w:val="001D4D71"/>
    <w:rsid w:val="001D530C"/>
    <w:rsid w:val="001D5E65"/>
    <w:rsid w:val="001D6379"/>
    <w:rsid w:val="001E12AD"/>
    <w:rsid w:val="001E28CA"/>
    <w:rsid w:val="001E6F32"/>
    <w:rsid w:val="001E7B79"/>
    <w:rsid w:val="001F0ADA"/>
    <w:rsid w:val="001F0E72"/>
    <w:rsid w:val="001F2E89"/>
    <w:rsid w:val="001F3467"/>
    <w:rsid w:val="001F5F66"/>
    <w:rsid w:val="001F639F"/>
    <w:rsid w:val="00200077"/>
    <w:rsid w:val="00200212"/>
    <w:rsid w:val="0020155A"/>
    <w:rsid w:val="00205ACD"/>
    <w:rsid w:val="00211108"/>
    <w:rsid w:val="00211934"/>
    <w:rsid w:val="00212658"/>
    <w:rsid w:val="00214360"/>
    <w:rsid w:val="00214A4F"/>
    <w:rsid w:val="00214AB7"/>
    <w:rsid w:val="00215039"/>
    <w:rsid w:val="00217264"/>
    <w:rsid w:val="00217ECA"/>
    <w:rsid w:val="0022138E"/>
    <w:rsid w:val="002218B8"/>
    <w:rsid w:val="00223D05"/>
    <w:rsid w:val="00225061"/>
    <w:rsid w:val="00225CB1"/>
    <w:rsid w:val="00225CEA"/>
    <w:rsid w:val="002262BF"/>
    <w:rsid w:val="00231D58"/>
    <w:rsid w:val="00233975"/>
    <w:rsid w:val="002345D3"/>
    <w:rsid w:val="00240228"/>
    <w:rsid w:val="00240E05"/>
    <w:rsid w:val="002447BA"/>
    <w:rsid w:val="00244D06"/>
    <w:rsid w:val="002475DF"/>
    <w:rsid w:val="00247BDF"/>
    <w:rsid w:val="002506BC"/>
    <w:rsid w:val="00250B58"/>
    <w:rsid w:val="00261F0E"/>
    <w:rsid w:val="00263038"/>
    <w:rsid w:val="00264115"/>
    <w:rsid w:val="0026547E"/>
    <w:rsid w:val="0026567E"/>
    <w:rsid w:val="00266547"/>
    <w:rsid w:val="00266724"/>
    <w:rsid w:val="00270418"/>
    <w:rsid w:val="002707AD"/>
    <w:rsid w:val="002729C7"/>
    <w:rsid w:val="0027318F"/>
    <w:rsid w:val="0027334A"/>
    <w:rsid w:val="002762DD"/>
    <w:rsid w:val="0027672E"/>
    <w:rsid w:val="00281CCC"/>
    <w:rsid w:val="002845ED"/>
    <w:rsid w:val="00285E6A"/>
    <w:rsid w:val="002876B8"/>
    <w:rsid w:val="002904FD"/>
    <w:rsid w:val="00291466"/>
    <w:rsid w:val="00292184"/>
    <w:rsid w:val="00293052"/>
    <w:rsid w:val="0029307B"/>
    <w:rsid w:val="002941F8"/>
    <w:rsid w:val="00297290"/>
    <w:rsid w:val="002A06CD"/>
    <w:rsid w:val="002A29E2"/>
    <w:rsid w:val="002A4085"/>
    <w:rsid w:val="002A4C69"/>
    <w:rsid w:val="002A6CAD"/>
    <w:rsid w:val="002B0755"/>
    <w:rsid w:val="002B5C70"/>
    <w:rsid w:val="002C05CD"/>
    <w:rsid w:val="002C0840"/>
    <w:rsid w:val="002C10D8"/>
    <w:rsid w:val="002C1DA7"/>
    <w:rsid w:val="002C2923"/>
    <w:rsid w:val="002C3EF4"/>
    <w:rsid w:val="002C49BA"/>
    <w:rsid w:val="002C5808"/>
    <w:rsid w:val="002C5EAC"/>
    <w:rsid w:val="002C695E"/>
    <w:rsid w:val="002C7C43"/>
    <w:rsid w:val="002D3C19"/>
    <w:rsid w:val="002D7201"/>
    <w:rsid w:val="002D72AF"/>
    <w:rsid w:val="002E0810"/>
    <w:rsid w:val="002E0B0D"/>
    <w:rsid w:val="002E0B2B"/>
    <w:rsid w:val="002E1AA1"/>
    <w:rsid w:val="002E1FF5"/>
    <w:rsid w:val="002E47EC"/>
    <w:rsid w:val="002E7E5B"/>
    <w:rsid w:val="002F2312"/>
    <w:rsid w:val="002F46D3"/>
    <w:rsid w:val="002F4B1A"/>
    <w:rsid w:val="002F6288"/>
    <w:rsid w:val="002F74FC"/>
    <w:rsid w:val="00300348"/>
    <w:rsid w:val="00300A89"/>
    <w:rsid w:val="0030170B"/>
    <w:rsid w:val="00302B73"/>
    <w:rsid w:val="00302FF0"/>
    <w:rsid w:val="003030AC"/>
    <w:rsid w:val="00311AC0"/>
    <w:rsid w:val="00312BFB"/>
    <w:rsid w:val="003210BF"/>
    <w:rsid w:val="003230CB"/>
    <w:rsid w:val="00324077"/>
    <w:rsid w:val="00324815"/>
    <w:rsid w:val="0032503E"/>
    <w:rsid w:val="00325DF1"/>
    <w:rsid w:val="00326C13"/>
    <w:rsid w:val="0032748D"/>
    <w:rsid w:val="00330DAD"/>
    <w:rsid w:val="00331A48"/>
    <w:rsid w:val="003333C9"/>
    <w:rsid w:val="00336E15"/>
    <w:rsid w:val="00337B24"/>
    <w:rsid w:val="00342AF2"/>
    <w:rsid w:val="0034787E"/>
    <w:rsid w:val="00347F29"/>
    <w:rsid w:val="00352757"/>
    <w:rsid w:val="00352CF4"/>
    <w:rsid w:val="003531C0"/>
    <w:rsid w:val="00353B11"/>
    <w:rsid w:val="00354CA2"/>
    <w:rsid w:val="00356595"/>
    <w:rsid w:val="00356CA5"/>
    <w:rsid w:val="00357BE4"/>
    <w:rsid w:val="00360B6C"/>
    <w:rsid w:val="00362142"/>
    <w:rsid w:val="00362587"/>
    <w:rsid w:val="003625F5"/>
    <w:rsid w:val="0036367D"/>
    <w:rsid w:val="003636A9"/>
    <w:rsid w:val="00364146"/>
    <w:rsid w:val="0036417B"/>
    <w:rsid w:val="00364BB8"/>
    <w:rsid w:val="0036559B"/>
    <w:rsid w:val="0036635A"/>
    <w:rsid w:val="00366548"/>
    <w:rsid w:val="00366A12"/>
    <w:rsid w:val="00366BBD"/>
    <w:rsid w:val="0036713B"/>
    <w:rsid w:val="003740CB"/>
    <w:rsid w:val="00377403"/>
    <w:rsid w:val="00380625"/>
    <w:rsid w:val="00380746"/>
    <w:rsid w:val="003820D9"/>
    <w:rsid w:val="00382319"/>
    <w:rsid w:val="00382F4D"/>
    <w:rsid w:val="003830A2"/>
    <w:rsid w:val="0038405E"/>
    <w:rsid w:val="003902EE"/>
    <w:rsid w:val="003A3C14"/>
    <w:rsid w:val="003A4847"/>
    <w:rsid w:val="003A54D3"/>
    <w:rsid w:val="003A6B3A"/>
    <w:rsid w:val="003B24DF"/>
    <w:rsid w:val="003B27E1"/>
    <w:rsid w:val="003B3046"/>
    <w:rsid w:val="003B3C80"/>
    <w:rsid w:val="003C39DA"/>
    <w:rsid w:val="003C4562"/>
    <w:rsid w:val="003C56D0"/>
    <w:rsid w:val="003C6301"/>
    <w:rsid w:val="003D014B"/>
    <w:rsid w:val="003D095B"/>
    <w:rsid w:val="003D6771"/>
    <w:rsid w:val="003E203B"/>
    <w:rsid w:val="003E3C88"/>
    <w:rsid w:val="003E4950"/>
    <w:rsid w:val="003E6AD4"/>
    <w:rsid w:val="003F09AA"/>
    <w:rsid w:val="003F2288"/>
    <w:rsid w:val="003F50CC"/>
    <w:rsid w:val="003F656B"/>
    <w:rsid w:val="00400963"/>
    <w:rsid w:val="004023A0"/>
    <w:rsid w:val="00402B51"/>
    <w:rsid w:val="00404EF7"/>
    <w:rsid w:val="00404F0F"/>
    <w:rsid w:val="00405092"/>
    <w:rsid w:val="004052DD"/>
    <w:rsid w:val="00405412"/>
    <w:rsid w:val="0040650E"/>
    <w:rsid w:val="004103E2"/>
    <w:rsid w:val="00410E2E"/>
    <w:rsid w:val="00411AE9"/>
    <w:rsid w:val="00416FBE"/>
    <w:rsid w:val="00417DF5"/>
    <w:rsid w:val="00422E95"/>
    <w:rsid w:val="00424527"/>
    <w:rsid w:val="00425BD0"/>
    <w:rsid w:val="00426084"/>
    <w:rsid w:val="00426D22"/>
    <w:rsid w:val="004278A0"/>
    <w:rsid w:val="0043082C"/>
    <w:rsid w:val="004308DA"/>
    <w:rsid w:val="004316A7"/>
    <w:rsid w:val="004327F2"/>
    <w:rsid w:val="0043371B"/>
    <w:rsid w:val="00437C80"/>
    <w:rsid w:val="0044422B"/>
    <w:rsid w:val="0045015D"/>
    <w:rsid w:val="00451062"/>
    <w:rsid w:val="00451B49"/>
    <w:rsid w:val="0045212C"/>
    <w:rsid w:val="00452D48"/>
    <w:rsid w:val="0045388B"/>
    <w:rsid w:val="004554AB"/>
    <w:rsid w:val="004568B0"/>
    <w:rsid w:val="00460969"/>
    <w:rsid w:val="004613D5"/>
    <w:rsid w:val="00461474"/>
    <w:rsid w:val="00462653"/>
    <w:rsid w:val="00462745"/>
    <w:rsid w:val="00462994"/>
    <w:rsid w:val="00471685"/>
    <w:rsid w:val="00471CB0"/>
    <w:rsid w:val="00481B4B"/>
    <w:rsid w:val="0048211B"/>
    <w:rsid w:val="00483FCB"/>
    <w:rsid w:val="004847E0"/>
    <w:rsid w:val="00487F42"/>
    <w:rsid w:val="00493E9D"/>
    <w:rsid w:val="004958F5"/>
    <w:rsid w:val="004965ED"/>
    <w:rsid w:val="00497178"/>
    <w:rsid w:val="004974ED"/>
    <w:rsid w:val="00497E6A"/>
    <w:rsid w:val="004A0A8D"/>
    <w:rsid w:val="004A12E8"/>
    <w:rsid w:val="004A1C64"/>
    <w:rsid w:val="004A2836"/>
    <w:rsid w:val="004A2F01"/>
    <w:rsid w:val="004A4DC5"/>
    <w:rsid w:val="004A53AF"/>
    <w:rsid w:val="004A6D44"/>
    <w:rsid w:val="004B175D"/>
    <w:rsid w:val="004B2F96"/>
    <w:rsid w:val="004B388B"/>
    <w:rsid w:val="004B492F"/>
    <w:rsid w:val="004B49AD"/>
    <w:rsid w:val="004C603C"/>
    <w:rsid w:val="004C7155"/>
    <w:rsid w:val="004C7799"/>
    <w:rsid w:val="004D169C"/>
    <w:rsid w:val="004D1886"/>
    <w:rsid w:val="004D1CD7"/>
    <w:rsid w:val="004D2547"/>
    <w:rsid w:val="004D385A"/>
    <w:rsid w:val="004D3909"/>
    <w:rsid w:val="004D7D4E"/>
    <w:rsid w:val="004D7DB5"/>
    <w:rsid w:val="004E25CF"/>
    <w:rsid w:val="004E4139"/>
    <w:rsid w:val="004E423F"/>
    <w:rsid w:val="004E58E3"/>
    <w:rsid w:val="004E6514"/>
    <w:rsid w:val="004F6082"/>
    <w:rsid w:val="005052F6"/>
    <w:rsid w:val="0050579A"/>
    <w:rsid w:val="0050651E"/>
    <w:rsid w:val="0051016D"/>
    <w:rsid w:val="005132A6"/>
    <w:rsid w:val="0051402D"/>
    <w:rsid w:val="00516607"/>
    <w:rsid w:val="00517239"/>
    <w:rsid w:val="005172EE"/>
    <w:rsid w:val="00520DD6"/>
    <w:rsid w:val="00520F17"/>
    <w:rsid w:val="005224C7"/>
    <w:rsid w:val="005244A1"/>
    <w:rsid w:val="005259A7"/>
    <w:rsid w:val="00526B04"/>
    <w:rsid w:val="00526C64"/>
    <w:rsid w:val="00526CCB"/>
    <w:rsid w:val="005318ED"/>
    <w:rsid w:val="005330DC"/>
    <w:rsid w:val="00533F66"/>
    <w:rsid w:val="005350F8"/>
    <w:rsid w:val="00535BD3"/>
    <w:rsid w:val="005368C3"/>
    <w:rsid w:val="005402BF"/>
    <w:rsid w:val="00541555"/>
    <w:rsid w:val="0054301B"/>
    <w:rsid w:val="00543107"/>
    <w:rsid w:val="0054449F"/>
    <w:rsid w:val="00553708"/>
    <w:rsid w:val="00553F7F"/>
    <w:rsid w:val="00556A9F"/>
    <w:rsid w:val="0056057E"/>
    <w:rsid w:val="00562B16"/>
    <w:rsid w:val="00563361"/>
    <w:rsid w:val="005641E2"/>
    <w:rsid w:val="00565142"/>
    <w:rsid w:val="005663F2"/>
    <w:rsid w:val="00566A42"/>
    <w:rsid w:val="0056746D"/>
    <w:rsid w:val="005676F4"/>
    <w:rsid w:val="00570B0A"/>
    <w:rsid w:val="00571E27"/>
    <w:rsid w:val="00573BB9"/>
    <w:rsid w:val="005740AF"/>
    <w:rsid w:val="005757F0"/>
    <w:rsid w:val="0057582F"/>
    <w:rsid w:val="00576E68"/>
    <w:rsid w:val="005832F5"/>
    <w:rsid w:val="00583622"/>
    <w:rsid w:val="005947E4"/>
    <w:rsid w:val="00595E83"/>
    <w:rsid w:val="00596267"/>
    <w:rsid w:val="00596402"/>
    <w:rsid w:val="005976F0"/>
    <w:rsid w:val="00597B2A"/>
    <w:rsid w:val="005A294D"/>
    <w:rsid w:val="005A2A98"/>
    <w:rsid w:val="005A41B6"/>
    <w:rsid w:val="005A499E"/>
    <w:rsid w:val="005A5863"/>
    <w:rsid w:val="005A5A42"/>
    <w:rsid w:val="005A70DF"/>
    <w:rsid w:val="005B1EB5"/>
    <w:rsid w:val="005B2539"/>
    <w:rsid w:val="005B2C50"/>
    <w:rsid w:val="005B4231"/>
    <w:rsid w:val="005B449E"/>
    <w:rsid w:val="005B4650"/>
    <w:rsid w:val="005B6FE6"/>
    <w:rsid w:val="005B7705"/>
    <w:rsid w:val="005C100D"/>
    <w:rsid w:val="005C1E2F"/>
    <w:rsid w:val="005C2005"/>
    <w:rsid w:val="005C22BE"/>
    <w:rsid w:val="005C6E01"/>
    <w:rsid w:val="005C7301"/>
    <w:rsid w:val="005C7E8F"/>
    <w:rsid w:val="005D1F38"/>
    <w:rsid w:val="005D3078"/>
    <w:rsid w:val="005D32CF"/>
    <w:rsid w:val="005D3A14"/>
    <w:rsid w:val="005D5AE0"/>
    <w:rsid w:val="005D5E8A"/>
    <w:rsid w:val="005D60CF"/>
    <w:rsid w:val="005E0981"/>
    <w:rsid w:val="005E0F24"/>
    <w:rsid w:val="005E39DF"/>
    <w:rsid w:val="005E3F19"/>
    <w:rsid w:val="005E57A6"/>
    <w:rsid w:val="005E6814"/>
    <w:rsid w:val="005E69B2"/>
    <w:rsid w:val="005E6EAA"/>
    <w:rsid w:val="005E7057"/>
    <w:rsid w:val="005E7862"/>
    <w:rsid w:val="005E7B62"/>
    <w:rsid w:val="005F0074"/>
    <w:rsid w:val="005F2841"/>
    <w:rsid w:val="005F2B27"/>
    <w:rsid w:val="005F313C"/>
    <w:rsid w:val="005F39E4"/>
    <w:rsid w:val="00601BF9"/>
    <w:rsid w:val="006054CD"/>
    <w:rsid w:val="00605A8A"/>
    <w:rsid w:val="006076F5"/>
    <w:rsid w:val="00607ED2"/>
    <w:rsid w:val="0061041A"/>
    <w:rsid w:val="00610CB1"/>
    <w:rsid w:val="0061342E"/>
    <w:rsid w:val="00613C05"/>
    <w:rsid w:val="00613C64"/>
    <w:rsid w:val="006144EA"/>
    <w:rsid w:val="0061693C"/>
    <w:rsid w:val="00621494"/>
    <w:rsid w:val="00624B2F"/>
    <w:rsid w:val="00625677"/>
    <w:rsid w:val="00626110"/>
    <w:rsid w:val="00630B46"/>
    <w:rsid w:val="0063106D"/>
    <w:rsid w:val="006313BF"/>
    <w:rsid w:val="00635F80"/>
    <w:rsid w:val="0063746E"/>
    <w:rsid w:val="00637693"/>
    <w:rsid w:val="006471E4"/>
    <w:rsid w:val="00650489"/>
    <w:rsid w:val="006514B4"/>
    <w:rsid w:val="00651760"/>
    <w:rsid w:val="00651E66"/>
    <w:rsid w:val="006521FA"/>
    <w:rsid w:val="00653504"/>
    <w:rsid w:val="00655A16"/>
    <w:rsid w:val="00656CD0"/>
    <w:rsid w:val="006601CF"/>
    <w:rsid w:val="006608FD"/>
    <w:rsid w:val="00664F01"/>
    <w:rsid w:val="00666465"/>
    <w:rsid w:val="00666664"/>
    <w:rsid w:val="0067063C"/>
    <w:rsid w:val="00673BFC"/>
    <w:rsid w:val="00673E7E"/>
    <w:rsid w:val="006774C8"/>
    <w:rsid w:val="00677BD2"/>
    <w:rsid w:val="00677D18"/>
    <w:rsid w:val="00682551"/>
    <w:rsid w:val="00683F74"/>
    <w:rsid w:val="00690068"/>
    <w:rsid w:val="006913E8"/>
    <w:rsid w:val="0069175F"/>
    <w:rsid w:val="00693677"/>
    <w:rsid w:val="00694596"/>
    <w:rsid w:val="00694FF6"/>
    <w:rsid w:val="006968D7"/>
    <w:rsid w:val="006A2669"/>
    <w:rsid w:val="006A3033"/>
    <w:rsid w:val="006A447B"/>
    <w:rsid w:val="006A5EBC"/>
    <w:rsid w:val="006A6A59"/>
    <w:rsid w:val="006B02ED"/>
    <w:rsid w:val="006B113C"/>
    <w:rsid w:val="006B4C78"/>
    <w:rsid w:val="006B5D6B"/>
    <w:rsid w:val="006B63CE"/>
    <w:rsid w:val="006B686F"/>
    <w:rsid w:val="006B713D"/>
    <w:rsid w:val="006C0BB0"/>
    <w:rsid w:val="006C0E8D"/>
    <w:rsid w:val="006C0FF8"/>
    <w:rsid w:val="006C2B1D"/>
    <w:rsid w:val="006C5339"/>
    <w:rsid w:val="006C5706"/>
    <w:rsid w:val="006C6256"/>
    <w:rsid w:val="006C636B"/>
    <w:rsid w:val="006D2AB0"/>
    <w:rsid w:val="006D2C9B"/>
    <w:rsid w:val="006D3EBB"/>
    <w:rsid w:val="006E1911"/>
    <w:rsid w:val="006E3877"/>
    <w:rsid w:val="006E4ACD"/>
    <w:rsid w:val="006E4F24"/>
    <w:rsid w:val="006E6B12"/>
    <w:rsid w:val="006E776D"/>
    <w:rsid w:val="006E7BB0"/>
    <w:rsid w:val="006F132F"/>
    <w:rsid w:val="006F3895"/>
    <w:rsid w:val="006F5804"/>
    <w:rsid w:val="006F78CE"/>
    <w:rsid w:val="007005DC"/>
    <w:rsid w:val="00700E47"/>
    <w:rsid w:val="00700FE7"/>
    <w:rsid w:val="00701246"/>
    <w:rsid w:val="0070437C"/>
    <w:rsid w:val="00707DC4"/>
    <w:rsid w:val="007100FC"/>
    <w:rsid w:val="00710250"/>
    <w:rsid w:val="00710C64"/>
    <w:rsid w:val="00711D43"/>
    <w:rsid w:val="0071411F"/>
    <w:rsid w:val="00715C66"/>
    <w:rsid w:val="00717661"/>
    <w:rsid w:val="00720018"/>
    <w:rsid w:val="00720825"/>
    <w:rsid w:val="00725A18"/>
    <w:rsid w:val="00725B29"/>
    <w:rsid w:val="00726268"/>
    <w:rsid w:val="007300AD"/>
    <w:rsid w:val="00732009"/>
    <w:rsid w:val="00732737"/>
    <w:rsid w:val="0073357D"/>
    <w:rsid w:val="00734D82"/>
    <w:rsid w:val="007363C0"/>
    <w:rsid w:val="00737C93"/>
    <w:rsid w:val="00740D1F"/>
    <w:rsid w:val="00741BAD"/>
    <w:rsid w:val="007454A3"/>
    <w:rsid w:val="0074551C"/>
    <w:rsid w:val="00745621"/>
    <w:rsid w:val="007464C4"/>
    <w:rsid w:val="00746E62"/>
    <w:rsid w:val="00751C33"/>
    <w:rsid w:val="00756DFD"/>
    <w:rsid w:val="00760E9D"/>
    <w:rsid w:val="00765EC6"/>
    <w:rsid w:val="007726B7"/>
    <w:rsid w:val="00772AA7"/>
    <w:rsid w:val="007739D4"/>
    <w:rsid w:val="00773BE3"/>
    <w:rsid w:val="00773EBB"/>
    <w:rsid w:val="00774FAB"/>
    <w:rsid w:val="00777083"/>
    <w:rsid w:val="007779FE"/>
    <w:rsid w:val="00777B87"/>
    <w:rsid w:val="00781AF5"/>
    <w:rsid w:val="00782BD1"/>
    <w:rsid w:val="00783175"/>
    <w:rsid w:val="00784202"/>
    <w:rsid w:val="00784920"/>
    <w:rsid w:val="00784CE8"/>
    <w:rsid w:val="00787775"/>
    <w:rsid w:val="00787F87"/>
    <w:rsid w:val="00792214"/>
    <w:rsid w:val="00792685"/>
    <w:rsid w:val="007931D8"/>
    <w:rsid w:val="00793213"/>
    <w:rsid w:val="00793291"/>
    <w:rsid w:val="0079334E"/>
    <w:rsid w:val="00795244"/>
    <w:rsid w:val="00795254"/>
    <w:rsid w:val="00795B42"/>
    <w:rsid w:val="007A71BE"/>
    <w:rsid w:val="007B0DFA"/>
    <w:rsid w:val="007B22BD"/>
    <w:rsid w:val="007B7847"/>
    <w:rsid w:val="007B78AA"/>
    <w:rsid w:val="007B7AE8"/>
    <w:rsid w:val="007C036C"/>
    <w:rsid w:val="007C31F4"/>
    <w:rsid w:val="007D1495"/>
    <w:rsid w:val="007D1A07"/>
    <w:rsid w:val="007D1D60"/>
    <w:rsid w:val="007D2975"/>
    <w:rsid w:val="007D4EC0"/>
    <w:rsid w:val="007D5F96"/>
    <w:rsid w:val="007D6FA8"/>
    <w:rsid w:val="007D711B"/>
    <w:rsid w:val="007E03C1"/>
    <w:rsid w:val="007E131C"/>
    <w:rsid w:val="007E2434"/>
    <w:rsid w:val="007F030E"/>
    <w:rsid w:val="007F0E79"/>
    <w:rsid w:val="007F36F9"/>
    <w:rsid w:val="007F3B67"/>
    <w:rsid w:val="007F6866"/>
    <w:rsid w:val="007F731E"/>
    <w:rsid w:val="00800829"/>
    <w:rsid w:val="00805274"/>
    <w:rsid w:val="0080642F"/>
    <w:rsid w:val="00806591"/>
    <w:rsid w:val="00807397"/>
    <w:rsid w:val="008074A0"/>
    <w:rsid w:val="008104E7"/>
    <w:rsid w:val="00810C9E"/>
    <w:rsid w:val="00811072"/>
    <w:rsid w:val="008111E7"/>
    <w:rsid w:val="00815C07"/>
    <w:rsid w:val="00817730"/>
    <w:rsid w:val="00817C9F"/>
    <w:rsid w:val="00817F32"/>
    <w:rsid w:val="008203C8"/>
    <w:rsid w:val="00820C52"/>
    <w:rsid w:val="00820F35"/>
    <w:rsid w:val="00823645"/>
    <w:rsid w:val="00826C10"/>
    <w:rsid w:val="00830744"/>
    <w:rsid w:val="00830794"/>
    <w:rsid w:val="00830F47"/>
    <w:rsid w:val="008325CA"/>
    <w:rsid w:val="008332FA"/>
    <w:rsid w:val="00834261"/>
    <w:rsid w:val="0083709A"/>
    <w:rsid w:val="00844934"/>
    <w:rsid w:val="008454D0"/>
    <w:rsid w:val="0084648D"/>
    <w:rsid w:val="008465B6"/>
    <w:rsid w:val="00846CC8"/>
    <w:rsid w:val="008479B7"/>
    <w:rsid w:val="008507BC"/>
    <w:rsid w:val="00851343"/>
    <w:rsid w:val="008514F7"/>
    <w:rsid w:val="00851BBB"/>
    <w:rsid w:val="00851F80"/>
    <w:rsid w:val="00853355"/>
    <w:rsid w:val="00855198"/>
    <w:rsid w:val="00855E3C"/>
    <w:rsid w:val="00857A9A"/>
    <w:rsid w:val="00857BA9"/>
    <w:rsid w:val="00860111"/>
    <w:rsid w:val="00860749"/>
    <w:rsid w:val="00861030"/>
    <w:rsid w:val="00862CD7"/>
    <w:rsid w:val="00866418"/>
    <w:rsid w:val="008665E2"/>
    <w:rsid w:val="00867F84"/>
    <w:rsid w:val="0087219F"/>
    <w:rsid w:val="00873C8B"/>
    <w:rsid w:val="00875856"/>
    <w:rsid w:val="008800F4"/>
    <w:rsid w:val="008813BE"/>
    <w:rsid w:val="00883154"/>
    <w:rsid w:val="00883CAA"/>
    <w:rsid w:val="00884B79"/>
    <w:rsid w:val="0088592C"/>
    <w:rsid w:val="00885E54"/>
    <w:rsid w:val="00886F7A"/>
    <w:rsid w:val="00887FAE"/>
    <w:rsid w:val="00887FC2"/>
    <w:rsid w:val="00890004"/>
    <w:rsid w:val="008901D3"/>
    <w:rsid w:val="008914BC"/>
    <w:rsid w:val="00893B64"/>
    <w:rsid w:val="00893FB6"/>
    <w:rsid w:val="00894A9C"/>
    <w:rsid w:val="008950A9"/>
    <w:rsid w:val="008A0465"/>
    <w:rsid w:val="008A0BAA"/>
    <w:rsid w:val="008A19C9"/>
    <w:rsid w:val="008A1B0C"/>
    <w:rsid w:val="008A445B"/>
    <w:rsid w:val="008A5265"/>
    <w:rsid w:val="008A6F1B"/>
    <w:rsid w:val="008B0FD9"/>
    <w:rsid w:val="008B22AC"/>
    <w:rsid w:val="008B3154"/>
    <w:rsid w:val="008B5B75"/>
    <w:rsid w:val="008B7A01"/>
    <w:rsid w:val="008B7CF9"/>
    <w:rsid w:val="008C12C4"/>
    <w:rsid w:val="008C1656"/>
    <w:rsid w:val="008C2170"/>
    <w:rsid w:val="008C2FF5"/>
    <w:rsid w:val="008C54E1"/>
    <w:rsid w:val="008D0277"/>
    <w:rsid w:val="008D05BC"/>
    <w:rsid w:val="008D48B9"/>
    <w:rsid w:val="008D74A4"/>
    <w:rsid w:val="008E4B95"/>
    <w:rsid w:val="008E4C4C"/>
    <w:rsid w:val="008E7D47"/>
    <w:rsid w:val="008F07A9"/>
    <w:rsid w:val="008F0D84"/>
    <w:rsid w:val="008F126C"/>
    <w:rsid w:val="008F2CFB"/>
    <w:rsid w:val="008F5602"/>
    <w:rsid w:val="008F5A9C"/>
    <w:rsid w:val="0090030C"/>
    <w:rsid w:val="009008A6"/>
    <w:rsid w:val="00903DEC"/>
    <w:rsid w:val="00904D41"/>
    <w:rsid w:val="00906ACE"/>
    <w:rsid w:val="00913339"/>
    <w:rsid w:val="00914F9C"/>
    <w:rsid w:val="00915889"/>
    <w:rsid w:val="009169A1"/>
    <w:rsid w:val="00917735"/>
    <w:rsid w:val="00920CE9"/>
    <w:rsid w:val="00923D1D"/>
    <w:rsid w:val="0092445A"/>
    <w:rsid w:val="00924CC5"/>
    <w:rsid w:val="00924D7F"/>
    <w:rsid w:val="009315CF"/>
    <w:rsid w:val="00932917"/>
    <w:rsid w:val="00932F0A"/>
    <w:rsid w:val="00934EFC"/>
    <w:rsid w:val="00935034"/>
    <w:rsid w:val="009411FA"/>
    <w:rsid w:val="009413A3"/>
    <w:rsid w:val="009427B8"/>
    <w:rsid w:val="0094675A"/>
    <w:rsid w:val="00950554"/>
    <w:rsid w:val="00952255"/>
    <w:rsid w:val="00953C7C"/>
    <w:rsid w:val="00953DFE"/>
    <w:rsid w:val="00956C65"/>
    <w:rsid w:val="00962A0A"/>
    <w:rsid w:val="0096482D"/>
    <w:rsid w:val="0096545A"/>
    <w:rsid w:val="0096609A"/>
    <w:rsid w:val="009662DC"/>
    <w:rsid w:val="00966A3A"/>
    <w:rsid w:val="009712CB"/>
    <w:rsid w:val="0098011C"/>
    <w:rsid w:val="00980602"/>
    <w:rsid w:val="00982F02"/>
    <w:rsid w:val="009843CE"/>
    <w:rsid w:val="00985C93"/>
    <w:rsid w:val="009908E0"/>
    <w:rsid w:val="0099317E"/>
    <w:rsid w:val="0099391F"/>
    <w:rsid w:val="00993D1D"/>
    <w:rsid w:val="00994073"/>
    <w:rsid w:val="009951CB"/>
    <w:rsid w:val="00996C26"/>
    <w:rsid w:val="00997D0F"/>
    <w:rsid w:val="009A0FC0"/>
    <w:rsid w:val="009A2E0F"/>
    <w:rsid w:val="009A433E"/>
    <w:rsid w:val="009A5A0B"/>
    <w:rsid w:val="009A67AC"/>
    <w:rsid w:val="009A76E8"/>
    <w:rsid w:val="009B24A8"/>
    <w:rsid w:val="009B4AD7"/>
    <w:rsid w:val="009B5316"/>
    <w:rsid w:val="009B5957"/>
    <w:rsid w:val="009B6C50"/>
    <w:rsid w:val="009B7D6F"/>
    <w:rsid w:val="009C11FC"/>
    <w:rsid w:val="009C134A"/>
    <w:rsid w:val="009C1D77"/>
    <w:rsid w:val="009C2BFC"/>
    <w:rsid w:val="009C31C3"/>
    <w:rsid w:val="009C3937"/>
    <w:rsid w:val="009C4807"/>
    <w:rsid w:val="009C48B3"/>
    <w:rsid w:val="009D1078"/>
    <w:rsid w:val="009D114B"/>
    <w:rsid w:val="009D1237"/>
    <w:rsid w:val="009D1DA3"/>
    <w:rsid w:val="009D1E59"/>
    <w:rsid w:val="009D4E51"/>
    <w:rsid w:val="009D5876"/>
    <w:rsid w:val="009D7CA2"/>
    <w:rsid w:val="009E05F5"/>
    <w:rsid w:val="009E313D"/>
    <w:rsid w:val="009E3204"/>
    <w:rsid w:val="009E36FE"/>
    <w:rsid w:val="009E6D78"/>
    <w:rsid w:val="009F0F4E"/>
    <w:rsid w:val="009F529E"/>
    <w:rsid w:val="009F57AE"/>
    <w:rsid w:val="009F5C27"/>
    <w:rsid w:val="009F74FB"/>
    <w:rsid w:val="00A00F2E"/>
    <w:rsid w:val="00A0144C"/>
    <w:rsid w:val="00A01D33"/>
    <w:rsid w:val="00A036C6"/>
    <w:rsid w:val="00A05552"/>
    <w:rsid w:val="00A0738A"/>
    <w:rsid w:val="00A10BE2"/>
    <w:rsid w:val="00A13E0D"/>
    <w:rsid w:val="00A140B5"/>
    <w:rsid w:val="00A22BA0"/>
    <w:rsid w:val="00A22C29"/>
    <w:rsid w:val="00A22C5F"/>
    <w:rsid w:val="00A235A5"/>
    <w:rsid w:val="00A24939"/>
    <w:rsid w:val="00A30A78"/>
    <w:rsid w:val="00A319B6"/>
    <w:rsid w:val="00A33128"/>
    <w:rsid w:val="00A33C28"/>
    <w:rsid w:val="00A34913"/>
    <w:rsid w:val="00A34D3B"/>
    <w:rsid w:val="00A34DE1"/>
    <w:rsid w:val="00A35C8C"/>
    <w:rsid w:val="00A3793C"/>
    <w:rsid w:val="00A4209C"/>
    <w:rsid w:val="00A42275"/>
    <w:rsid w:val="00A437FD"/>
    <w:rsid w:val="00A43C94"/>
    <w:rsid w:val="00A43E32"/>
    <w:rsid w:val="00A44105"/>
    <w:rsid w:val="00A447F0"/>
    <w:rsid w:val="00A4494B"/>
    <w:rsid w:val="00A4733E"/>
    <w:rsid w:val="00A5344A"/>
    <w:rsid w:val="00A56388"/>
    <w:rsid w:val="00A5662B"/>
    <w:rsid w:val="00A56F54"/>
    <w:rsid w:val="00A57423"/>
    <w:rsid w:val="00A60CBC"/>
    <w:rsid w:val="00A61D35"/>
    <w:rsid w:val="00A635BA"/>
    <w:rsid w:val="00A64A29"/>
    <w:rsid w:val="00A64CA7"/>
    <w:rsid w:val="00A65516"/>
    <w:rsid w:val="00A666E1"/>
    <w:rsid w:val="00A66AEB"/>
    <w:rsid w:val="00A70DD1"/>
    <w:rsid w:val="00A71884"/>
    <w:rsid w:val="00A72277"/>
    <w:rsid w:val="00A727EC"/>
    <w:rsid w:val="00A73A8A"/>
    <w:rsid w:val="00A77EDF"/>
    <w:rsid w:val="00A83037"/>
    <w:rsid w:val="00A839B8"/>
    <w:rsid w:val="00A8470C"/>
    <w:rsid w:val="00A84F97"/>
    <w:rsid w:val="00A85040"/>
    <w:rsid w:val="00A85499"/>
    <w:rsid w:val="00A91041"/>
    <w:rsid w:val="00A91868"/>
    <w:rsid w:val="00A922F1"/>
    <w:rsid w:val="00A95B9D"/>
    <w:rsid w:val="00A974B2"/>
    <w:rsid w:val="00AA0DBF"/>
    <w:rsid w:val="00AA14FB"/>
    <w:rsid w:val="00AA3F24"/>
    <w:rsid w:val="00AA4376"/>
    <w:rsid w:val="00AA44B7"/>
    <w:rsid w:val="00AA6F01"/>
    <w:rsid w:val="00AB0E80"/>
    <w:rsid w:val="00AB1C9F"/>
    <w:rsid w:val="00AB3335"/>
    <w:rsid w:val="00AB4CEC"/>
    <w:rsid w:val="00AB546D"/>
    <w:rsid w:val="00AB5CDA"/>
    <w:rsid w:val="00AB6F66"/>
    <w:rsid w:val="00AC5AB1"/>
    <w:rsid w:val="00AD2744"/>
    <w:rsid w:val="00AD4D91"/>
    <w:rsid w:val="00AD621B"/>
    <w:rsid w:val="00AD65A9"/>
    <w:rsid w:val="00AE0223"/>
    <w:rsid w:val="00AE1DB2"/>
    <w:rsid w:val="00AE2ED8"/>
    <w:rsid w:val="00AE4BE8"/>
    <w:rsid w:val="00AE6209"/>
    <w:rsid w:val="00AE671E"/>
    <w:rsid w:val="00AE6BDC"/>
    <w:rsid w:val="00AF4C33"/>
    <w:rsid w:val="00AF504C"/>
    <w:rsid w:val="00AF7F95"/>
    <w:rsid w:val="00B00B60"/>
    <w:rsid w:val="00B01E63"/>
    <w:rsid w:val="00B02642"/>
    <w:rsid w:val="00B03A92"/>
    <w:rsid w:val="00B05002"/>
    <w:rsid w:val="00B050B1"/>
    <w:rsid w:val="00B0531D"/>
    <w:rsid w:val="00B061F9"/>
    <w:rsid w:val="00B06B67"/>
    <w:rsid w:val="00B06F9F"/>
    <w:rsid w:val="00B07957"/>
    <w:rsid w:val="00B11304"/>
    <w:rsid w:val="00B11D13"/>
    <w:rsid w:val="00B1294E"/>
    <w:rsid w:val="00B148F1"/>
    <w:rsid w:val="00B17518"/>
    <w:rsid w:val="00B178B8"/>
    <w:rsid w:val="00B17B44"/>
    <w:rsid w:val="00B219C3"/>
    <w:rsid w:val="00B30F6D"/>
    <w:rsid w:val="00B31E6C"/>
    <w:rsid w:val="00B322D4"/>
    <w:rsid w:val="00B32CF5"/>
    <w:rsid w:val="00B33F38"/>
    <w:rsid w:val="00B37586"/>
    <w:rsid w:val="00B41321"/>
    <w:rsid w:val="00B42E15"/>
    <w:rsid w:val="00B475D3"/>
    <w:rsid w:val="00B50467"/>
    <w:rsid w:val="00B50EC4"/>
    <w:rsid w:val="00B51290"/>
    <w:rsid w:val="00B5446E"/>
    <w:rsid w:val="00B54AF6"/>
    <w:rsid w:val="00B56B43"/>
    <w:rsid w:val="00B62774"/>
    <w:rsid w:val="00B62FE9"/>
    <w:rsid w:val="00B63AF5"/>
    <w:rsid w:val="00B64797"/>
    <w:rsid w:val="00B6510E"/>
    <w:rsid w:val="00B66953"/>
    <w:rsid w:val="00B66F3B"/>
    <w:rsid w:val="00B67EB0"/>
    <w:rsid w:val="00B72740"/>
    <w:rsid w:val="00B72C7F"/>
    <w:rsid w:val="00B72CB6"/>
    <w:rsid w:val="00B740DC"/>
    <w:rsid w:val="00B76746"/>
    <w:rsid w:val="00B76825"/>
    <w:rsid w:val="00B76EBA"/>
    <w:rsid w:val="00B773E8"/>
    <w:rsid w:val="00B8062A"/>
    <w:rsid w:val="00B81E7C"/>
    <w:rsid w:val="00B82E23"/>
    <w:rsid w:val="00B8674C"/>
    <w:rsid w:val="00B90FC3"/>
    <w:rsid w:val="00B91DBC"/>
    <w:rsid w:val="00B93920"/>
    <w:rsid w:val="00B9459F"/>
    <w:rsid w:val="00B959AE"/>
    <w:rsid w:val="00B96859"/>
    <w:rsid w:val="00BA0D46"/>
    <w:rsid w:val="00BA2A8D"/>
    <w:rsid w:val="00BA2C4D"/>
    <w:rsid w:val="00BA5072"/>
    <w:rsid w:val="00BA68BA"/>
    <w:rsid w:val="00BA7867"/>
    <w:rsid w:val="00BA7D96"/>
    <w:rsid w:val="00BB3819"/>
    <w:rsid w:val="00BB3DF2"/>
    <w:rsid w:val="00BB6609"/>
    <w:rsid w:val="00BC28E6"/>
    <w:rsid w:val="00BC5188"/>
    <w:rsid w:val="00BC7179"/>
    <w:rsid w:val="00BD02BB"/>
    <w:rsid w:val="00BD1235"/>
    <w:rsid w:val="00BD3F0D"/>
    <w:rsid w:val="00BD5CA6"/>
    <w:rsid w:val="00BE1944"/>
    <w:rsid w:val="00BE4038"/>
    <w:rsid w:val="00BE53B3"/>
    <w:rsid w:val="00BF3E6E"/>
    <w:rsid w:val="00BF63C2"/>
    <w:rsid w:val="00C00234"/>
    <w:rsid w:val="00C00A48"/>
    <w:rsid w:val="00C0192E"/>
    <w:rsid w:val="00C04075"/>
    <w:rsid w:val="00C063FC"/>
    <w:rsid w:val="00C06A59"/>
    <w:rsid w:val="00C06E9F"/>
    <w:rsid w:val="00C07B30"/>
    <w:rsid w:val="00C1095F"/>
    <w:rsid w:val="00C11BE9"/>
    <w:rsid w:val="00C12650"/>
    <w:rsid w:val="00C233D4"/>
    <w:rsid w:val="00C26C8B"/>
    <w:rsid w:val="00C26E4C"/>
    <w:rsid w:val="00C2756F"/>
    <w:rsid w:val="00C31DA2"/>
    <w:rsid w:val="00C31F99"/>
    <w:rsid w:val="00C341CA"/>
    <w:rsid w:val="00C34775"/>
    <w:rsid w:val="00C40BF0"/>
    <w:rsid w:val="00C418D7"/>
    <w:rsid w:val="00C433FF"/>
    <w:rsid w:val="00C45658"/>
    <w:rsid w:val="00C45663"/>
    <w:rsid w:val="00C51F9A"/>
    <w:rsid w:val="00C536F9"/>
    <w:rsid w:val="00C56EA2"/>
    <w:rsid w:val="00C6207D"/>
    <w:rsid w:val="00C646F1"/>
    <w:rsid w:val="00C71E60"/>
    <w:rsid w:val="00C72278"/>
    <w:rsid w:val="00C7338B"/>
    <w:rsid w:val="00C73580"/>
    <w:rsid w:val="00C73BE6"/>
    <w:rsid w:val="00C7648F"/>
    <w:rsid w:val="00C8164C"/>
    <w:rsid w:val="00C838FB"/>
    <w:rsid w:val="00C83D4E"/>
    <w:rsid w:val="00C848B5"/>
    <w:rsid w:val="00C84C32"/>
    <w:rsid w:val="00C86D44"/>
    <w:rsid w:val="00C86F73"/>
    <w:rsid w:val="00C90C80"/>
    <w:rsid w:val="00C930FA"/>
    <w:rsid w:val="00C933DB"/>
    <w:rsid w:val="00C949D7"/>
    <w:rsid w:val="00C94EC2"/>
    <w:rsid w:val="00C95644"/>
    <w:rsid w:val="00C9581F"/>
    <w:rsid w:val="00CA3F30"/>
    <w:rsid w:val="00CA4CA8"/>
    <w:rsid w:val="00CA6F71"/>
    <w:rsid w:val="00CA7EEC"/>
    <w:rsid w:val="00CB0B14"/>
    <w:rsid w:val="00CB115D"/>
    <w:rsid w:val="00CB29E7"/>
    <w:rsid w:val="00CB4289"/>
    <w:rsid w:val="00CB440C"/>
    <w:rsid w:val="00CB49DA"/>
    <w:rsid w:val="00CB7AEB"/>
    <w:rsid w:val="00CC0AC9"/>
    <w:rsid w:val="00CC0B59"/>
    <w:rsid w:val="00CC4898"/>
    <w:rsid w:val="00CC4F94"/>
    <w:rsid w:val="00CC606A"/>
    <w:rsid w:val="00CC741B"/>
    <w:rsid w:val="00CD0DF6"/>
    <w:rsid w:val="00CD1E08"/>
    <w:rsid w:val="00CD2C2F"/>
    <w:rsid w:val="00CD3433"/>
    <w:rsid w:val="00CD722C"/>
    <w:rsid w:val="00CE15D1"/>
    <w:rsid w:val="00CE23EE"/>
    <w:rsid w:val="00CE3131"/>
    <w:rsid w:val="00CE42BA"/>
    <w:rsid w:val="00CE7DA7"/>
    <w:rsid w:val="00CF0C39"/>
    <w:rsid w:val="00CF197F"/>
    <w:rsid w:val="00CF230A"/>
    <w:rsid w:val="00CF326B"/>
    <w:rsid w:val="00CF362A"/>
    <w:rsid w:val="00CF74D7"/>
    <w:rsid w:val="00CF7882"/>
    <w:rsid w:val="00D019AC"/>
    <w:rsid w:val="00D046CD"/>
    <w:rsid w:val="00D0481C"/>
    <w:rsid w:val="00D10042"/>
    <w:rsid w:val="00D105F8"/>
    <w:rsid w:val="00D1229A"/>
    <w:rsid w:val="00D12426"/>
    <w:rsid w:val="00D12D9A"/>
    <w:rsid w:val="00D13B40"/>
    <w:rsid w:val="00D13D8C"/>
    <w:rsid w:val="00D16861"/>
    <w:rsid w:val="00D17BBB"/>
    <w:rsid w:val="00D216F3"/>
    <w:rsid w:val="00D21B71"/>
    <w:rsid w:val="00D25667"/>
    <w:rsid w:val="00D25DE3"/>
    <w:rsid w:val="00D26A92"/>
    <w:rsid w:val="00D26B94"/>
    <w:rsid w:val="00D27B9B"/>
    <w:rsid w:val="00D307CB"/>
    <w:rsid w:val="00D33386"/>
    <w:rsid w:val="00D33A3F"/>
    <w:rsid w:val="00D35DB6"/>
    <w:rsid w:val="00D40A4B"/>
    <w:rsid w:val="00D41190"/>
    <w:rsid w:val="00D42AAE"/>
    <w:rsid w:val="00D45BAF"/>
    <w:rsid w:val="00D465A7"/>
    <w:rsid w:val="00D511A7"/>
    <w:rsid w:val="00D51884"/>
    <w:rsid w:val="00D5248E"/>
    <w:rsid w:val="00D54954"/>
    <w:rsid w:val="00D567CA"/>
    <w:rsid w:val="00D56BC0"/>
    <w:rsid w:val="00D624E4"/>
    <w:rsid w:val="00D70A26"/>
    <w:rsid w:val="00D72756"/>
    <w:rsid w:val="00D7595A"/>
    <w:rsid w:val="00D812CB"/>
    <w:rsid w:val="00D81856"/>
    <w:rsid w:val="00D82924"/>
    <w:rsid w:val="00D83F06"/>
    <w:rsid w:val="00D879EF"/>
    <w:rsid w:val="00D9276E"/>
    <w:rsid w:val="00D96548"/>
    <w:rsid w:val="00D96796"/>
    <w:rsid w:val="00DA0336"/>
    <w:rsid w:val="00DA3694"/>
    <w:rsid w:val="00DA374D"/>
    <w:rsid w:val="00DA4585"/>
    <w:rsid w:val="00DA790A"/>
    <w:rsid w:val="00DA7E1C"/>
    <w:rsid w:val="00DB09B3"/>
    <w:rsid w:val="00DB0A1C"/>
    <w:rsid w:val="00DB25B7"/>
    <w:rsid w:val="00DC14FD"/>
    <w:rsid w:val="00DC1F39"/>
    <w:rsid w:val="00DC259D"/>
    <w:rsid w:val="00DC26BF"/>
    <w:rsid w:val="00DC4BA2"/>
    <w:rsid w:val="00DC678B"/>
    <w:rsid w:val="00DC6B8B"/>
    <w:rsid w:val="00DD3D23"/>
    <w:rsid w:val="00DD4C51"/>
    <w:rsid w:val="00DD4E3A"/>
    <w:rsid w:val="00DD5DB0"/>
    <w:rsid w:val="00DD69E1"/>
    <w:rsid w:val="00DD6FF4"/>
    <w:rsid w:val="00DD7E34"/>
    <w:rsid w:val="00DE1322"/>
    <w:rsid w:val="00DE15B6"/>
    <w:rsid w:val="00DF1277"/>
    <w:rsid w:val="00DF14F7"/>
    <w:rsid w:val="00DF65B7"/>
    <w:rsid w:val="00DF6A7C"/>
    <w:rsid w:val="00DF6F6C"/>
    <w:rsid w:val="00DF71C4"/>
    <w:rsid w:val="00DF7C96"/>
    <w:rsid w:val="00DF7E41"/>
    <w:rsid w:val="00E0293D"/>
    <w:rsid w:val="00E02AD2"/>
    <w:rsid w:val="00E033EC"/>
    <w:rsid w:val="00E04D47"/>
    <w:rsid w:val="00E079CC"/>
    <w:rsid w:val="00E11A15"/>
    <w:rsid w:val="00E13A32"/>
    <w:rsid w:val="00E14408"/>
    <w:rsid w:val="00E149C4"/>
    <w:rsid w:val="00E174CA"/>
    <w:rsid w:val="00E22178"/>
    <w:rsid w:val="00E23420"/>
    <w:rsid w:val="00E320A6"/>
    <w:rsid w:val="00E32B23"/>
    <w:rsid w:val="00E41C8F"/>
    <w:rsid w:val="00E420AD"/>
    <w:rsid w:val="00E456B7"/>
    <w:rsid w:val="00E45CE1"/>
    <w:rsid w:val="00E46870"/>
    <w:rsid w:val="00E56438"/>
    <w:rsid w:val="00E600CD"/>
    <w:rsid w:val="00E60CA0"/>
    <w:rsid w:val="00E64D2B"/>
    <w:rsid w:val="00E655B6"/>
    <w:rsid w:val="00E65E2B"/>
    <w:rsid w:val="00E65F4F"/>
    <w:rsid w:val="00E67CEC"/>
    <w:rsid w:val="00E700DA"/>
    <w:rsid w:val="00E7024F"/>
    <w:rsid w:val="00E70B98"/>
    <w:rsid w:val="00E70E6D"/>
    <w:rsid w:val="00E72ED9"/>
    <w:rsid w:val="00E740BC"/>
    <w:rsid w:val="00E750DC"/>
    <w:rsid w:val="00E82532"/>
    <w:rsid w:val="00E83FBF"/>
    <w:rsid w:val="00E84C56"/>
    <w:rsid w:val="00E863A7"/>
    <w:rsid w:val="00E863F6"/>
    <w:rsid w:val="00E868CA"/>
    <w:rsid w:val="00E873F6"/>
    <w:rsid w:val="00E90438"/>
    <w:rsid w:val="00E92B1A"/>
    <w:rsid w:val="00E92D08"/>
    <w:rsid w:val="00E93D17"/>
    <w:rsid w:val="00E941B7"/>
    <w:rsid w:val="00E9451A"/>
    <w:rsid w:val="00E947D2"/>
    <w:rsid w:val="00E94C3A"/>
    <w:rsid w:val="00E968F9"/>
    <w:rsid w:val="00E97CEA"/>
    <w:rsid w:val="00EA049E"/>
    <w:rsid w:val="00EA08FE"/>
    <w:rsid w:val="00EA675A"/>
    <w:rsid w:val="00EA7CC5"/>
    <w:rsid w:val="00EB070E"/>
    <w:rsid w:val="00EB0976"/>
    <w:rsid w:val="00EB1BA3"/>
    <w:rsid w:val="00EB3D47"/>
    <w:rsid w:val="00EB4E54"/>
    <w:rsid w:val="00EB5029"/>
    <w:rsid w:val="00EC04AB"/>
    <w:rsid w:val="00EC077E"/>
    <w:rsid w:val="00EC18B3"/>
    <w:rsid w:val="00EC2231"/>
    <w:rsid w:val="00EC3F1D"/>
    <w:rsid w:val="00EC6FDA"/>
    <w:rsid w:val="00ED3AD6"/>
    <w:rsid w:val="00ED4477"/>
    <w:rsid w:val="00ED7A6F"/>
    <w:rsid w:val="00EE033C"/>
    <w:rsid w:val="00EE0C2F"/>
    <w:rsid w:val="00EE21F5"/>
    <w:rsid w:val="00EE6FA5"/>
    <w:rsid w:val="00EF154F"/>
    <w:rsid w:val="00EF1C00"/>
    <w:rsid w:val="00EF25B4"/>
    <w:rsid w:val="00EF2986"/>
    <w:rsid w:val="00EF3CDC"/>
    <w:rsid w:val="00EF4C81"/>
    <w:rsid w:val="00EF6E06"/>
    <w:rsid w:val="00EF7E82"/>
    <w:rsid w:val="00F00737"/>
    <w:rsid w:val="00F04142"/>
    <w:rsid w:val="00F043EF"/>
    <w:rsid w:val="00F047C3"/>
    <w:rsid w:val="00F06234"/>
    <w:rsid w:val="00F07466"/>
    <w:rsid w:val="00F0748A"/>
    <w:rsid w:val="00F0754F"/>
    <w:rsid w:val="00F11A1A"/>
    <w:rsid w:val="00F20258"/>
    <w:rsid w:val="00F244D1"/>
    <w:rsid w:val="00F31B00"/>
    <w:rsid w:val="00F320D7"/>
    <w:rsid w:val="00F3621F"/>
    <w:rsid w:val="00F366E4"/>
    <w:rsid w:val="00F368D5"/>
    <w:rsid w:val="00F379A0"/>
    <w:rsid w:val="00F4057C"/>
    <w:rsid w:val="00F40FE7"/>
    <w:rsid w:val="00F4176B"/>
    <w:rsid w:val="00F439AC"/>
    <w:rsid w:val="00F44C20"/>
    <w:rsid w:val="00F52FFC"/>
    <w:rsid w:val="00F5351A"/>
    <w:rsid w:val="00F579FB"/>
    <w:rsid w:val="00F60940"/>
    <w:rsid w:val="00F72B82"/>
    <w:rsid w:val="00F72DAB"/>
    <w:rsid w:val="00F774D1"/>
    <w:rsid w:val="00F849CD"/>
    <w:rsid w:val="00F8529D"/>
    <w:rsid w:val="00F854B2"/>
    <w:rsid w:val="00F85CFC"/>
    <w:rsid w:val="00F87357"/>
    <w:rsid w:val="00F87B45"/>
    <w:rsid w:val="00F901B4"/>
    <w:rsid w:val="00F90731"/>
    <w:rsid w:val="00F90AC3"/>
    <w:rsid w:val="00F91A35"/>
    <w:rsid w:val="00F938B7"/>
    <w:rsid w:val="00F939E2"/>
    <w:rsid w:val="00F93DD9"/>
    <w:rsid w:val="00F944EB"/>
    <w:rsid w:val="00F95304"/>
    <w:rsid w:val="00F95A5E"/>
    <w:rsid w:val="00F968D3"/>
    <w:rsid w:val="00FA30A4"/>
    <w:rsid w:val="00FA34E8"/>
    <w:rsid w:val="00FA4105"/>
    <w:rsid w:val="00FA508F"/>
    <w:rsid w:val="00FA67A1"/>
    <w:rsid w:val="00FA6C6B"/>
    <w:rsid w:val="00FB10F7"/>
    <w:rsid w:val="00FB25FA"/>
    <w:rsid w:val="00FB49B3"/>
    <w:rsid w:val="00FC1193"/>
    <w:rsid w:val="00FC1A05"/>
    <w:rsid w:val="00FC3B57"/>
    <w:rsid w:val="00FC4303"/>
    <w:rsid w:val="00FC475D"/>
    <w:rsid w:val="00FC4B58"/>
    <w:rsid w:val="00FC4F49"/>
    <w:rsid w:val="00FC718B"/>
    <w:rsid w:val="00FD0251"/>
    <w:rsid w:val="00FD2C2A"/>
    <w:rsid w:val="00FD598A"/>
    <w:rsid w:val="00FD5C48"/>
    <w:rsid w:val="00FD5C59"/>
    <w:rsid w:val="00FD5ED7"/>
    <w:rsid w:val="00FD714C"/>
    <w:rsid w:val="00FD732E"/>
    <w:rsid w:val="00FE0AF1"/>
    <w:rsid w:val="00FE1165"/>
    <w:rsid w:val="00FE277F"/>
    <w:rsid w:val="00FE290F"/>
    <w:rsid w:val="00FE57FC"/>
    <w:rsid w:val="00FE7988"/>
    <w:rsid w:val="00FF1F10"/>
    <w:rsid w:val="00FF2113"/>
    <w:rsid w:val="00FF244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8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aliases w:val="Oaeno niinee Ciae Ciae Ciae Ciae,Oaeno niinee Ciae Ciae Ciae,Текст сноски Знак Знак,Table_Footnote_last,Текст сноски Знак Знак Знак Знак Знак Знак Знак,Текст сноски Знак Знак Знак Знак Знак Знак Знак Знак,Текст сноски Знак3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aliases w:val="Oaeno niinee Ciae Ciae Ciae Ciae Знак,Oaeno niinee Ciae Ciae Ciae Знак,Текст сноски Знак Знак Знак,Table_Footnote_last Знак,Текст сноски Знак Знак Знак Знак Знак Знак Знак Знак1,Текст сноски Знак Знак Знак Знак Знак Знак Знак Знак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aliases w:val="Знак сноски-FN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aliases w:val="Oaeno niinee Ciae Ciae Ciae Ciae,Oaeno niinee Ciae Ciae Ciae,Текст сноски Знак Знак,Table_Footnote_last,Текст сноски Знак Знак Знак Знак Знак Знак Знак,Текст сноски Знак Знак Знак Знак Знак Знак Знак Знак,Текст сноски Знак3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aliases w:val="Oaeno niinee Ciae Ciae Ciae Ciae Знак,Oaeno niinee Ciae Ciae Ciae Знак,Текст сноски Знак Знак Знак,Table_Footnote_last Знак,Текст сноски Знак Знак Знак Знак Знак Знак Знак Знак1,Текст сноски Знак Знак Знак Знак Знак Знак Знак Знак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aliases w:val="Знак сноски-FN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58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2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57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713E-9543-43AB-8931-6BB39762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Морозова Ольга Олеговна</cp:lastModifiedBy>
  <cp:revision>2</cp:revision>
  <cp:lastPrinted>2023-12-04T11:29:00Z</cp:lastPrinted>
  <dcterms:created xsi:type="dcterms:W3CDTF">2023-12-05T14:13:00Z</dcterms:created>
  <dcterms:modified xsi:type="dcterms:W3CDTF">2023-12-05T14:13:00Z</dcterms:modified>
</cp:coreProperties>
</file>