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0C34" w14:textId="77777777" w:rsidR="006E7A2E" w:rsidRDefault="006E7A2E" w:rsidP="006E7A2E">
      <w:pPr>
        <w:pStyle w:val="a3"/>
        <w:tabs>
          <w:tab w:val="left" w:pos="82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6188ECCC" w14:textId="77777777" w:rsidR="006E7A2E" w:rsidRDefault="006E7A2E" w:rsidP="006E7A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F13A01" w14:textId="77777777" w:rsidR="006E7A2E" w:rsidRPr="00DE5DC4" w:rsidRDefault="006E7A2E" w:rsidP="006E7A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5DC4">
        <w:rPr>
          <w:bCs/>
          <w:sz w:val="28"/>
          <w:szCs w:val="28"/>
        </w:rPr>
        <w:t>ЛЕНИНГРАДСКАЯ ОБЛАСТЬ</w:t>
      </w:r>
    </w:p>
    <w:p w14:paraId="2D4B27C8" w14:textId="77777777" w:rsidR="006E7A2E" w:rsidRPr="00DE5DC4" w:rsidRDefault="006E7A2E" w:rsidP="006E7A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5DC4">
        <w:rPr>
          <w:bCs/>
          <w:sz w:val="28"/>
          <w:szCs w:val="28"/>
        </w:rPr>
        <w:t>ТОСНЕНСКИЙ</w:t>
      </w:r>
      <w:r>
        <w:rPr>
          <w:bCs/>
          <w:sz w:val="28"/>
          <w:szCs w:val="28"/>
        </w:rPr>
        <w:t xml:space="preserve"> МУНИЦИПАЛЬНЫЙ</w:t>
      </w:r>
      <w:r w:rsidRPr="00DE5DC4">
        <w:rPr>
          <w:bCs/>
          <w:sz w:val="28"/>
          <w:szCs w:val="28"/>
        </w:rPr>
        <w:t xml:space="preserve"> РАЙОН</w:t>
      </w:r>
    </w:p>
    <w:p w14:paraId="37420151" w14:textId="77777777" w:rsidR="006E7A2E" w:rsidRPr="00DE5DC4" w:rsidRDefault="006E7A2E" w:rsidP="006E7A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A395C36" w14:textId="77777777" w:rsidR="006E7A2E" w:rsidRPr="00DE5DC4" w:rsidRDefault="006E7A2E" w:rsidP="006E7A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5DC4">
        <w:rPr>
          <w:sz w:val="28"/>
          <w:szCs w:val="28"/>
        </w:rPr>
        <w:t>СОВЕТ ДЕПУТАТОВ ЧЕТВЕРТОГО СОЗЫВА</w:t>
      </w:r>
    </w:p>
    <w:p w14:paraId="05937104" w14:textId="77777777" w:rsidR="006E7A2E" w:rsidRPr="00DE5DC4" w:rsidRDefault="006E7A2E" w:rsidP="006E7A2E">
      <w:pPr>
        <w:tabs>
          <w:tab w:val="left" w:pos="4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5DC4">
        <w:rPr>
          <w:sz w:val="28"/>
          <w:szCs w:val="28"/>
        </w:rPr>
        <w:tab/>
      </w:r>
    </w:p>
    <w:p w14:paraId="0463616D" w14:textId="77777777" w:rsidR="006E7A2E" w:rsidRPr="00DE5DC4" w:rsidRDefault="006E7A2E" w:rsidP="006E7A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5DC4">
        <w:rPr>
          <w:bCs/>
          <w:sz w:val="28"/>
          <w:szCs w:val="28"/>
        </w:rPr>
        <w:t>РЕШЕНИЕ</w:t>
      </w:r>
    </w:p>
    <w:p w14:paraId="739D4433" w14:textId="77777777" w:rsidR="006E7A2E" w:rsidRDefault="006E7A2E" w:rsidP="006E7A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4E3BCE" w14:textId="77777777" w:rsidR="006E7A2E" w:rsidRPr="00DE5DC4" w:rsidRDefault="006E7A2E" w:rsidP="006E7A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59419A" w14:textId="77777777" w:rsidR="006E7A2E" w:rsidRPr="00DE5DC4" w:rsidRDefault="006E7A2E" w:rsidP="006E7A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5DC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DE5DC4">
        <w:rPr>
          <w:sz w:val="28"/>
          <w:szCs w:val="28"/>
        </w:rPr>
        <w:t>__ № ______</w:t>
      </w:r>
    </w:p>
    <w:p w14:paraId="4A367CD9" w14:textId="77777777" w:rsidR="006E7A2E" w:rsidRPr="00502275" w:rsidRDefault="006E7A2E" w:rsidP="006E7A2E">
      <w:pPr>
        <w:jc w:val="both"/>
      </w:pPr>
    </w:p>
    <w:p w14:paraId="27606ABF" w14:textId="77777777" w:rsidR="006E7A2E" w:rsidRPr="00502275" w:rsidRDefault="006E7A2E" w:rsidP="006E7A2E">
      <w:pPr>
        <w:jc w:val="both"/>
      </w:pPr>
    </w:p>
    <w:p w14:paraId="38EBFA07" w14:textId="77777777" w:rsidR="006E7A2E" w:rsidRPr="00AA615E" w:rsidRDefault="006E7A2E" w:rsidP="006E7A2E">
      <w:r w:rsidRPr="00684B2F">
        <w:t xml:space="preserve">О внесении изменений в </w:t>
      </w:r>
      <w:r w:rsidRPr="00AA615E">
        <w:t>решение совета депутатов</w:t>
      </w:r>
    </w:p>
    <w:p w14:paraId="4FE3B3D0" w14:textId="77777777" w:rsidR="006E7A2E" w:rsidRDefault="006E7A2E" w:rsidP="006E7A2E">
      <w:r w:rsidRPr="00AA615E">
        <w:t>муниципального образования Тосненский район</w:t>
      </w:r>
      <w:r>
        <w:t xml:space="preserve"> </w:t>
      </w:r>
    </w:p>
    <w:p w14:paraId="6D760129" w14:textId="77777777" w:rsidR="006E7A2E" w:rsidRPr="006E7A2E" w:rsidRDefault="006E7A2E" w:rsidP="006E7A2E">
      <w:r w:rsidRPr="00AA615E">
        <w:t>Ленинградской области от</w:t>
      </w:r>
      <w:r w:rsidRPr="00684B2F">
        <w:rPr>
          <w:rFonts w:eastAsia="Calibri"/>
          <w:color w:val="000000"/>
          <w:u w:color="000000"/>
          <w:bdr w:val="nil"/>
        </w:rPr>
        <w:t xml:space="preserve"> </w:t>
      </w:r>
      <w:r w:rsidRPr="00684B2F">
        <w:t>31.07.2019 № 261</w:t>
      </w:r>
    </w:p>
    <w:p w14:paraId="6317707D" w14:textId="77777777" w:rsidR="006E7A2E" w:rsidRDefault="006E7A2E" w:rsidP="006E7A2E">
      <w:pPr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 xml:space="preserve">«Об утверждении </w:t>
      </w:r>
      <w:r w:rsidRPr="00684B2F">
        <w:rPr>
          <w:rFonts w:eastAsia="Calibri"/>
          <w:color w:val="000000"/>
          <w:u w:color="000000"/>
          <w:bdr w:val="nil"/>
        </w:rPr>
        <w:t>Регламент</w:t>
      </w:r>
      <w:r>
        <w:rPr>
          <w:rFonts w:eastAsia="Calibri"/>
          <w:color w:val="000000"/>
          <w:u w:color="000000"/>
          <w:bdr w:val="nil"/>
        </w:rPr>
        <w:t>а</w:t>
      </w:r>
      <w:r w:rsidRPr="00684B2F">
        <w:rPr>
          <w:rFonts w:eastAsia="Calibri"/>
          <w:color w:val="000000"/>
          <w:u w:color="000000"/>
          <w:bdr w:val="nil"/>
        </w:rPr>
        <w:t xml:space="preserve"> работы </w:t>
      </w:r>
      <w:r>
        <w:rPr>
          <w:rFonts w:eastAsia="Calibri"/>
          <w:color w:val="000000"/>
          <w:u w:color="000000"/>
          <w:bdr w:val="nil"/>
        </w:rPr>
        <w:t xml:space="preserve">совета </w:t>
      </w:r>
    </w:p>
    <w:p w14:paraId="15434926" w14:textId="77777777" w:rsidR="006E7A2E" w:rsidRPr="006E7A2E" w:rsidRDefault="006E7A2E" w:rsidP="006E7A2E">
      <w:r>
        <w:rPr>
          <w:rFonts w:eastAsia="Calibri"/>
          <w:color w:val="000000"/>
          <w:u w:color="000000"/>
          <w:bdr w:val="nil"/>
        </w:rPr>
        <w:t xml:space="preserve">депутатов </w:t>
      </w:r>
      <w:r w:rsidRPr="00684B2F">
        <w:rPr>
          <w:rFonts w:eastAsia="Calibri"/>
          <w:color w:val="000000"/>
          <w:u w:color="000000"/>
          <w:bdr w:val="nil"/>
        </w:rPr>
        <w:t xml:space="preserve">муниципального образования </w:t>
      </w:r>
    </w:p>
    <w:p w14:paraId="5159F332" w14:textId="20738D02" w:rsidR="006E7A2E" w:rsidRDefault="006E7A2E" w:rsidP="006E7A2E">
      <w:pPr>
        <w:jc w:val="both"/>
        <w:rPr>
          <w:rFonts w:eastAsia="Calibri"/>
          <w:color w:val="000000"/>
          <w:u w:color="000000"/>
          <w:bdr w:val="nil"/>
        </w:rPr>
      </w:pPr>
      <w:r w:rsidRPr="00684B2F">
        <w:rPr>
          <w:rFonts w:eastAsia="Calibri"/>
          <w:color w:val="000000"/>
          <w:u w:color="000000"/>
          <w:bdr w:val="nil"/>
        </w:rPr>
        <w:t>Тосненский район Ленинградской области</w:t>
      </w:r>
      <w:r w:rsidR="00D53CA5">
        <w:rPr>
          <w:rFonts w:eastAsia="Calibri"/>
          <w:color w:val="000000"/>
          <w:u w:color="000000"/>
          <w:bdr w:val="nil"/>
        </w:rPr>
        <w:t>»</w:t>
      </w:r>
      <w:r w:rsidRPr="00684B2F">
        <w:rPr>
          <w:rFonts w:eastAsia="Calibri"/>
          <w:color w:val="000000"/>
          <w:u w:color="000000"/>
          <w:bdr w:val="nil"/>
        </w:rPr>
        <w:t xml:space="preserve"> </w:t>
      </w:r>
    </w:p>
    <w:p w14:paraId="02D3AE71" w14:textId="77777777" w:rsidR="006E7A2E" w:rsidRDefault="006E7A2E" w:rsidP="006E7A2E">
      <w:pPr>
        <w:jc w:val="both"/>
      </w:pPr>
      <w:r w:rsidRPr="006E7A2E">
        <w:t>(с учетом изменений, внесенных решениями</w:t>
      </w:r>
    </w:p>
    <w:p w14:paraId="0DD7E066" w14:textId="77777777" w:rsidR="006E7A2E" w:rsidRDefault="006E7A2E" w:rsidP="006E7A2E">
      <w:pPr>
        <w:jc w:val="both"/>
      </w:pPr>
      <w:r w:rsidRPr="006E7A2E">
        <w:t>совета депутатов муниципального образования</w:t>
      </w:r>
    </w:p>
    <w:p w14:paraId="2DC85724" w14:textId="77777777" w:rsidR="006E7A2E" w:rsidRDefault="006E7A2E" w:rsidP="006E7A2E">
      <w:pPr>
        <w:jc w:val="both"/>
      </w:pPr>
      <w:r w:rsidRPr="006E7A2E">
        <w:t xml:space="preserve">Тосненский район Ленинградской области </w:t>
      </w:r>
    </w:p>
    <w:p w14:paraId="79C3BF64" w14:textId="77777777" w:rsidR="006E7A2E" w:rsidRDefault="006E7A2E" w:rsidP="006E7A2E">
      <w:pPr>
        <w:jc w:val="both"/>
      </w:pPr>
      <w:r w:rsidRPr="006E7A2E">
        <w:t xml:space="preserve">от 20.02.2020 № 44, от 23.06.2020 № 70, </w:t>
      </w:r>
    </w:p>
    <w:p w14:paraId="65924BD3" w14:textId="77777777" w:rsidR="006E7A2E" w:rsidRPr="00684B2F" w:rsidRDefault="006E7A2E" w:rsidP="006E7A2E">
      <w:pPr>
        <w:jc w:val="both"/>
      </w:pPr>
      <w:r>
        <w:t>от 29.07.2020 № 73)</w:t>
      </w:r>
    </w:p>
    <w:p w14:paraId="3873B817" w14:textId="0BF54365" w:rsidR="006E7A2E" w:rsidRDefault="006E7A2E" w:rsidP="006E7A2E">
      <w:pPr>
        <w:jc w:val="both"/>
      </w:pPr>
    </w:p>
    <w:p w14:paraId="5B273FF9" w14:textId="77777777" w:rsidR="00D53CA5" w:rsidRPr="00684B2F" w:rsidRDefault="00D53CA5" w:rsidP="006E7A2E">
      <w:pPr>
        <w:jc w:val="both"/>
      </w:pPr>
    </w:p>
    <w:p w14:paraId="4A6A2D69" w14:textId="1C92E425" w:rsidR="006E7A2E" w:rsidRPr="00684B2F" w:rsidRDefault="00D06996" w:rsidP="00D53CA5">
      <w:pPr>
        <w:pStyle w:val="a4"/>
        <w:ind w:firstLine="567"/>
        <w:jc w:val="both"/>
        <w:rPr>
          <w:sz w:val="24"/>
          <w:szCs w:val="24"/>
        </w:rPr>
      </w:pPr>
      <w:r w:rsidRPr="00D06996">
        <w:rPr>
          <w:sz w:val="24"/>
          <w:szCs w:val="24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</w:t>
      </w:r>
      <w:r w:rsidRPr="00D06996">
        <w:rPr>
          <w:sz w:val="24"/>
          <w:szCs w:val="24"/>
        </w:rPr>
        <w:t>е</w:t>
      </w:r>
      <w:r w:rsidRPr="00D06996">
        <w:rPr>
          <w:sz w:val="24"/>
          <w:szCs w:val="24"/>
        </w:rPr>
        <w:t xml:space="preserve">деральным законом от 21.07.2014 № 212-ФЗ «Об основах  общественного контроля в Российской Федерации», </w:t>
      </w:r>
      <w:r w:rsidR="00FD51F6">
        <w:rPr>
          <w:sz w:val="24"/>
          <w:szCs w:val="24"/>
        </w:rPr>
        <w:t>о</w:t>
      </w:r>
      <w:r w:rsidR="00FD51F6" w:rsidRPr="00FD51F6">
        <w:rPr>
          <w:sz w:val="24"/>
          <w:szCs w:val="24"/>
        </w:rPr>
        <w:t>бластн</w:t>
      </w:r>
      <w:r w:rsidR="00FD51F6">
        <w:rPr>
          <w:sz w:val="24"/>
          <w:szCs w:val="24"/>
        </w:rPr>
        <w:t>ым</w:t>
      </w:r>
      <w:r w:rsidR="00FD51F6" w:rsidRPr="00FD51F6">
        <w:rPr>
          <w:sz w:val="24"/>
          <w:szCs w:val="24"/>
        </w:rPr>
        <w:t xml:space="preserve"> закон</w:t>
      </w:r>
      <w:r w:rsidR="00FD51F6">
        <w:rPr>
          <w:sz w:val="24"/>
          <w:szCs w:val="24"/>
        </w:rPr>
        <w:t>ом</w:t>
      </w:r>
      <w:r w:rsidR="00FD51F6" w:rsidRPr="00FD51F6">
        <w:rPr>
          <w:sz w:val="24"/>
          <w:szCs w:val="24"/>
        </w:rPr>
        <w:t xml:space="preserve"> Ленинградской области от 11.02.2015 </w:t>
      </w:r>
      <w:r w:rsidR="00FD51F6">
        <w:rPr>
          <w:sz w:val="24"/>
          <w:szCs w:val="24"/>
        </w:rPr>
        <w:t>№</w:t>
      </w:r>
      <w:r w:rsidR="00FD51F6" w:rsidRPr="00FD51F6">
        <w:rPr>
          <w:sz w:val="24"/>
          <w:szCs w:val="24"/>
        </w:rPr>
        <w:t xml:space="preserve"> 1-оз </w:t>
      </w:r>
      <w:r w:rsidR="00FD51F6">
        <w:rPr>
          <w:sz w:val="24"/>
          <w:szCs w:val="24"/>
        </w:rPr>
        <w:t>«</w:t>
      </w:r>
      <w:r w:rsidR="00FD51F6" w:rsidRPr="00FD51F6">
        <w:rPr>
          <w:sz w:val="24"/>
          <w:szCs w:val="24"/>
        </w:rPr>
        <w:t>Об особенностях формирования органов местного самоупра</w:t>
      </w:r>
      <w:r w:rsidR="00FD51F6" w:rsidRPr="00FD51F6">
        <w:rPr>
          <w:sz w:val="24"/>
          <w:szCs w:val="24"/>
        </w:rPr>
        <w:t>в</w:t>
      </w:r>
      <w:r w:rsidR="00FD51F6" w:rsidRPr="00FD51F6">
        <w:rPr>
          <w:sz w:val="24"/>
          <w:szCs w:val="24"/>
        </w:rPr>
        <w:t>ления муниципальных образований Ленинградской области</w:t>
      </w:r>
      <w:r w:rsidR="00FD51F6">
        <w:rPr>
          <w:sz w:val="24"/>
          <w:szCs w:val="24"/>
        </w:rPr>
        <w:t>»</w:t>
      </w:r>
      <w:r w:rsidRPr="00FD51F6">
        <w:rPr>
          <w:sz w:val="24"/>
          <w:szCs w:val="24"/>
        </w:rPr>
        <w:t>,</w:t>
      </w:r>
      <w:r w:rsidR="006E7A2E" w:rsidRPr="00684B2F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ом</w:t>
      </w:r>
      <w:r w:rsidR="006E7A2E" w:rsidRPr="00684B2F">
        <w:rPr>
          <w:sz w:val="24"/>
          <w:szCs w:val="24"/>
        </w:rPr>
        <w:t xml:space="preserve"> муниц</w:t>
      </w:r>
      <w:r w:rsidR="006E7A2E" w:rsidRPr="00684B2F">
        <w:rPr>
          <w:sz w:val="24"/>
          <w:szCs w:val="24"/>
        </w:rPr>
        <w:t>и</w:t>
      </w:r>
      <w:r w:rsidR="006E7A2E" w:rsidRPr="00684B2F">
        <w:rPr>
          <w:sz w:val="24"/>
          <w:szCs w:val="24"/>
        </w:rPr>
        <w:t xml:space="preserve">пального образования Тосненский </w:t>
      </w:r>
      <w:r w:rsidR="00D53CA5" w:rsidRPr="00684B2F">
        <w:rPr>
          <w:sz w:val="24"/>
          <w:szCs w:val="24"/>
        </w:rPr>
        <w:t>муниципальн</w:t>
      </w:r>
      <w:r w:rsidR="00D53CA5">
        <w:rPr>
          <w:sz w:val="24"/>
          <w:szCs w:val="24"/>
        </w:rPr>
        <w:t xml:space="preserve">ый </w:t>
      </w:r>
      <w:r w:rsidR="006E7A2E" w:rsidRPr="00684B2F">
        <w:rPr>
          <w:sz w:val="24"/>
          <w:szCs w:val="24"/>
        </w:rPr>
        <w:t>район Ленинградской области</w:t>
      </w:r>
      <w:r w:rsidR="006E7A2E">
        <w:rPr>
          <w:sz w:val="24"/>
          <w:szCs w:val="24"/>
        </w:rPr>
        <w:t>,</w:t>
      </w:r>
      <w:r w:rsidR="006E7A2E" w:rsidRPr="00684B2F">
        <w:rPr>
          <w:sz w:val="24"/>
          <w:szCs w:val="24"/>
        </w:rPr>
        <w:t xml:space="preserve"> совет депутатов муниципального образования Тосненский </w:t>
      </w:r>
      <w:r w:rsidR="00B12B75">
        <w:rPr>
          <w:sz w:val="24"/>
          <w:szCs w:val="24"/>
        </w:rPr>
        <w:t xml:space="preserve">муниципальный </w:t>
      </w:r>
      <w:r w:rsidR="006E7A2E" w:rsidRPr="00684B2F">
        <w:rPr>
          <w:sz w:val="24"/>
          <w:szCs w:val="24"/>
        </w:rPr>
        <w:t>район Ленинградской области</w:t>
      </w:r>
    </w:p>
    <w:p w14:paraId="665CF3ED" w14:textId="77777777" w:rsidR="006E7A2E" w:rsidRPr="00684B2F" w:rsidRDefault="006E7A2E" w:rsidP="006E7A2E">
      <w:pPr>
        <w:pStyle w:val="a4"/>
        <w:jc w:val="both"/>
        <w:rPr>
          <w:sz w:val="24"/>
          <w:szCs w:val="24"/>
        </w:rPr>
      </w:pPr>
    </w:p>
    <w:p w14:paraId="1706C2B0" w14:textId="77777777" w:rsidR="006E7A2E" w:rsidRPr="00684B2F" w:rsidRDefault="006E7A2E" w:rsidP="006E7A2E">
      <w:pPr>
        <w:jc w:val="both"/>
      </w:pPr>
      <w:r w:rsidRPr="00684B2F">
        <w:t>РЕШИЛ:</w:t>
      </w:r>
    </w:p>
    <w:p w14:paraId="79678984" w14:textId="77777777" w:rsidR="006E7A2E" w:rsidRPr="00684B2F" w:rsidRDefault="006E7A2E" w:rsidP="006E7A2E">
      <w:pPr>
        <w:jc w:val="both"/>
      </w:pPr>
    </w:p>
    <w:p w14:paraId="141373E8" w14:textId="7A71158E" w:rsidR="006E7A2E" w:rsidRDefault="006E7A2E" w:rsidP="00D53CA5">
      <w:pPr>
        <w:ind w:firstLine="567"/>
        <w:jc w:val="both"/>
      </w:pPr>
      <w:r w:rsidRPr="00684B2F">
        <w:t>1.</w:t>
      </w:r>
      <w:r>
        <w:t xml:space="preserve"> </w:t>
      </w:r>
      <w:r w:rsidRPr="00684B2F">
        <w:t>Внести в</w:t>
      </w:r>
      <w:r w:rsidRPr="006E7A2E">
        <w:t xml:space="preserve"> </w:t>
      </w:r>
      <w:r w:rsidRPr="00684B2F">
        <w:t>решение</w:t>
      </w:r>
      <w:r w:rsidRPr="00684B2F">
        <w:rPr>
          <w:rFonts w:eastAsia="Calibri"/>
          <w:u w:color="000000"/>
          <w:bdr w:val="nil"/>
        </w:rPr>
        <w:t xml:space="preserve"> </w:t>
      </w:r>
      <w:r w:rsidRPr="00684B2F">
        <w:t>совета депутатов муниципального образования</w:t>
      </w:r>
      <w:r w:rsidRPr="00684B2F">
        <w:rPr>
          <w:rFonts w:eastAsia="Calibri"/>
          <w:u w:color="000000"/>
          <w:bdr w:val="nil"/>
        </w:rPr>
        <w:t xml:space="preserve"> </w:t>
      </w:r>
      <w:r w:rsidRPr="00684B2F">
        <w:t>Тосне</w:t>
      </w:r>
      <w:r w:rsidRPr="00684B2F">
        <w:t>н</w:t>
      </w:r>
      <w:r w:rsidRPr="00684B2F">
        <w:t>ский район Ленинградской области</w:t>
      </w:r>
      <w:r w:rsidRPr="00684B2F">
        <w:rPr>
          <w:rFonts w:eastAsia="Calibri"/>
          <w:u w:color="000000"/>
          <w:bdr w:val="nil"/>
        </w:rPr>
        <w:t xml:space="preserve"> </w:t>
      </w:r>
      <w:r w:rsidR="00215FA7">
        <w:rPr>
          <w:rFonts w:eastAsia="Calibri"/>
          <w:u w:color="000000"/>
          <w:bdr w:val="nil"/>
        </w:rPr>
        <w:t xml:space="preserve">от 31.07.2019 </w:t>
      </w:r>
      <w:r w:rsidR="00215FA7" w:rsidRPr="00215FA7">
        <w:rPr>
          <w:rFonts w:eastAsia="Calibri"/>
          <w:u w:color="000000"/>
          <w:bdr w:val="nil"/>
        </w:rPr>
        <w:t>№ 261</w:t>
      </w:r>
      <w:r w:rsidR="00215FA7">
        <w:rPr>
          <w:rFonts w:eastAsia="Calibri"/>
          <w:u w:color="000000"/>
          <w:bdr w:val="nil"/>
        </w:rPr>
        <w:t xml:space="preserve"> </w:t>
      </w:r>
      <w:r w:rsidR="00215FA7" w:rsidRPr="00215FA7">
        <w:rPr>
          <w:rFonts w:eastAsia="Calibri"/>
          <w:u w:color="000000"/>
          <w:bdr w:val="nil"/>
        </w:rPr>
        <w:t>«Об утверждении Регл</w:t>
      </w:r>
      <w:r w:rsidR="00215FA7" w:rsidRPr="00215FA7">
        <w:rPr>
          <w:rFonts w:eastAsia="Calibri"/>
          <w:u w:color="000000"/>
          <w:bdr w:val="nil"/>
        </w:rPr>
        <w:t>а</w:t>
      </w:r>
      <w:r w:rsidR="00215FA7" w:rsidRPr="00215FA7">
        <w:rPr>
          <w:rFonts w:eastAsia="Calibri"/>
          <w:u w:color="000000"/>
          <w:bdr w:val="nil"/>
        </w:rPr>
        <w:t>мента</w:t>
      </w:r>
      <w:r w:rsidRPr="00684B2F">
        <w:rPr>
          <w:rFonts w:eastAsia="Calibri"/>
          <w:u w:color="000000"/>
          <w:bdr w:val="nil"/>
        </w:rPr>
        <w:t xml:space="preserve"> работы совета депутатов муниципального образования Тосненс</w:t>
      </w:r>
      <w:r w:rsidR="00215FA7">
        <w:rPr>
          <w:rFonts w:eastAsia="Calibri"/>
          <w:u w:color="000000"/>
          <w:bdr w:val="nil"/>
        </w:rPr>
        <w:t>кий район Ленинградской области»</w:t>
      </w:r>
      <w:r w:rsidRPr="00684B2F">
        <w:t xml:space="preserve"> (</w:t>
      </w:r>
      <w:r w:rsidRPr="006E7A2E">
        <w:t>с учетом изменений, внесенных решениями совета деп</w:t>
      </w:r>
      <w:r w:rsidRPr="006E7A2E">
        <w:t>у</w:t>
      </w:r>
      <w:r w:rsidRPr="006E7A2E">
        <w:t>татов муниципального образования Тосненский район Лени</w:t>
      </w:r>
      <w:r w:rsidR="00D06996">
        <w:t xml:space="preserve">нградской области от 20.02.2020 </w:t>
      </w:r>
      <w:r w:rsidRPr="006E7A2E">
        <w:t>№ 44, от 23.06.</w:t>
      </w:r>
      <w:r w:rsidR="00215FA7">
        <w:t>2020 № 70, от 29.07.2020 № 73) следующие изменения и дополнения:</w:t>
      </w:r>
      <w:r w:rsidR="00D06996">
        <w:t xml:space="preserve"> </w:t>
      </w:r>
    </w:p>
    <w:p w14:paraId="495254EF" w14:textId="565F6B8B" w:rsidR="001B1702" w:rsidRDefault="00DE7C92" w:rsidP="00D53CA5">
      <w:pPr>
        <w:ind w:firstLine="567"/>
        <w:jc w:val="both"/>
      </w:pPr>
      <w:r>
        <w:t>1.1. П</w:t>
      </w:r>
      <w:r w:rsidR="00287F4B">
        <w:t xml:space="preserve">ункт 3.4 раздела 3 приложения </w:t>
      </w:r>
      <w:r w:rsidR="00B12B75">
        <w:t xml:space="preserve">после слов «депутат совета депутатов» </w:t>
      </w:r>
      <w:r w:rsidR="00287F4B">
        <w:t>дополнить слова</w:t>
      </w:r>
      <w:r>
        <w:t>ми «</w:t>
      </w:r>
      <w:r w:rsidRPr="00DE7C92">
        <w:t>из числа депутатов, присутствующих на заседании совета д</w:t>
      </w:r>
      <w:r w:rsidRPr="00DE7C92">
        <w:t>е</w:t>
      </w:r>
      <w:r w:rsidRPr="00DE7C92">
        <w:t>путатов</w:t>
      </w:r>
      <w:r w:rsidRPr="001B1702">
        <w:t>».</w:t>
      </w:r>
    </w:p>
    <w:p w14:paraId="769143DD" w14:textId="77777777" w:rsidR="00D06996" w:rsidRDefault="001B1702" w:rsidP="00D53CA5">
      <w:pPr>
        <w:ind w:firstLine="567"/>
        <w:jc w:val="both"/>
      </w:pPr>
      <w:r>
        <w:t>1.</w:t>
      </w:r>
      <w:r w:rsidR="00643BE2">
        <w:t>2</w:t>
      </w:r>
      <w:r>
        <w:t xml:space="preserve">. </w:t>
      </w:r>
      <w:r w:rsidR="00D06996">
        <w:t>Дополнить приложение разделом 8 следующего содержания:</w:t>
      </w:r>
    </w:p>
    <w:p w14:paraId="3DE57CD5" w14:textId="4E4E61AE" w:rsidR="0091575D" w:rsidRPr="0091575D" w:rsidRDefault="00D06996" w:rsidP="00D53CA5">
      <w:pPr>
        <w:ind w:firstLine="567"/>
        <w:jc w:val="both"/>
        <w:rPr>
          <w:color w:val="000000" w:themeColor="text1"/>
        </w:rPr>
      </w:pPr>
      <w:r>
        <w:lastRenderedPageBreak/>
        <w:t>«</w:t>
      </w:r>
      <w:r w:rsidR="0091575D" w:rsidRPr="007B3175">
        <w:rPr>
          <w:color w:val="000000" w:themeColor="text1"/>
        </w:rPr>
        <w:t xml:space="preserve">8. </w:t>
      </w:r>
      <w:r w:rsidR="0091575D" w:rsidRPr="0091575D">
        <w:rPr>
          <w:color w:val="000000" w:themeColor="text1"/>
        </w:rPr>
        <w:t>П</w:t>
      </w:r>
      <w:r w:rsidR="0091575D" w:rsidRPr="007B3175">
        <w:rPr>
          <w:color w:val="000000" w:themeColor="text1"/>
        </w:rPr>
        <w:t>оряд</w:t>
      </w:r>
      <w:r w:rsidR="00FD51F6">
        <w:rPr>
          <w:color w:val="000000" w:themeColor="text1"/>
        </w:rPr>
        <w:t>о</w:t>
      </w:r>
      <w:r w:rsidR="0091575D" w:rsidRPr="007B3175">
        <w:rPr>
          <w:color w:val="000000" w:themeColor="text1"/>
        </w:rPr>
        <w:t>к посещения субъектами общественного контроля совета депутатов муниципального образования Тосненский муниципальный район Ленинградской области</w:t>
      </w:r>
      <w:r w:rsidR="00D53CA5">
        <w:rPr>
          <w:color w:val="000000" w:themeColor="text1"/>
        </w:rPr>
        <w:t>.</w:t>
      </w:r>
    </w:p>
    <w:p w14:paraId="27F2C17C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1</w:t>
      </w:r>
      <w:r w:rsidRPr="007B3175">
        <w:rPr>
          <w:color w:val="000000" w:themeColor="text1"/>
        </w:rPr>
        <w:t>. Субъекты общественного контроля вправе посещать совет депутатов в случае проведения ими общественного контроля в следующих формах:</w:t>
      </w:r>
    </w:p>
    <w:p w14:paraId="26F57E2D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общественного мониторинга;</w:t>
      </w:r>
    </w:p>
    <w:p w14:paraId="32F64CCE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общественной проверки;</w:t>
      </w:r>
    </w:p>
    <w:p w14:paraId="2DED471D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общественной экспертизы;</w:t>
      </w:r>
    </w:p>
    <w:p w14:paraId="02CDF9EE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иных формах, предусмотренных федеральным законодательством, в том числе в таких формах взаимодействия институтов гражданского общества с гос</w:t>
      </w:r>
      <w:r w:rsidRPr="007B3175">
        <w:rPr>
          <w:color w:val="000000" w:themeColor="text1"/>
        </w:rPr>
        <w:t>у</w:t>
      </w:r>
      <w:r w:rsidRPr="007B3175">
        <w:rPr>
          <w:color w:val="000000" w:themeColor="text1"/>
        </w:rPr>
        <w:t>дарственными органами и органами местного самоуправления, как общественные обсуждения, общественные (публичные) слушания и другие формы взаимоде</w:t>
      </w:r>
      <w:r w:rsidRPr="007B3175">
        <w:rPr>
          <w:color w:val="000000" w:themeColor="text1"/>
        </w:rPr>
        <w:t>й</w:t>
      </w:r>
      <w:r w:rsidRPr="007B3175">
        <w:rPr>
          <w:color w:val="000000" w:themeColor="text1"/>
        </w:rPr>
        <w:t xml:space="preserve">ствия. </w:t>
      </w:r>
    </w:p>
    <w:p w14:paraId="32F9E37F" w14:textId="4F20F470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2</w:t>
      </w:r>
      <w:r w:rsidRPr="007B3175">
        <w:rPr>
          <w:color w:val="000000" w:themeColor="text1"/>
        </w:rPr>
        <w:t xml:space="preserve">. Посещение совета депутатов (далее </w:t>
      </w:r>
      <w:r w:rsidR="00D53CA5">
        <w:rPr>
          <w:color w:val="000000" w:themeColor="text1"/>
        </w:rPr>
        <w:t>–</w:t>
      </w:r>
      <w:r w:rsidRPr="007B3175">
        <w:rPr>
          <w:color w:val="000000" w:themeColor="text1"/>
        </w:rPr>
        <w:t xml:space="preserve">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</w:t>
      </w:r>
      <w:r w:rsidR="00D53CA5">
        <w:rPr>
          <w:color w:val="000000" w:themeColor="text1"/>
        </w:rPr>
        <w:t>–</w:t>
      </w:r>
      <w:r w:rsidRPr="007B3175">
        <w:rPr>
          <w:color w:val="000000" w:themeColor="text1"/>
        </w:rPr>
        <w:t xml:space="preserve"> направление о посещении). </w:t>
      </w:r>
    </w:p>
    <w:p w14:paraId="37995648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3</w:t>
      </w:r>
      <w:r w:rsidRPr="007B3175">
        <w:rPr>
          <w:color w:val="000000" w:themeColor="text1"/>
        </w:rPr>
        <w:t xml:space="preserve">. Посещение может осуществляться только в часы работы совета депутатов и не должно препятствовать осуществлению их деятельности. </w:t>
      </w:r>
    </w:p>
    <w:p w14:paraId="108FDC27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Посещение совета депутатов осуществляется с учетом правовых актов, рег</w:t>
      </w:r>
      <w:r w:rsidRPr="007B3175">
        <w:rPr>
          <w:color w:val="000000" w:themeColor="text1"/>
        </w:rPr>
        <w:t>у</w:t>
      </w:r>
      <w:r w:rsidRPr="007B3175">
        <w:rPr>
          <w:color w:val="000000" w:themeColor="text1"/>
        </w:rPr>
        <w:t xml:space="preserve">лирующих порядок деятельности совета депутатов. </w:t>
      </w:r>
    </w:p>
    <w:p w14:paraId="79FD8F6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4</w:t>
      </w:r>
      <w:r w:rsidRPr="007B3175">
        <w:rPr>
          <w:color w:val="000000" w:themeColor="text1"/>
        </w:rPr>
        <w:t xml:space="preserve">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</w:t>
      </w:r>
      <w:r w:rsidRPr="0091575D">
        <w:rPr>
          <w:color w:val="000000" w:themeColor="text1"/>
        </w:rPr>
        <w:t>направляе</w:t>
      </w:r>
      <w:r w:rsidRPr="0091575D">
        <w:rPr>
          <w:color w:val="000000" w:themeColor="text1"/>
        </w:rPr>
        <w:t>т</w:t>
      </w:r>
      <w:r w:rsidRPr="0091575D">
        <w:rPr>
          <w:color w:val="000000" w:themeColor="text1"/>
        </w:rPr>
        <w:t>ся в</w:t>
      </w:r>
      <w:r w:rsidRPr="007B3175">
        <w:rPr>
          <w:color w:val="000000" w:themeColor="text1"/>
        </w:rPr>
        <w:t xml:space="preserve"> совет депутатов</w:t>
      </w:r>
      <w:r w:rsidRPr="0091575D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>не позднее чем за 5 (пять) рабочих дней до даты посещения, любым доступным способом, позволяющим подтвердить факт вручения</w:t>
      </w:r>
      <w:r w:rsidRPr="0091575D">
        <w:rPr>
          <w:color w:val="000000" w:themeColor="text1"/>
        </w:rPr>
        <w:t xml:space="preserve"> направл</w:t>
      </w:r>
      <w:r w:rsidRPr="0091575D">
        <w:rPr>
          <w:color w:val="000000" w:themeColor="text1"/>
        </w:rPr>
        <w:t>е</w:t>
      </w:r>
      <w:r w:rsidRPr="0091575D">
        <w:rPr>
          <w:color w:val="000000" w:themeColor="text1"/>
        </w:rPr>
        <w:t>ния</w:t>
      </w:r>
      <w:r w:rsidRPr="007B3175">
        <w:rPr>
          <w:color w:val="000000" w:themeColor="text1"/>
        </w:rPr>
        <w:t xml:space="preserve">. </w:t>
      </w:r>
    </w:p>
    <w:p w14:paraId="0F72FD9F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5</w:t>
      </w:r>
      <w:r w:rsidRPr="007B3175">
        <w:rPr>
          <w:color w:val="000000" w:themeColor="text1"/>
        </w:rPr>
        <w:t xml:space="preserve">. Направление о посещении должно содержать следующие сведения: </w:t>
      </w:r>
    </w:p>
    <w:p w14:paraId="49786DD7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1) наименование организатора общественной проверки, общественного мон</w:t>
      </w:r>
      <w:r w:rsidRPr="007B317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торинга, общественной экспертизы; </w:t>
      </w:r>
    </w:p>
    <w:p w14:paraId="2C1AA9F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фамилия, имя, отчество (при наличии) лица (лиц), направленного (напра</w:t>
      </w:r>
      <w:r w:rsidRPr="007B3175">
        <w:rPr>
          <w:color w:val="000000" w:themeColor="text1"/>
        </w:rPr>
        <w:t>в</w:t>
      </w:r>
      <w:r w:rsidRPr="007B3175">
        <w:rPr>
          <w:color w:val="000000" w:themeColor="text1"/>
        </w:rPr>
        <w:t xml:space="preserve">ленных) для посещения органа или организации; </w:t>
      </w:r>
    </w:p>
    <w:p w14:paraId="15F7794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наименование, местонахождение совета депутатов; </w:t>
      </w:r>
    </w:p>
    <w:p w14:paraId="51F40E4D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4) цель, задачи посещения; </w:t>
      </w:r>
    </w:p>
    <w:p w14:paraId="1AD58FB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5) дата и время посещения; </w:t>
      </w:r>
    </w:p>
    <w:p w14:paraId="0DF64C7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6) правовые основания посещения; </w:t>
      </w:r>
    </w:p>
    <w:p w14:paraId="3CE08943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фото - и (или) в</w:t>
      </w:r>
      <w:r w:rsidRPr="007B317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деосъемки; </w:t>
      </w:r>
    </w:p>
    <w:p w14:paraId="0CFE97E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8) перечень документов, которые совет</w:t>
      </w:r>
      <w:r w:rsidR="00643BE2">
        <w:rPr>
          <w:color w:val="000000" w:themeColor="text1"/>
        </w:rPr>
        <w:t>у</w:t>
      </w:r>
      <w:r w:rsidRPr="007B3175">
        <w:rPr>
          <w:color w:val="000000" w:themeColor="text1"/>
        </w:rPr>
        <w:t xml:space="preserve"> депутатов </w:t>
      </w:r>
      <w:r w:rsidR="00643BE2">
        <w:rPr>
          <w:color w:val="000000" w:themeColor="text1"/>
        </w:rPr>
        <w:t>предлагается</w:t>
      </w:r>
      <w:r w:rsidRPr="007B3175">
        <w:rPr>
          <w:color w:val="000000" w:themeColor="text1"/>
        </w:rPr>
        <w:t xml:space="preserve"> предоставить лицу (лицам), представляющему (представляющим) субъект общественного ко</w:t>
      </w:r>
      <w:r w:rsidRPr="007B3175">
        <w:rPr>
          <w:color w:val="000000" w:themeColor="text1"/>
        </w:rPr>
        <w:t>н</w:t>
      </w:r>
      <w:r w:rsidRPr="007B3175">
        <w:rPr>
          <w:color w:val="000000" w:themeColor="text1"/>
        </w:rPr>
        <w:t xml:space="preserve">троля. </w:t>
      </w:r>
    </w:p>
    <w:p w14:paraId="1E151942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6</w:t>
      </w:r>
      <w:r w:rsidRPr="007B3175">
        <w:rPr>
          <w:color w:val="000000" w:themeColor="text1"/>
        </w:rPr>
        <w:t>. Совет депутатов, получив</w:t>
      </w:r>
      <w:r w:rsidRPr="0091575D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 xml:space="preserve">направление о посещении, обязан не позднее 3 (трех) рабочих дней, следующих за днем его получения: </w:t>
      </w:r>
    </w:p>
    <w:p w14:paraId="2A76CB4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1) </w:t>
      </w:r>
      <w:r w:rsidR="00643BE2">
        <w:rPr>
          <w:color w:val="000000" w:themeColor="text1"/>
        </w:rPr>
        <w:t xml:space="preserve">письменно в форме уведомления </w:t>
      </w:r>
      <w:r w:rsidRPr="007B3175">
        <w:rPr>
          <w:color w:val="000000" w:themeColor="text1"/>
        </w:rPr>
        <w:t>подтвердить факт получения направления о посещении, а также дату и время посещения, указанные в направлении о посещ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>нии, либо представить предложение об изменении даты и (или) времени посещ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ния. </w:t>
      </w:r>
    </w:p>
    <w:p w14:paraId="2A601AA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lastRenderedPageBreak/>
        <w:t>Предложение об изменении даты и (или) времени посещения, указанное в а</w:t>
      </w:r>
      <w:r w:rsidRPr="007B3175">
        <w:rPr>
          <w:color w:val="000000" w:themeColor="text1"/>
        </w:rPr>
        <w:t>б</w:t>
      </w:r>
      <w:r w:rsidRPr="007B3175">
        <w:rPr>
          <w:color w:val="000000" w:themeColor="text1"/>
        </w:rPr>
        <w:t xml:space="preserve">заце первом настоящего подпункта, должно быть мотивировано советом депутатов. Дата посещения, в случае ее изменения, не должна превышать 10 (десять) рабочих дней от даты, указанной в направлении о посещении; </w:t>
      </w:r>
    </w:p>
    <w:p w14:paraId="43EB9904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</w:t>
      </w:r>
      <w:r w:rsidRPr="007B3175">
        <w:rPr>
          <w:color w:val="000000" w:themeColor="text1"/>
        </w:rPr>
        <w:t>д</w:t>
      </w:r>
      <w:r w:rsidRPr="007B3175">
        <w:rPr>
          <w:color w:val="000000" w:themeColor="text1"/>
        </w:rPr>
        <w:t xml:space="preserve">твержденную дату и время; </w:t>
      </w:r>
    </w:p>
    <w:p w14:paraId="4059FD34" w14:textId="5BCF1C65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3) назначить уполномоченного представителя совета депутатов по взаимоде</w:t>
      </w:r>
      <w:r w:rsidRPr="007B3175">
        <w:rPr>
          <w:color w:val="000000" w:themeColor="text1"/>
        </w:rPr>
        <w:t>й</w:t>
      </w:r>
      <w:r w:rsidRPr="007B3175">
        <w:rPr>
          <w:color w:val="000000" w:themeColor="text1"/>
        </w:rPr>
        <w:t>ствию с лицом (лицами), представляющим (представляющими) субъект общ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ственного контроля, при посещении совета депутатов (далее </w:t>
      </w:r>
      <w:r w:rsidR="00D53CA5">
        <w:rPr>
          <w:color w:val="000000" w:themeColor="text1"/>
        </w:rPr>
        <w:t>–</w:t>
      </w:r>
      <w:r w:rsidRPr="007B3175">
        <w:rPr>
          <w:color w:val="000000" w:themeColor="text1"/>
        </w:rPr>
        <w:t xml:space="preserve"> уполномоченный представитель). </w:t>
      </w:r>
    </w:p>
    <w:p w14:paraId="57538A0F" w14:textId="3381374B" w:rsidR="0091575D" w:rsidRPr="007B3175" w:rsidRDefault="00643BE2" w:rsidP="00D53C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8.7</w:t>
      </w:r>
      <w:r w:rsidR="0091575D" w:rsidRPr="007B3175">
        <w:rPr>
          <w:color w:val="000000" w:themeColor="text1"/>
        </w:rPr>
        <w:t>. Сведения, предусмотренные в подпунктах 1 и 3 пункта 8.</w:t>
      </w:r>
      <w:r>
        <w:rPr>
          <w:color w:val="000000" w:themeColor="text1"/>
        </w:rPr>
        <w:t>6</w:t>
      </w:r>
      <w:r w:rsidR="0091575D" w:rsidRPr="007B3175">
        <w:rPr>
          <w:color w:val="000000" w:themeColor="text1"/>
        </w:rPr>
        <w:t xml:space="preserve">, отражаются в уведомлении, которое направляется </w:t>
      </w:r>
      <w:r>
        <w:rPr>
          <w:color w:val="000000" w:themeColor="text1"/>
        </w:rPr>
        <w:t>советом депутатов</w:t>
      </w:r>
      <w:r w:rsidR="0091575D" w:rsidRPr="007B3175">
        <w:rPr>
          <w:color w:val="000000" w:themeColor="text1"/>
        </w:rPr>
        <w:t xml:space="preserve"> организатору общественной проверки, общественного мониторинга, общественной экспертизы в сроки, указа</w:t>
      </w:r>
      <w:r w:rsidR="0091575D" w:rsidRPr="007B3175">
        <w:rPr>
          <w:color w:val="000000" w:themeColor="text1"/>
        </w:rPr>
        <w:t>н</w:t>
      </w:r>
      <w:r w:rsidR="0091575D" w:rsidRPr="007B3175">
        <w:rPr>
          <w:color w:val="000000" w:themeColor="text1"/>
        </w:rPr>
        <w:t>ные в пункте 8.</w:t>
      </w:r>
      <w:r>
        <w:rPr>
          <w:color w:val="000000" w:themeColor="text1"/>
        </w:rPr>
        <w:t>6</w:t>
      </w:r>
      <w:r w:rsidR="0091575D" w:rsidRPr="007B3175">
        <w:rPr>
          <w:color w:val="000000" w:themeColor="text1"/>
        </w:rPr>
        <w:t xml:space="preserve">. </w:t>
      </w:r>
    </w:p>
    <w:p w14:paraId="3AE436F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8</w:t>
      </w:r>
      <w:r w:rsidRPr="007B3175">
        <w:rPr>
          <w:color w:val="000000" w:themeColor="text1"/>
        </w:rPr>
        <w:t xml:space="preserve">. Лицо (лица), представляющее (представляющие) субъект общественного контроля, при посещении совета депутатов вправе: </w:t>
      </w:r>
    </w:p>
    <w:p w14:paraId="601C9F0E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1) по согласованию с уполномоченным представителем получать доступ в здания (помещения), в которых располагается совет депутатов; </w:t>
      </w:r>
    </w:p>
    <w:p w14:paraId="450EBE5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беседовать с работниками совета депутатов (по согласованию с их неп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 xml:space="preserve">средственными руководителями); </w:t>
      </w:r>
    </w:p>
    <w:p w14:paraId="61A8084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беседовать с гражданами, </w:t>
      </w:r>
      <w:r w:rsidRPr="0091575D">
        <w:rPr>
          <w:color w:val="000000" w:themeColor="text1"/>
        </w:rPr>
        <w:t>обратившимися</w:t>
      </w:r>
      <w:r w:rsidRPr="007B3175">
        <w:rPr>
          <w:color w:val="000000" w:themeColor="text1"/>
        </w:rPr>
        <w:t xml:space="preserve"> в совет депутатов, принимать обращения указанных граждан, адресованные субъекту общественного контроля; </w:t>
      </w:r>
    </w:p>
    <w:p w14:paraId="0652B0B7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4) запрашивать информацию, необходимую для достижения цели и задач п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>сещения, за исключением информации, содержащей сведения, составляющие гос</w:t>
      </w:r>
      <w:r w:rsidRPr="007B3175">
        <w:rPr>
          <w:color w:val="000000" w:themeColor="text1"/>
        </w:rPr>
        <w:t>у</w:t>
      </w:r>
      <w:r w:rsidRPr="007B3175">
        <w:rPr>
          <w:color w:val="000000" w:themeColor="text1"/>
        </w:rPr>
        <w:t>дарственную тайну, сведения о персональных данных, и информации, доступ к к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 xml:space="preserve">торой ограничен законодательством; </w:t>
      </w:r>
    </w:p>
    <w:p w14:paraId="2D5207F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5) пользоваться иными правами, предусмотренными законодательством Ро</w:t>
      </w:r>
      <w:r w:rsidRPr="007B3175">
        <w:rPr>
          <w:color w:val="000000" w:themeColor="text1"/>
        </w:rPr>
        <w:t>с</w:t>
      </w:r>
      <w:r w:rsidRPr="007B3175">
        <w:rPr>
          <w:color w:val="000000" w:themeColor="text1"/>
        </w:rPr>
        <w:t xml:space="preserve">сийской Федерации. </w:t>
      </w:r>
    </w:p>
    <w:p w14:paraId="3F076984" w14:textId="77777777" w:rsidR="0091575D" w:rsidRPr="007B3175" w:rsidRDefault="00643BE2" w:rsidP="00D53C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8.9</w:t>
      </w:r>
      <w:r w:rsidR="0091575D" w:rsidRPr="007B3175">
        <w:rPr>
          <w:color w:val="000000" w:themeColor="text1"/>
        </w:rPr>
        <w:t xml:space="preserve">. Лицо (лица), представляющее (представляющие) субъект общественного контроля, при посещении совета депутатов обязаны: </w:t>
      </w:r>
    </w:p>
    <w:p w14:paraId="1A67B2F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1)  предъявить документ, удостоверяющий личность лица (лиц), направленн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>го (направленных) для проведения общественной проверки, общественного мон</w:t>
      </w:r>
      <w:r w:rsidRPr="007B317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торинга, общественной экспертизы; </w:t>
      </w:r>
    </w:p>
    <w:p w14:paraId="17486DB1" w14:textId="62D1441D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осуществлять общественную проверку, общественный мониторинг, общ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ственную экспертизу в соответствии с законодательством, </w:t>
      </w:r>
      <w:r w:rsidR="00643BE2">
        <w:rPr>
          <w:color w:val="000000" w:themeColor="text1"/>
        </w:rPr>
        <w:t>правовыми актами</w:t>
      </w:r>
      <w:r w:rsidR="00D53CA5">
        <w:rPr>
          <w:color w:val="000000" w:themeColor="text1"/>
        </w:rPr>
        <w:t>,</w:t>
      </w:r>
      <w:r w:rsidR="00643BE2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>р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>гулирующим</w:t>
      </w:r>
      <w:r w:rsidR="00D53CA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 </w:t>
      </w:r>
      <w:r w:rsidR="00643BE2">
        <w:rPr>
          <w:color w:val="000000" w:themeColor="text1"/>
        </w:rPr>
        <w:t xml:space="preserve">организацию деятельности </w:t>
      </w:r>
      <w:r w:rsidRPr="007B3175">
        <w:rPr>
          <w:color w:val="000000" w:themeColor="text1"/>
        </w:rPr>
        <w:t>совета депутатов и осуще</w:t>
      </w:r>
      <w:r w:rsidRPr="0091575D">
        <w:rPr>
          <w:color w:val="000000" w:themeColor="text1"/>
        </w:rPr>
        <w:t>ствления общ</w:t>
      </w:r>
      <w:r w:rsidRPr="0091575D">
        <w:rPr>
          <w:color w:val="000000" w:themeColor="text1"/>
        </w:rPr>
        <w:t>е</w:t>
      </w:r>
      <w:r w:rsidRPr="0091575D">
        <w:rPr>
          <w:color w:val="000000" w:themeColor="text1"/>
        </w:rPr>
        <w:t>ственного контроля</w:t>
      </w:r>
      <w:r w:rsidRPr="007B3175">
        <w:rPr>
          <w:color w:val="000000" w:themeColor="text1"/>
        </w:rPr>
        <w:t xml:space="preserve">; </w:t>
      </w:r>
    </w:p>
    <w:p w14:paraId="50A4E43C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не препятствовать осуществлению текущей деятельности совета депутатов; </w:t>
      </w:r>
    </w:p>
    <w:p w14:paraId="60D4AFD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4) нести иные обязанности, предусмотренные законодательством Российской Федерации. </w:t>
      </w:r>
    </w:p>
    <w:p w14:paraId="5A6A56A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8.1</w:t>
      </w:r>
      <w:r w:rsidR="00643BE2">
        <w:rPr>
          <w:color w:val="000000" w:themeColor="text1"/>
        </w:rPr>
        <w:t>0</w:t>
      </w:r>
      <w:r w:rsidRPr="007B3175">
        <w:rPr>
          <w:color w:val="000000" w:themeColor="text1"/>
        </w:rPr>
        <w:t>. Совет депутатов</w:t>
      </w:r>
      <w:r w:rsidRPr="0091575D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>при посещении субъектов общественного контроля име</w:t>
      </w:r>
      <w:r w:rsidRPr="0091575D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т право: </w:t>
      </w:r>
    </w:p>
    <w:p w14:paraId="3C8AD0BB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14:paraId="34767924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2) знакомиться с результатами осуществления общественного контроля; </w:t>
      </w:r>
    </w:p>
    <w:p w14:paraId="4012207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давать объяснения по предмету общественного контроля; </w:t>
      </w:r>
    </w:p>
    <w:p w14:paraId="127331AC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4) пользоваться иными правами, предусмотренными законодательством Ро</w:t>
      </w:r>
      <w:r w:rsidRPr="007B3175">
        <w:rPr>
          <w:color w:val="000000" w:themeColor="text1"/>
        </w:rPr>
        <w:t>с</w:t>
      </w:r>
      <w:r w:rsidRPr="007B3175">
        <w:rPr>
          <w:color w:val="000000" w:themeColor="text1"/>
        </w:rPr>
        <w:t xml:space="preserve">сийской Федерации. </w:t>
      </w:r>
    </w:p>
    <w:p w14:paraId="684543D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lastRenderedPageBreak/>
        <w:t>8.1</w:t>
      </w:r>
      <w:r w:rsidR="00643BE2">
        <w:rPr>
          <w:color w:val="000000" w:themeColor="text1"/>
        </w:rPr>
        <w:t>1</w:t>
      </w:r>
      <w:r w:rsidRPr="007B3175">
        <w:rPr>
          <w:color w:val="000000" w:themeColor="text1"/>
        </w:rPr>
        <w:t>. По результатам посещения совета депутатов лицом (лицами), предста</w:t>
      </w:r>
      <w:r w:rsidRPr="007B3175">
        <w:rPr>
          <w:color w:val="000000" w:themeColor="text1"/>
        </w:rPr>
        <w:t>в</w:t>
      </w:r>
      <w:r w:rsidRPr="007B3175">
        <w:rPr>
          <w:color w:val="000000" w:themeColor="text1"/>
        </w:rPr>
        <w:t>ляющим (представляющими) субъект общественного контроля, информация о р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>зультатах посещения отражается в итоговом документе (акте, заключении), соде</w:t>
      </w:r>
      <w:r w:rsidRPr="007B3175">
        <w:rPr>
          <w:color w:val="000000" w:themeColor="text1"/>
        </w:rPr>
        <w:t>р</w:t>
      </w:r>
      <w:r w:rsidRPr="007B3175">
        <w:rPr>
          <w:color w:val="000000" w:themeColor="text1"/>
        </w:rPr>
        <w:t>жание которого определяется организатором общественной проверки, обществе</w:t>
      </w:r>
      <w:r w:rsidRPr="007B3175">
        <w:rPr>
          <w:color w:val="000000" w:themeColor="text1"/>
        </w:rPr>
        <w:t>н</w:t>
      </w:r>
      <w:r w:rsidRPr="007B3175">
        <w:rPr>
          <w:color w:val="000000" w:themeColor="text1"/>
        </w:rPr>
        <w:t xml:space="preserve">ного мониторинга, общественной экспертизы. </w:t>
      </w:r>
    </w:p>
    <w:p w14:paraId="44476279" w14:textId="0D60AB44" w:rsidR="00215FA7" w:rsidRDefault="0091575D" w:rsidP="00D53CA5">
      <w:pPr>
        <w:ind w:firstLine="567"/>
        <w:jc w:val="both"/>
      </w:pPr>
      <w:r w:rsidRPr="0091575D">
        <w:rPr>
          <w:color w:val="000000" w:themeColor="text1"/>
        </w:rPr>
        <w:t>Итоговый документ (акт, заключение) направля</w:t>
      </w:r>
      <w:r w:rsidR="00D53CA5">
        <w:rPr>
          <w:color w:val="000000" w:themeColor="text1"/>
        </w:rPr>
        <w:t>е</w:t>
      </w:r>
      <w:r w:rsidRPr="0091575D">
        <w:rPr>
          <w:color w:val="000000" w:themeColor="text1"/>
        </w:rPr>
        <w:t>тся руководителю совета д</w:t>
      </w:r>
      <w:r w:rsidRPr="0091575D">
        <w:rPr>
          <w:color w:val="000000" w:themeColor="text1"/>
        </w:rPr>
        <w:t>е</w:t>
      </w:r>
      <w:r w:rsidRPr="0091575D">
        <w:rPr>
          <w:color w:val="000000" w:themeColor="text1"/>
        </w:rPr>
        <w:t>путатов, а также обнародуется в порядке, установленном действующим законод</w:t>
      </w:r>
      <w:r w:rsidRPr="0091575D">
        <w:rPr>
          <w:color w:val="000000" w:themeColor="text1"/>
        </w:rPr>
        <w:t>а</w:t>
      </w:r>
      <w:r w:rsidRPr="0091575D">
        <w:rPr>
          <w:color w:val="000000" w:themeColor="text1"/>
        </w:rPr>
        <w:t>тельством</w:t>
      </w:r>
      <w:r w:rsidR="00FB1664">
        <w:t xml:space="preserve">». </w:t>
      </w:r>
    </w:p>
    <w:p w14:paraId="0199829E" w14:textId="77777777" w:rsidR="00643BE2" w:rsidRPr="0091575D" w:rsidRDefault="00643BE2" w:rsidP="00D53CA5">
      <w:pPr>
        <w:ind w:firstLine="567"/>
        <w:jc w:val="both"/>
        <w:rPr>
          <w:color w:val="000000" w:themeColor="text1"/>
        </w:rPr>
      </w:pPr>
      <w:r w:rsidRPr="00643BE2">
        <w:rPr>
          <w:color w:val="000000" w:themeColor="text1"/>
        </w:rPr>
        <w:t>1.</w:t>
      </w:r>
      <w:r>
        <w:rPr>
          <w:color w:val="000000" w:themeColor="text1"/>
        </w:rPr>
        <w:t>3</w:t>
      </w:r>
      <w:r w:rsidRPr="00643BE2">
        <w:rPr>
          <w:color w:val="000000" w:themeColor="text1"/>
        </w:rPr>
        <w:t>. Раздел 8 приложения считать соответственно разделом 9 приложения.</w:t>
      </w:r>
    </w:p>
    <w:p w14:paraId="7934A5E3" w14:textId="5096FC5C" w:rsidR="006E7A2E" w:rsidRDefault="00D06996" w:rsidP="00D53CA5">
      <w:pPr>
        <w:ind w:firstLine="567"/>
        <w:jc w:val="both"/>
      </w:pPr>
      <w:r w:rsidRPr="00D06996">
        <w:t xml:space="preserve">2. Аппарату совета депутатов муниципального образования Тосненский </w:t>
      </w:r>
      <w:r>
        <w:t>м</w:t>
      </w:r>
      <w:r>
        <w:t>у</w:t>
      </w:r>
      <w:r>
        <w:t xml:space="preserve">ниципальный </w:t>
      </w:r>
      <w:r w:rsidRPr="00D06996">
        <w:t>район</w:t>
      </w:r>
      <w:r>
        <w:t xml:space="preserve"> </w:t>
      </w:r>
      <w:r w:rsidRPr="00D06996">
        <w:t>Ленинградской области обеспечить официальное опубликов</w:t>
      </w:r>
      <w:r w:rsidRPr="00D06996">
        <w:t>а</w:t>
      </w:r>
      <w:r w:rsidRPr="00D06996">
        <w:t>ние и обнародование</w:t>
      </w:r>
      <w:r>
        <w:t xml:space="preserve"> </w:t>
      </w:r>
      <w:r w:rsidRPr="00D06996">
        <w:t>настоящего решения.</w:t>
      </w:r>
    </w:p>
    <w:p w14:paraId="73CCE209" w14:textId="77777777" w:rsidR="006E7A2E" w:rsidRDefault="006E7A2E" w:rsidP="006E7A2E">
      <w:pPr>
        <w:jc w:val="both"/>
      </w:pPr>
    </w:p>
    <w:p w14:paraId="1608604B" w14:textId="77777777" w:rsidR="006E7A2E" w:rsidRPr="00502275" w:rsidRDefault="006E7A2E" w:rsidP="006E7A2E">
      <w:pPr>
        <w:jc w:val="both"/>
      </w:pPr>
    </w:p>
    <w:p w14:paraId="5A62DBCF" w14:textId="77777777" w:rsidR="006E7A2E" w:rsidRPr="00502275" w:rsidRDefault="006E7A2E" w:rsidP="006E7A2E">
      <w:pPr>
        <w:jc w:val="both"/>
      </w:pPr>
    </w:p>
    <w:p w14:paraId="1D9787BE" w14:textId="1B0F2E69" w:rsidR="006E7A2E" w:rsidRPr="00502275" w:rsidRDefault="006E7A2E" w:rsidP="006E7A2E">
      <w:pPr>
        <w:jc w:val="both"/>
      </w:pPr>
      <w:r w:rsidRPr="00502275">
        <w:t xml:space="preserve">Глава </w:t>
      </w:r>
      <w:r>
        <w:t>Тосненского муниципального района</w:t>
      </w:r>
      <w:r w:rsidRPr="00502275">
        <w:t xml:space="preserve">                         </w:t>
      </w:r>
      <w:r>
        <w:t xml:space="preserve">          </w:t>
      </w:r>
      <w:r w:rsidR="00DC6831">
        <w:t xml:space="preserve">  </w:t>
      </w:r>
      <w:r>
        <w:t xml:space="preserve"> А.Л. Канцерев</w:t>
      </w:r>
    </w:p>
    <w:p w14:paraId="593F3AF2" w14:textId="77777777" w:rsidR="006E7A2E" w:rsidRPr="00502275" w:rsidRDefault="006E7A2E" w:rsidP="006E7A2E">
      <w:pPr>
        <w:jc w:val="both"/>
      </w:pPr>
    </w:p>
    <w:p w14:paraId="69C53538" w14:textId="77777777" w:rsidR="006E7A2E" w:rsidRPr="00502275" w:rsidRDefault="006E7A2E" w:rsidP="006E7A2E">
      <w:pPr>
        <w:jc w:val="both"/>
      </w:pPr>
    </w:p>
    <w:p w14:paraId="4D97A758" w14:textId="77777777" w:rsidR="006E7A2E" w:rsidRDefault="006E7A2E" w:rsidP="006E7A2E">
      <w:pPr>
        <w:jc w:val="both"/>
      </w:pPr>
    </w:p>
    <w:p w14:paraId="4DFBBA6D" w14:textId="77777777" w:rsidR="00643BE2" w:rsidRDefault="00643BE2" w:rsidP="006E7A2E">
      <w:pPr>
        <w:jc w:val="both"/>
      </w:pPr>
    </w:p>
    <w:p w14:paraId="4D2BD12C" w14:textId="77777777" w:rsidR="00643BE2" w:rsidRPr="00502275" w:rsidRDefault="00643BE2" w:rsidP="006E7A2E">
      <w:pPr>
        <w:jc w:val="both"/>
      </w:pPr>
    </w:p>
    <w:p w14:paraId="25045C34" w14:textId="77777777" w:rsidR="006E7A2E" w:rsidRPr="00502275" w:rsidRDefault="006E7A2E" w:rsidP="006E7A2E">
      <w:pPr>
        <w:jc w:val="both"/>
      </w:pPr>
    </w:p>
    <w:p w14:paraId="7723E4C5" w14:textId="77777777" w:rsidR="00D53CA5" w:rsidRDefault="00D53CA5" w:rsidP="006E7A2E">
      <w:pPr>
        <w:jc w:val="both"/>
        <w:rPr>
          <w:sz w:val="20"/>
          <w:szCs w:val="20"/>
        </w:rPr>
      </w:pPr>
    </w:p>
    <w:p w14:paraId="6E5B7DA4" w14:textId="77777777" w:rsidR="00D53CA5" w:rsidRDefault="00D53CA5" w:rsidP="006E7A2E">
      <w:pPr>
        <w:jc w:val="both"/>
        <w:rPr>
          <w:sz w:val="20"/>
          <w:szCs w:val="20"/>
        </w:rPr>
      </w:pPr>
    </w:p>
    <w:p w14:paraId="7D40532A" w14:textId="77777777" w:rsidR="00D53CA5" w:rsidRDefault="00D53CA5" w:rsidP="006E7A2E">
      <w:pPr>
        <w:jc w:val="both"/>
        <w:rPr>
          <w:sz w:val="20"/>
          <w:szCs w:val="20"/>
        </w:rPr>
      </w:pPr>
    </w:p>
    <w:p w14:paraId="0FB78E71" w14:textId="77777777" w:rsidR="00D53CA5" w:rsidRDefault="00D53CA5" w:rsidP="006E7A2E">
      <w:pPr>
        <w:jc w:val="both"/>
        <w:rPr>
          <w:sz w:val="20"/>
          <w:szCs w:val="20"/>
        </w:rPr>
      </w:pPr>
    </w:p>
    <w:p w14:paraId="2A9465CF" w14:textId="77777777" w:rsidR="00D53CA5" w:rsidRDefault="00D53CA5" w:rsidP="006E7A2E">
      <w:pPr>
        <w:jc w:val="both"/>
        <w:rPr>
          <w:sz w:val="20"/>
          <w:szCs w:val="20"/>
        </w:rPr>
      </w:pPr>
    </w:p>
    <w:p w14:paraId="513BAEB3" w14:textId="77777777" w:rsidR="00D53CA5" w:rsidRDefault="00D53CA5" w:rsidP="006E7A2E">
      <w:pPr>
        <w:jc w:val="both"/>
        <w:rPr>
          <w:sz w:val="20"/>
          <w:szCs w:val="20"/>
        </w:rPr>
      </w:pPr>
    </w:p>
    <w:p w14:paraId="03ADE4A1" w14:textId="77777777" w:rsidR="00D53CA5" w:rsidRDefault="00D53CA5" w:rsidP="006E7A2E">
      <w:pPr>
        <w:jc w:val="both"/>
        <w:rPr>
          <w:sz w:val="20"/>
          <w:szCs w:val="20"/>
        </w:rPr>
      </w:pPr>
    </w:p>
    <w:p w14:paraId="4EEBC9F9" w14:textId="77777777" w:rsidR="00D53CA5" w:rsidRDefault="00D53CA5" w:rsidP="006E7A2E">
      <w:pPr>
        <w:jc w:val="both"/>
        <w:rPr>
          <w:sz w:val="20"/>
          <w:szCs w:val="20"/>
        </w:rPr>
      </w:pPr>
    </w:p>
    <w:p w14:paraId="6FB74C6B" w14:textId="77777777" w:rsidR="00D53CA5" w:rsidRDefault="00D53CA5" w:rsidP="006E7A2E">
      <w:pPr>
        <w:jc w:val="both"/>
        <w:rPr>
          <w:sz w:val="20"/>
          <w:szCs w:val="20"/>
        </w:rPr>
      </w:pPr>
    </w:p>
    <w:p w14:paraId="7EAB81AB" w14:textId="77777777" w:rsidR="00D53CA5" w:rsidRDefault="00D53CA5" w:rsidP="006E7A2E">
      <w:pPr>
        <w:jc w:val="both"/>
        <w:rPr>
          <w:sz w:val="20"/>
          <w:szCs w:val="20"/>
        </w:rPr>
      </w:pPr>
    </w:p>
    <w:p w14:paraId="04599B41" w14:textId="77777777" w:rsidR="00D53CA5" w:rsidRDefault="00D53CA5" w:rsidP="006E7A2E">
      <w:pPr>
        <w:jc w:val="both"/>
        <w:rPr>
          <w:sz w:val="20"/>
          <w:szCs w:val="20"/>
        </w:rPr>
      </w:pPr>
    </w:p>
    <w:p w14:paraId="7BA7BC77" w14:textId="77777777" w:rsidR="00D53CA5" w:rsidRDefault="00D53CA5" w:rsidP="006E7A2E">
      <w:pPr>
        <w:jc w:val="both"/>
        <w:rPr>
          <w:sz w:val="20"/>
          <w:szCs w:val="20"/>
        </w:rPr>
      </w:pPr>
    </w:p>
    <w:p w14:paraId="3B1C9DAC" w14:textId="77777777" w:rsidR="00D53CA5" w:rsidRDefault="00D53CA5" w:rsidP="006E7A2E">
      <w:pPr>
        <w:jc w:val="both"/>
        <w:rPr>
          <w:sz w:val="20"/>
          <w:szCs w:val="20"/>
        </w:rPr>
      </w:pPr>
    </w:p>
    <w:p w14:paraId="6097E2F1" w14:textId="77777777" w:rsidR="00D53CA5" w:rsidRDefault="00D53CA5" w:rsidP="006E7A2E">
      <w:pPr>
        <w:jc w:val="both"/>
        <w:rPr>
          <w:sz w:val="20"/>
          <w:szCs w:val="20"/>
        </w:rPr>
      </w:pPr>
    </w:p>
    <w:p w14:paraId="5C10C84E" w14:textId="77777777" w:rsidR="00D53CA5" w:rsidRDefault="00D53CA5" w:rsidP="006E7A2E">
      <w:pPr>
        <w:jc w:val="both"/>
        <w:rPr>
          <w:sz w:val="20"/>
          <w:szCs w:val="20"/>
        </w:rPr>
      </w:pPr>
    </w:p>
    <w:p w14:paraId="7B9C8209" w14:textId="77777777" w:rsidR="00D53CA5" w:rsidRDefault="00D53CA5" w:rsidP="006E7A2E">
      <w:pPr>
        <w:jc w:val="both"/>
        <w:rPr>
          <w:sz w:val="20"/>
          <w:szCs w:val="20"/>
        </w:rPr>
      </w:pPr>
    </w:p>
    <w:p w14:paraId="2661F1FC" w14:textId="77777777" w:rsidR="00D53CA5" w:rsidRDefault="00D53CA5" w:rsidP="006E7A2E">
      <w:pPr>
        <w:jc w:val="both"/>
        <w:rPr>
          <w:sz w:val="20"/>
          <w:szCs w:val="20"/>
        </w:rPr>
      </w:pPr>
    </w:p>
    <w:p w14:paraId="3DC8AA5B" w14:textId="77777777" w:rsidR="00D53CA5" w:rsidRDefault="00D53CA5" w:rsidP="006E7A2E">
      <w:pPr>
        <w:jc w:val="both"/>
        <w:rPr>
          <w:sz w:val="20"/>
          <w:szCs w:val="20"/>
        </w:rPr>
      </w:pPr>
    </w:p>
    <w:p w14:paraId="613A243B" w14:textId="77777777" w:rsidR="00D53CA5" w:rsidRDefault="00D53CA5" w:rsidP="006E7A2E">
      <w:pPr>
        <w:jc w:val="both"/>
        <w:rPr>
          <w:sz w:val="20"/>
          <w:szCs w:val="20"/>
        </w:rPr>
      </w:pPr>
    </w:p>
    <w:p w14:paraId="4E66C754" w14:textId="77777777" w:rsidR="00D53CA5" w:rsidRDefault="00D53CA5" w:rsidP="006E7A2E">
      <w:pPr>
        <w:jc w:val="both"/>
        <w:rPr>
          <w:sz w:val="20"/>
          <w:szCs w:val="20"/>
        </w:rPr>
      </w:pPr>
    </w:p>
    <w:p w14:paraId="219B4EFC" w14:textId="77777777" w:rsidR="00D53CA5" w:rsidRDefault="00D53CA5" w:rsidP="006E7A2E">
      <w:pPr>
        <w:jc w:val="both"/>
        <w:rPr>
          <w:sz w:val="20"/>
          <w:szCs w:val="20"/>
        </w:rPr>
      </w:pPr>
    </w:p>
    <w:p w14:paraId="397EBABD" w14:textId="77777777" w:rsidR="00D53CA5" w:rsidRDefault="00D53CA5" w:rsidP="006E7A2E">
      <w:pPr>
        <w:jc w:val="both"/>
        <w:rPr>
          <w:sz w:val="20"/>
          <w:szCs w:val="20"/>
        </w:rPr>
      </w:pPr>
    </w:p>
    <w:p w14:paraId="0D3E7F65" w14:textId="77777777" w:rsidR="00D53CA5" w:rsidRDefault="00D53CA5" w:rsidP="006E7A2E">
      <w:pPr>
        <w:jc w:val="both"/>
        <w:rPr>
          <w:sz w:val="20"/>
          <w:szCs w:val="20"/>
        </w:rPr>
      </w:pPr>
    </w:p>
    <w:p w14:paraId="6069DC8F" w14:textId="77777777" w:rsidR="00D53CA5" w:rsidRDefault="00D53CA5" w:rsidP="006E7A2E">
      <w:pPr>
        <w:jc w:val="both"/>
        <w:rPr>
          <w:sz w:val="20"/>
          <w:szCs w:val="20"/>
        </w:rPr>
      </w:pPr>
    </w:p>
    <w:p w14:paraId="0EC35AC1" w14:textId="77777777" w:rsidR="00D53CA5" w:rsidRDefault="00D53CA5" w:rsidP="006E7A2E">
      <w:pPr>
        <w:jc w:val="both"/>
        <w:rPr>
          <w:sz w:val="20"/>
          <w:szCs w:val="20"/>
        </w:rPr>
      </w:pPr>
    </w:p>
    <w:p w14:paraId="1BBE95E7" w14:textId="77777777" w:rsidR="00D53CA5" w:rsidRDefault="00D53CA5" w:rsidP="006E7A2E">
      <w:pPr>
        <w:jc w:val="both"/>
        <w:rPr>
          <w:sz w:val="20"/>
          <w:szCs w:val="20"/>
        </w:rPr>
      </w:pPr>
    </w:p>
    <w:p w14:paraId="2C437858" w14:textId="77777777" w:rsidR="00D53CA5" w:rsidRDefault="00D53CA5" w:rsidP="006E7A2E">
      <w:pPr>
        <w:jc w:val="both"/>
        <w:rPr>
          <w:sz w:val="20"/>
          <w:szCs w:val="20"/>
        </w:rPr>
      </w:pPr>
    </w:p>
    <w:p w14:paraId="661E7B2F" w14:textId="77777777" w:rsidR="00D53CA5" w:rsidRDefault="00D53CA5" w:rsidP="006E7A2E">
      <w:pPr>
        <w:jc w:val="both"/>
        <w:rPr>
          <w:sz w:val="20"/>
          <w:szCs w:val="20"/>
        </w:rPr>
      </w:pPr>
    </w:p>
    <w:p w14:paraId="5CB3DF00" w14:textId="79B198A1" w:rsidR="00D53CA5" w:rsidRDefault="00D53CA5" w:rsidP="006E7A2E">
      <w:pPr>
        <w:jc w:val="both"/>
        <w:rPr>
          <w:sz w:val="20"/>
          <w:szCs w:val="20"/>
        </w:rPr>
      </w:pPr>
    </w:p>
    <w:p w14:paraId="2D395026" w14:textId="0AC49ECB" w:rsidR="00D53CA5" w:rsidRDefault="00D53CA5" w:rsidP="006E7A2E">
      <w:pPr>
        <w:jc w:val="both"/>
        <w:rPr>
          <w:sz w:val="20"/>
          <w:szCs w:val="20"/>
        </w:rPr>
      </w:pPr>
    </w:p>
    <w:p w14:paraId="340C952F" w14:textId="77777777" w:rsidR="00D53CA5" w:rsidRDefault="00D53CA5" w:rsidP="006E7A2E">
      <w:pPr>
        <w:jc w:val="both"/>
        <w:rPr>
          <w:sz w:val="20"/>
          <w:szCs w:val="20"/>
        </w:rPr>
      </w:pPr>
    </w:p>
    <w:p w14:paraId="3351FADA" w14:textId="7B7EF184" w:rsidR="006E7A2E" w:rsidRDefault="006E7A2E" w:rsidP="006E7A2E">
      <w:pPr>
        <w:jc w:val="both"/>
        <w:rPr>
          <w:sz w:val="20"/>
          <w:szCs w:val="20"/>
        </w:rPr>
      </w:pPr>
      <w:r w:rsidRPr="000224D8">
        <w:rPr>
          <w:sz w:val="20"/>
          <w:szCs w:val="20"/>
        </w:rPr>
        <w:t>Николаева Наталья Николаевна, 8(81361)</w:t>
      </w:r>
      <w:r w:rsidR="00D06996">
        <w:rPr>
          <w:sz w:val="20"/>
          <w:szCs w:val="20"/>
        </w:rPr>
        <w:t xml:space="preserve"> </w:t>
      </w:r>
      <w:r w:rsidRPr="000224D8">
        <w:rPr>
          <w:sz w:val="20"/>
          <w:szCs w:val="20"/>
        </w:rPr>
        <w:t>33229</w:t>
      </w:r>
      <w:bookmarkStart w:id="0" w:name="_GoBack"/>
      <w:bookmarkEnd w:id="0"/>
    </w:p>
    <w:sectPr w:rsidR="006E7A2E" w:rsidSect="00D53CA5">
      <w:headerReference w:type="default" r:id="rId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2C965" w14:textId="77777777" w:rsidR="00E060AA" w:rsidRDefault="00E060AA" w:rsidP="00D53CA5">
      <w:r>
        <w:separator/>
      </w:r>
    </w:p>
  </w:endnote>
  <w:endnote w:type="continuationSeparator" w:id="0">
    <w:p w14:paraId="50B85A2A" w14:textId="77777777" w:rsidR="00E060AA" w:rsidRDefault="00E060AA" w:rsidP="00D5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3FF8A" w14:textId="77777777" w:rsidR="00E060AA" w:rsidRDefault="00E060AA" w:rsidP="00D53CA5">
      <w:r>
        <w:separator/>
      </w:r>
    </w:p>
  </w:footnote>
  <w:footnote w:type="continuationSeparator" w:id="0">
    <w:p w14:paraId="1B68C36E" w14:textId="77777777" w:rsidR="00E060AA" w:rsidRDefault="00E060AA" w:rsidP="00D5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929292"/>
      <w:docPartObj>
        <w:docPartGallery w:val="Page Numbers (Top of Page)"/>
        <w:docPartUnique/>
      </w:docPartObj>
    </w:sdtPr>
    <w:sdtEndPr/>
    <w:sdtContent>
      <w:p w14:paraId="6673BC5D" w14:textId="17294CBA" w:rsidR="00D53CA5" w:rsidRDefault="00D53C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31">
          <w:rPr>
            <w:noProof/>
          </w:rPr>
          <w:t>4</w:t>
        </w:r>
        <w:r>
          <w:fldChar w:fldCharType="end"/>
        </w:r>
      </w:p>
    </w:sdtContent>
  </w:sdt>
  <w:p w14:paraId="69ECC865" w14:textId="77777777" w:rsidR="00D53CA5" w:rsidRDefault="00D53C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5E"/>
    <w:rsid w:val="0005725E"/>
    <w:rsid w:val="00086F5E"/>
    <w:rsid w:val="001B1702"/>
    <w:rsid w:val="00215FA7"/>
    <w:rsid w:val="00287F4B"/>
    <w:rsid w:val="002C10E0"/>
    <w:rsid w:val="00316D22"/>
    <w:rsid w:val="005359D3"/>
    <w:rsid w:val="00643BE2"/>
    <w:rsid w:val="006E7A2E"/>
    <w:rsid w:val="007D4B81"/>
    <w:rsid w:val="00850B26"/>
    <w:rsid w:val="00910264"/>
    <w:rsid w:val="0091575D"/>
    <w:rsid w:val="009D3F14"/>
    <w:rsid w:val="00B12B75"/>
    <w:rsid w:val="00B24D31"/>
    <w:rsid w:val="00B41C9B"/>
    <w:rsid w:val="00B46F45"/>
    <w:rsid w:val="00C532A0"/>
    <w:rsid w:val="00CB6837"/>
    <w:rsid w:val="00D06996"/>
    <w:rsid w:val="00D53CA5"/>
    <w:rsid w:val="00D91137"/>
    <w:rsid w:val="00DC6831"/>
    <w:rsid w:val="00DE7C92"/>
    <w:rsid w:val="00DE7D8D"/>
    <w:rsid w:val="00E060AA"/>
    <w:rsid w:val="00E20F7E"/>
    <w:rsid w:val="00F06B5D"/>
    <w:rsid w:val="00FB1664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F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2E"/>
    <w:pPr>
      <w:spacing w:after="0" w:line="240" w:lineRule="auto"/>
    </w:pPr>
  </w:style>
  <w:style w:type="paragraph" w:styleId="a4">
    <w:name w:val="caption"/>
    <w:basedOn w:val="a"/>
    <w:uiPriority w:val="99"/>
    <w:semiHidden/>
    <w:unhideWhenUsed/>
    <w:qFormat/>
    <w:rsid w:val="006E7A2E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2E"/>
    <w:pPr>
      <w:spacing w:after="0" w:line="240" w:lineRule="auto"/>
    </w:pPr>
  </w:style>
  <w:style w:type="paragraph" w:styleId="a4">
    <w:name w:val="caption"/>
    <w:basedOn w:val="a"/>
    <w:uiPriority w:val="99"/>
    <w:semiHidden/>
    <w:unhideWhenUsed/>
    <w:qFormat/>
    <w:rsid w:val="006E7A2E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2023-10-13T12:15:00Z</cp:lastPrinted>
  <dcterms:created xsi:type="dcterms:W3CDTF">2023-08-21T07:34:00Z</dcterms:created>
  <dcterms:modified xsi:type="dcterms:W3CDTF">2023-12-25T13:36:00Z</dcterms:modified>
</cp:coreProperties>
</file>