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7C" w:rsidRDefault="009102AB" w:rsidP="007B4F3D">
      <w:pPr>
        <w:jc w:val="both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-491490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9102AB" w:rsidRDefault="009102AB" w:rsidP="009C79A1">
      <w:pPr>
        <w:rPr>
          <w:sz w:val="24"/>
          <w:szCs w:val="24"/>
        </w:rPr>
      </w:pPr>
    </w:p>
    <w:p w:rsidR="009102AB" w:rsidRDefault="009102AB" w:rsidP="009C79A1">
      <w:pPr>
        <w:rPr>
          <w:sz w:val="24"/>
          <w:szCs w:val="24"/>
        </w:rPr>
      </w:pPr>
    </w:p>
    <w:p w:rsidR="009102AB" w:rsidRDefault="009102AB" w:rsidP="009C79A1">
      <w:pPr>
        <w:rPr>
          <w:sz w:val="24"/>
          <w:szCs w:val="24"/>
        </w:rPr>
      </w:pPr>
    </w:p>
    <w:p w:rsidR="009102AB" w:rsidRDefault="009102AB" w:rsidP="009C79A1">
      <w:pPr>
        <w:rPr>
          <w:sz w:val="24"/>
          <w:szCs w:val="24"/>
        </w:rPr>
      </w:pPr>
    </w:p>
    <w:p w:rsidR="009102AB" w:rsidRDefault="009102AB" w:rsidP="009C79A1">
      <w:pPr>
        <w:rPr>
          <w:sz w:val="24"/>
          <w:szCs w:val="24"/>
        </w:rPr>
      </w:pPr>
    </w:p>
    <w:p w:rsidR="009102AB" w:rsidRDefault="009102AB" w:rsidP="009C79A1">
      <w:pPr>
        <w:rPr>
          <w:sz w:val="24"/>
          <w:szCs w:val="24"/>
        </w:rPr>
      </w:pPr>
    </w:p>
    <w:p w:rsidR="009102AB" w:rsidRDefault="009102AB" w:rsidP="009C79A1">
      <w:pPr>
        <w:rPr>
          <w:sz w:val="24"/>
          <w:szCs w:val="24"/>
        </w:rPr>
      </w:pPr>
    </w:p>
    <w:p w:rsidR="009102AB" w:rsidRDefault="009102AB" w:rsidP="009C79A1">
      <w:pPr>
        <w:rPr>
          <w:sz w:val="24"/>
          <w:szCs w:val="24"/>
        </w:rPr>
      </w:pPr>
    </w:p>
    <w:p w:rsidR="009102AB" w:rsidRDefault="009102AB" w:rsidP="009C79A1">
      <w:pPr>
        <w:rPr>
          <w:sz w:val="24"/>
          <w:szCs w:val="24"/>
        </w:rPr>
      </w:pPr>
    </w:p>
    <w:p w:rsidR="009102AB" w:rsidRDefault="00BD7EF5" w:rsidP="009C79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20.12.2016 </w:t>
      </w:r>
    </w:p>
    <w:p w:rsidR="009102AB" w:rsidRDefault="00BD7EF5" w:rsidP="009C79A1">
      <w:pPr>
        <w:rPr>
          <w:sz w:val="24"/>
          <w:szCs w:val="24"/>
        </w:rPr>
      </w:pPr>
      <w:r>
        <w:rPr>
          <w:sz w:val="24"/>
          <w:szCs w:val="24"/>
        </w:rPr>
        <w:t xml:space="preserve">             20.12.2016                                89</w:t>
      </w:r>
    </w:p>
    <w:p w:rsidR="009102AB" w:rsidRDefault="009102AB" w:rsidP="009C79A1">
      <w:pPr>
        <w:rPr>
          <w:sz w:val="24"/>
          <w:szCs w:val="24"/>
        </w:rPr>
      </w:pPr>
    </w:p>
    <w:p w:rsidR="009C79A1" w:rsidRDefault="00B01F5D" w:rsidP="009C79A1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</w:t>
      </w:r>
      <w:r>
        <w:rPr>
          <w:sz w:val="24"/>
          <w:szCs w:val="24"/>
        </w:rPr>
        <w:br/>
        <w:t xml:space="preserve">решения совета депутатов Тосненского </w:t>
      </w:r>
      <w:r>
        <w:rPr>
          <w:sz w:val="24"/>
          <w:szCs w:val="24"/>
        </w:rPr>
        <w:br/>
        <w:t>городского поселения Тосненского района</w:t>
      </w:r>
      <w:r>
        <w:rPr>
          <w:sz w:val="24"/>
          <w:szCs w:val="24"/>
        </w:rPr>
        <w:br/>
        <w:t xml:space="preserve"> Ленинградской области от 02.02.2010 № 28</w:t>
      </w:r>
    </w:p>
    <w:bookmarkEnd w:id="0"/>
    <w:p w:rsidR="00054BD3" w:rsidRDefault="00054BD3" w:rsidP="009C79A1">
      <w:pPr>
        <w:rPr>
          <w:sz w:val="24"/>
          <w:szCs w:val="24"/>
        </w:rPr>
      </w:pPr>
    </w:p>
    <w:p w:rsidR="00054BD3" w:rsidRDefault="00054BD3" w:rsidP="009C79A1">
      <w:pPr>
        <w:rPr>
          <w:sz w:val="24"/>
          <w:szCs w:val="24"/>
        </w:rPr>
      </w:pPr>
    </w:p>
    <w:p w:rsidR="00054BD3" w:rsidRDefault="00B01F5D" w:rsidP="00D64C7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ст. 159 Жилищного кодекса РФ, </w:t>
      </w:r>
      <w:r w:rsidR="007C1703">
        <w:rPr>
          <w:sz w:val="24"/>
          <w:szCs w:val="24"/>
        </w:rPr>
        <w:t>ст</w:t>
      </w:r>
      <w:r w:rsidR="00D64C7D">
        <w:rPr>
          <w:sz w:val="24"/>
          <w:szCs w:val="24"/>
        </w:rPr>
        <w:t>.</w:t>
      </w:r>
      <w:r w:rsidR="007C1703">
        <w:rPr>
          <w:sz w:val="24"/>
          <w:szCs w:val="24"/>
        </w:rPr>
        <w:t xml:space="preserve"> 20 Федерального закона Ро</w:t>
      </w:r>
      <w:r w:rsidR="007C1703">
        <w:rPr>
          <w:sz w:val="24"/>
          <w:szCs w:val="24"/>
        </w:rPr>
        <w:t>с</w:t>
      </w:r>
      <w:r w:rsidR="007C1703">
        <w:rPr>
          <w:sz w:val="24"/>
          <w:szCs w:val="24"/>
        </w:rPr>
        <w:t>сийской Федерации от 06.10.2003 № 131 «Об общих принципах организации местного с</w:t>
      </w:r>
      <w:r w:rsidR="007C1703">
        <w:rPr>
          <w:sz w:val="24"/>
          <w:szCs w:val="24"/>
        </w:rPr>
        <w:t>а</w:t>
      </w:r>
      <w:r w:rsidR="007C1703">
        <w:rPr>
          <w:sz w:val="24"/>
          <w:szCs w:val="24"/>
        </w:rPr>
        <w:t xml:space="preserve">моуправления в Российской Федерации», в связи с отсутствием </w:t>
      </w:r>
      <w:r w:rsidR="00A64EB2">
        <w:rPr>
          <w:sz w:val="24"/>
          <w:szCs w:val="24"/>
        </w:rPr>
        <w:t xml:space="preserve">возможности </w:t>
      </w:r>
      <w:r w:rsidR="007C1703">
        <w:rPr>
          <w:sz w:val="24"/>
          <w:szCs w:val="24"/>
        </w:rPr>
        <w:t>дальнейшего финансирования из бюджета Тосненского городского поселения Тосненского района Л</w:t>
      </w:r>
      <w:r w:rsidR="007C1703">
        <w:rPr>
          <w:sz w:val="24"/>
          <w:szCs w:val="24"/>
        </w:rPr>
        <w:t>е</w:t>
      </w:r>
      <w:r w:rsidR="007C1703">
        <w:rPr>
          <w:sz w:val="24"/>
          <w:szCs w:val="24"/>
        </w:rPr>
        <w:t>нинградской области мер социальной поддержки граждан по оплате жилого помещения и коммунальных услуг, совет депутатов Тосненского городского поселения Тосненского района</w:t>
      </w:r>
      <w:proofErr w:type="gramEnd"/>
      <w:r w:rsidR="007C1703">
        <w:rPr>
          <w:sz w:val="24"/>
          <w:szCs w:val="24"/>
        </w:rPr>
        <w:t xml:space="preserve"> Ленинградской области</w:t>
      </w:r>
    </w:p>
    <w:p w:rsidR="00B01F5D" w:rsidRDefault="00B01F5D" w:rsidP="009C79A1">
      <w:pPr>
        <w:jc w:val="both"/>
        <w:rPr>
          <w:sz w:val="24"/>
          <w:szCs w:val="24"/>
        </w:rPr>
      </w:pPr>
    </w:p>
    <w:p w:rsidR="009C79A1" w:rsidRDefault="009C79A1" w:rsidP="009C7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РЕШИЛ: </w:t>
      </w:r>
    </w:p>
    <w:p w:rsidR="007C1703" w:rsidRDefault="007C1703" w:rsidP="009C79A1">
      <w:pPr>
        <w:jc w:val="both"/>
        <w:rPr>
          <w:sz w:val="24"/>
          <w:szCs w:val="24"/>
        </w:rPr>
      </w:pPr>
    </w:p>
    <w:p w:rsidR="009C79A1" w:rsidRPr="008667B7" w:rsidRDefault="00B01F5D" w:rsidP="00D64C7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667B7">
        <w:rPr>
          <w:sz w:val="24"/>
          <w:szCs w:val="24"/>
        </w:rPr>
        <w:t>Признать утратившим силу решени</w:t>
      </w:r>
      <w:r w:rsidR="0026171E">
        <w:rPr>
          <w:sz w:val="24"/>
          <w:szCs w:val="24"/>
        </w:rPr>
        <w:t>е</w:t>
      </w:r>
      <w:r w:rsidRPr="008667B7">
        <w:rPr>
          <w:sz w:val="24"/>
          <w:szCs w:val="24"/>
        </w:rPr>
        <w:t xml:space="preserve"> совета депутатов </w:t>
      </w:r>
      <w:r w:rsidR="008667B7" w:rsidRPr="008667B7">
        <w:rPr>
          <w:sz w:val="24"/>
          <w:szCs w:val="24"/>
        </w:rPr>
        <w:t>Тосненского городского поселения Тосненского района Ленинградской области от 02.02.2010 № 28 «Об устано</w:t>
      </w:r>
      <w:r w:rsidR="008667B7" w:rsidRPr="008667B7">
        <w:rPr>
          <w:sz w:val="24"/>
          <w:szCs w:val="24"/>
        </w:rPr>
        <w:t>в</w:t>
      </w:r>
      <w:r w:rsidR="008667B7" w:rsidRPr="008667B7">
        <w:rPr>
          <w:sz w:val="24"/>
          <w:szCs w:val="24"/>
        </w:rPr>
        <w:t>лении местных стандартов для расчета субсидий на оплату жилого</w:t>
      </w:r>
      <w:r w:rsidR="009F4F82">
        <w:rPr>
          <w:sz w:val="24"/>
          <w:szCs w:val="24"/>
        </w:rPr>
        <w:t xml:space="preserve"> помещения и комм</w:t>
      </w:r>
      <w:r w:rsidR="009F4F82">
        <w:rPr>
          <w:sz w:val="24"/>
          <w:szCs w:val="24"/>
        </w:rPr>
        <w:t>у</w:t>
      </w:r>
      <w:r w:rsidR="009F4F82">
        <w:rPr>
          <w:sz w:val="24"/>
          <w:szCs w:val="24"/>
        </w:rPr>
        <w:t>нальных услуг</w:t>
      </w:r>
      <w:r w:rsidR="008667B7" w:rsidRPr="008667B7">
        <w:rPr>
          <w:sz w:val="24"/>
          <w:szCs w:val="24"/>
        </w:rPr>
        <w:t xml:space="preserve"> для граждан, проживающих в Тосненском городском поселении Тосне</w:t>
      </w:r>
      <w:r w:rsidR="008667B7" w:rsidRPr="008667B7">
        <w:rPr>
          <w:sz w:val="24"/>
          <w:szCs w:val="24"/>
        </w:rPr>
        <w:t>н</w:t>
      </w:r>
      <w:r w:rsidR="008667B7" w:rsidRPr="008667B7">
        <w:rPr>
          <w:sz w:val="24"/>
          <w:szCs w:val="24"/>
        </w:rPr>
        <w:t>ского района Ленинградской области».</w:t>
      </w:r>
    </w:p>
    <w:p w:rsidR="008667B7" w:rsidRDefault="008667B7" w:rsidP="00D64C7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01.01.2017.</w:t>
      </w:r>
    </w:p>
    <w:p w:rsidR="008667B7" w:rsidRPr="008667B7" w:rsidRDefault="008667B7" w:rsidP="00D64C7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Аппарату совета депутатов Тосненского городского поселения Тосненского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 Ленинградской области обеспечить официальное опубликование и обнародование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решения.</w:t>
      </w:r>
    </w:p>
    <w:p w:rsidR="007B4F3D" w:rsidRDefault="00E5747C" w:rsidP="008667B7">
      <w:pPr>
        <w:ind w:firstLine="180"/>
        <w:rPr>
          <w:sz w:val="24"/>
          <w:szCs w:val="24"/>
        </w:rPr>
      </w:pPr>
      <w:r w:rsidRPr="009B426E">
        <w:rPr>
          <w:sz w:val="24"/>
          <w:szCs w:val="24"/>
        </w:rPr>
        <w:t xml:space="preserve"> </w:t>
      </w:r>
    </w:p>
    <w:p w:rsidR="007B4F3D" w:rsidRDefault="007B4F3D" w:rsidP="008667B7">
      <w:pPr>
        <w:ind w:firstLine="180"/>
        <w:rPr>
          <w:sz w:val="24"/>
          <w:szCs w:val="24"/>
        </w:rPr>
      </w:pPr>
    </w:p>
    <w:p w:rsidR="007B4F3D" w:rsidRDefault="007B4F3D" w:rsidP="008667B7">
      <w:pPr>
        <w:ind w:firstLine="180"/>
        <w:rPr>
          <w:sz w:val="24"/>
          <w:szCs w:val="24"/>
        </w:rPr>
      </w:pPr>
    </w:p>
    <w:p w:rsidR="00E5747C" w:rsidRPr="009B426E" w:rsidRDefault="001239FC" w:rsidP="008667B7">
      <w:pPr>
        <w:ind w:firstLine="180"/>
        <w:rPr>
          <w:sz w:val="24"/>
          <w:szCs w:val="24"/>
        </w:rPr>
      </w:pPr>
      <w:r w:rsidRPr="009B426E">
        <w:rPr>
          <w:sz w:val="24"/>
          <w:szCs w:val="24"/>
        </w:rPr>
        <w:t xml:space="preserve"> </w:t>
      </w:r>
    </w:p>
    <w:p w:rsidR="00E5747C" w:rsidRDefault="00E5747C" w:rsidP="004410D6">
      <w:pPr>
        <w:jc w:val="both"/>
        <w:rPr>
          <w:sz w:val="24"/>
          <w:szCs w:val="24"/>
        </w:rPr>
      </w:pPr>
      <w:r w:rsidRPr="009B426E">
        <w:rPr>
          <w:sz w:val="24"/>
          <w:szCs w:val="24"/>
        </w:rPr>
        <w:t xml:space="preserve">Глава Тосненского городского поселения </w:t>
      </w:r>
      <w:r w:rsidRPr="009B426E">
        <w:rPr>
          <w:sz w:val="24"/>
          <w:szCs w:val="24"/>
        </w:rPr>
        <w:tab/>
      </w:r>
      <w:r w:rsidRPr="009B426E">
        <w:rPr>
          <w:sz w:val="24"/>
          <w:szCs w:val="24"/>
        </w:rPr>
        <w:tab/>
      </w:r>
      <w:r w:rsidRPr="009B426E">
        <w:rPr>
          <w:sz w:val="24"/>
          <w:szCs w:val="24"/>
        </w:rPr>
        <w:tab/>
      </w:r>
      <w:r w:rsidRPr="009B426E">
        <w:rPr>
          <w:sz w:val="24"/>
          <w:szCs w:val="24"/>
        </w:rPr>
        <w:tab/>
      </w:r>
      <w:r w:rsidRPr="009B426E">
        <w:rPr>
          <w:sz w:val="24"/>
          <w:szCs w:val="24"/>
        </w:rPr>
        <w:tab/>
      </w:r>
      <w:r w:rsidR="008667B7">
        <w:rPr>
          <w:sz w:val="24"/>
          <w:szCs w:val="24"/>
        </w:rPr>
        <w:t>В. Гончаров</w:t>
      </w:r>
    </w:p>
    <w:p w:rsidR="009F4F82" w:rsidRPr="009B426E" w:rsidRDefault="009F4F82" w:rsidP="004410D6">
      <w:pPr>
        <w:jc w:val="both"/>
        <w:rPr>
          <w:sz w:val="24"/>
          <w:szCs w:val="24"/>
        </w:rPr>
      </w:pPr>
    </w:p>
    <w:p w:rsidR="00D64C7D" w:rsidRDefault="00D64C7D">
      <w:pPr>
        <w:rPr>
          <w:sz w:val="16"/>
          <w:szCs w:val="16"/>
        </w:rPr>
      </w:pPr>
    </w:p>
    <w:p w:rsidR="00D64C7D" w:rsidRDefault="00D64C7D">
      <w:pPr>
        <w:rPr>
          <w:sz w:val="16"/>
          <w:szCs w:val="16"/>
        </w:rPr>
      </w:pPr>
    </w:p>
    <w:p w:rsidR="007B4F3D" w:rsidRDefault="007B4F3D">
      <w:pPr>
        <w:rPr>
          <w:sz w:val="16"/>
          <w:szCs w:val="16"/>
        </w:rPr>
      </w:pPr>
    </w:p>
    <w:p w:rsidR="007B4F3D" w:rsidRDefault="007B4F3D">
      <w:pPr>
        <w:rPr>
          <w:sz w:val="16"/>
          <w:szCs w:val="16"/>
        </w:rPr>
      </w:pPr>
    </w:p>
    <w:p w:rsidR="007B4F3D" w:rsidRDefault="007B4F3D">
      <w:pPr>
        <w:rPr>
          <w:sz w:val="16"/>
          <w:szCs w:val="16"/>
        </w:rPr>
      </w:pPr>
    </w:p>
    <w:p w:rsidR="007B4F3D" w:rsidRDefault="007B4F3D">
      <w:pPr>
        <w:rPr>
          <w:sz w:val="16"/>
          <w:szCs w:val="16"/>
        </w:rPr>
      </w:pPr>
    </w:p>
    <w:p w:rsidR="007B4F3D" w:rsidRDefault="007B4F3D">
      <w:pPr>
        <w:rPr>
          <w:sz w:val="16"/>
          <w:szCs w:val="16"/>
        </w:rPr>
      </w:pPr>
    </w:p>
    <w:p w:rsidR="007B4F3D" w:rsidRDefault="007B4F3D">
      <w:pPr>
        <w:rPr>
          <w:sz w:val="16"/>
          <w:szCs w:val="16"/>
        </w:rPr>
      </w:pPr>
    </w:p>
    <w:p w:rsidR="007B4F3D" w:rsidRDefault="007B4F3D">
      <w:pPr>
        <w:rPr>
          <w:sz w:val="16"/>
          <w:szCs w:val="16"/>
        </w:rPr>
      </w:pPr>
    </w:p>
    <w:p w:rsidR="008667B7" w:rsidRPr="00D64C7D" w:rsidRDefault="009F4F82">
      <w:pPr>
        <w:rPr>
          <w:sz w:val="16"/>
          <w:szCs w:val="16"/>
        </w:rPr>
      </w:pPr>
      <w:proofErr w:type="spellStart"/>
      <w:r w:rsidRPr="00D64C7D">
        <w:rPr>
          <w:sz w:val="16"/>
          <w:szCs w:val="16"/>
        </w:rPr>
        <w:t>Б</w:t>
      </w:r>
      <w:r w:rsidR="008667B7" w:rsidRPr="00D64C7D">
        <w:rPr>
          <w:sz w:val="16"/>
          <w:szCs w:val="16"/>
        </w:rPr>
        <w:t>атарина</w:t>
      </w:r>
      <w:proofErr w:type="spellEnd"/>
      <w:r w:rsidR="008667B7" w:rsidRPr="00D64C7D">
        <w:rPr>
          <w:sz w:val="16"/>
          <w:szCs w:val="16"/>
        </w:rPr>
        <w:t xml:space="preserve"> 33218</w:t>
      </w:r>
    </w:p>
    <w:p w:rsidR="00D64C7D" w:rsidRPr="00D64C7D" w:rsidRDefault="00D64C7D">
      <w:pPr>
        <w:rPr>
          <w:sz w:val="16"/>
          <w:szCs w:val="16"/>
        </w:rPr>
      </w:pPr>
      <w:r w:rsidRPr="00D64C7D">
        <w:rPr>
          <w:sz w:val="16"/>
          <w:szCs w:val="16"/>
        </w:rPr>
        <w:t>10 га</w:t>
      </w:r>
    </w:p>
    <w:sectPr w:rsidR="00D64C7D" w:rsidRPr="00D64C7D" w:rsidSect="00D64C7D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0AF2"/>
    <w:multiLevelType w:val="hybridMultilevel"/>
    <w:tmpl w:val="28C091F8"/>
    <w:lvl w:ilvl="0" w:tplc="AAE82AC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3B36AF2"/>
    <w:multiLevelType w:val="multilevel"/>
    <w:tmpl w:val="C0A06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7C"/>
    <w:rsid w:val="0005071D"/>
    <w:rsid w:val="00054BD3"/>
    <w:rsid w:val="000A1CF8"/>
    <w:rsid w:val="00103971"/>
    <w:rsid w:val="001239FC"/>
    <w:rsid w:val="002563B3"/>
    <w:rsid w:val="0026171E"/>
    <w:rsid w:val="004410D6"/>
    <w:rsid w:val="005201B9"/>
    <w:rsid w:val="0067164A"/>
    <w:rsid w:val="006E7C5E"/>
    <w:rsid w:val="0076391D"/>
    <w:rsid w:val="007B4F3D"/>
    <w:rsid w:val="007C1703"/>
    <w:rsid w:val="00813858"/>
    <w:rsid w:val="008667B7"/>
    <w:rsid w:val="008739E4"/>
    <w:rsid w:val="008C7334"/>
    <w:rsid w:val="00901E7A"/>
    <w:rsid w:val="009102AB"/>
    <w:rsid w:val="009A164A"/>
    <w:rsid w:val="009B426E"/>
    <w:rsid w:val="009B6795"/>
    <w:rsid w:val="009C41D2"/>
    <w:rsid w:val="009C79A1"/>
    <w:rsid w:val="009D527B"/>
    <w:rsid w:val="009E03DA"/>
    <w:rsid w:val="009F4F82"/>
    <w:rsid w:val="00A15F5C"/>
    <w:rsid w:val="00A57E31"/>
    <w:rsid w:val="00A64EB2"/>
    <w:rsid w:val="00B01F5D"/>
    <w:rsid w:val="00BD6ACD"/>
    <w:rsid w:val="00BD7EF5"/>
    <w:rsid w:val="00D64C7D"/>
    <w:rsid w:val="00DE638C"/>
    <w:rsid w:val="00E23DA6"/>
    <w:rsid w:val="00E52055"/>
    <w:rsid w:val="00E5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747C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ConsNormal">
    <w:name w:val="ConsNormal"/>
    <w:rsid w:val="00E574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3DA6"/>
    <w:pPr>
      <w:ind w:left="720"/>
      <w:contextualSpacing/>
    </w:pPr>
  </w:style>
  <w:style w:type="table" w:styleId="a5">
    <w:name w:val="Table Grid"/>
    <w:basedOn w:val="a1"/>
    <w:uiPriority w:val="59"/>
    <w:rsid w:val="009F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747C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ConsNormal">
    <w:name w:val="ConsNormal"/>
    <w:rsid w:val="00E574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3DA6"/>
    <w:pPr>
      <w:ind w:left="720"/>
      <w:contextualSpacing/>
    </w:pPr>
  </w:style>
  <w:style w:type="table" w:styleId="a5">
    <w:name w:val="Table Grid"/>
    <w:basedOn w:val="a1"/>
    <w:uiPriority w:val="59"/>
    <w:rsid w:val="009F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EF34-9545-46FC-9259-DE9059CD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Захаров</cp:lastModifiedBy>
  <cp:revision>2</cp:revision>
  <cp:lastPrinted>2016-12-20T12:24:00Z</cp:lastPrinted>
  <dcterms:created xsi:type="dcterms:W3CDTF">2024-01-10T09:27:00Z</dcterms:created>
  <dcterms:modified xsi:type="dcterms:W3CDTF">2024-01-10T09:27:00Z</dcterms:modified>
</cp:coreProperties>
</file>