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8B" w:rsidRDefault="00906E24">
      <w:pPr>
        <w:spacing w:after="0" w:line="240" w:lineRule="auto"/>
        <w:rPr>
          <w:rFonts w:ascii="Times New Roman" w:eastAsia="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6400800" distR="6400800" simplePos="0" relativeHeight="251658240" behindDoc="1" locked="0" layoutInCell="0" allowOverlap="1">
            <wp:simplePos x="0" y="0"/>
            <wp:positionH relativeFrom="margin">
              <wp:posOffset>-638175</wp:posOffset>
            </wp:positionH>
            <wp:positionV relativeFrom="paragraph">
              <wp:posOffset>-575310</wp:posOffset>
            </wp:positionV>
            <wp:extent cx="5417820" cy="32156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0231" cy="3217071"/>
                    </a:xfrm>
                    <a:prstGeom prst="rect">
                      <a:avLst/>
                    </a:prstGeom>
                    <a:noFill/>
                  </pic:spPr>
                </pic:pic>
              </a:graphicData>
            </a:graphic>
            <wp14:sizeRelH relativeFrom="page">
              <wp14:pctWidth>0</wp14:pctWidth>
            </wp14:sizeRelH>
            <wp14:sizeRelV relativeFrom="page">
              <wp14:pctHeight>0</wp14:pctHeight>
            </wp14:sizeRelV>
          </wp:anchor>
        </w:drawing>
      </w: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8427E3">
      <w:pPr>
        <w:spacing w:after="0" w:line="240" w:lineRule="auto"/>
        <w:rPr>
          <w:rFonts w:ascii="Times New Roman" w:eastAsia="Times New Roman" w:hAnsi="Times New Roman" w:cs="Times New Roman"/>
          <w:sz w:val="24"/>
          <w:szCs w:val="24"/>
        </w:rPr>
      </w:pPr>
    </w:p>
    <w:p w:rsidR="008427E3" w:rsidRDefault="00906E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31.07.2019                           261</w:t>
      </w:r>
    </w:p>
    <w:p w:rsidR="008427E3" w:rsidRDefault="008427E3">
      <w:pPr>
        <w:spacing w:after="0" w:line="240" w:lineRule="auto"/>
        <w:rPr>
          <w:rFonts w:ascii="Times New Roman" w:eastAsia="Times New Roman" w:hAnsi="Times New Roman" w:cs="Times New Roman"/>
          <w:sz w:val="24"/>
          <w:szCs w:val="24"/>
        </w:rPr>
      </w:pPr>
    </w:p>
    <w:p w:rsidR="0089548B" w:rsidRDefault="00DE2E10">
      <w:pPr>
        <w:spacing w:after="0" w:line="240" w:lineRule="auto"/>
        <w:rPr>
          <w:rFonts w:ascii="Times New Roman" w:eastAsia="Times New Roman" w:hAnsi="Times New Roman" w:cs="Times New Roman"/>
        </w:rPr>
      </w:pPr>
      <w:r>
        <w:rPr>
          <w:rFonts w:ascii="Times New Roman" w:hAnsi="Times New Roman"/>
        </w:rPr>
        <w:t xml:space="preserve">Об утверждении Регламента работы совета депутатов </w:t>
      </w:r>
    </w:p>
    <w:p w:rsidR="0089548B" w:rsidRDefault="00DE2E10">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муниципального образования Тосненский район </w:t>
      </w:r>
    </w:p>
    <w:p w:rsidR="0089548B" w:rsidRDefault="00DE2E10">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Ленинградской области</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9548B" w:rsidRDefault="00DE2E10" w:rsidP="00A467BB">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В соответствии с Уставом муниципального образования Тосненский район Лени</w:t>
      </w:r>
      <w:r>
        <w:rPr>
          <w:rFonts w:ascii="Times New Roman" w:hAnsi="Times New Roman"/>
          <w:sz w:val="24"/>
          <w:szCs w:val="24"/>
        </w:rPr>
        <w:t>н</w:t>
      </w:r>
      <w:r>
        <w:rPr>
          <w:rFonts w:ascii="Times New Roman" w:hAnsi="Times New Roman"/>
          <w:sz w:val="24"/>
          <w:szCs w:val="24"/>
        </w:rPr>
        <w:t>градской области  совет депутатов муниципального образования Тосненский район Л</w:t>
      </w:r>
      <w:r>
        <w:rPr>
          <w:rFonts w:ascii="Times New Roman" w:hAnsi="Times New Roman"/>
          <w:sz w:val="24"/>
          <w:szCs w:val="24"/>
        </w:rPr>
        <w:t>е</w:t>
      </w:r>
      <w:r>
        <w:rPr>
          <w:rFonts w:ascii="Times New Roman" w:hAnsi="Times New Roman"/>
          <w:sz w:val="24"/>
          <w:szCs w:val="24"/>
        </w:rPr>
        <w:t>нинградской области</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РЕШИЛ:</w:t>
      </w:r>
    </w:p>
    <w:p w:rsidR="0089548B" w:rsidRDefault="0089548B">
      <w:pPr>
        <w:spacing w:after="0" w:line="240" w:lineRule="auto"/>
        <w:jc w:val="both"/>
        <w:rPr>
          <w:rFonts w:ascii="Times New Roman" w:eastAsia="Times New Roman" w:hAnsi="Times New Roman" w:cs="Times New Roman"/>
          <w:sz w:val="24"/>
          <w:szCs w:val="24"/>
        </w:rPr>
      </w:pPr>
    </w:p>
    <w:p w:rsidR="0089548B" w:rsidRPr="00FC29F6" w:rsidRDefault="00DE2E10" w:rsidP="00A467BB">
      <w:pPr>
        <w:spacing w:after="0" w:line="240" w:lineRule="auto"/>
        <w:ind w:firstLine="567"/>
        <w:jc w:val="both"/>
        <w:rPr>
          <w:rFonts w:ascii="Times New Roman" w:eastAsia="Times New Roman" w:hAnsi="Times New Roman" w:cs="Times New Roman"/>
          <w:sz w:val="24"/>
          <w:szCs w:val="24"/>
        </w:rPr>
      </w:pPr>
      <w:r w:rsidRPr="00FC29F6">
        <w:rPr>
          <w:rFonts w:ascii="Times New Roman" w:hAnsi="Times New Roman" w:cs="Times New Roman"/>
          <w:sz w:val="24"/>
          <w:szCs w:val="24"/>
        </w:rPr>
        <w:t>1.</w:t>
      </w:r>
      <w:r w:rsidR="00A467BB">
        <w:rPr>
          <w:rFonts w:ascii="Times New Roman" w:hAnsi="Times New Roman" w:cs="Times New Roman"/>
          <w:sz w:val="24"/>
          <w:szCs w:val="24"/>
        </w:rPr>
        <w:t xml:space="preserve"> </w:t>
      </w:r>
      <w:r w:rsidRPr="00FC29F6">
        <w:rPr>
          <w:rFonts w:ascii="Times New Roman" w:hAnsi="Times New Roman" w:cs="Times New Roman"/>
          <w:sz w:val="24"/>
          <w:szCs w:val="24"/>
        </w:rPr>
        <w:t>Утвердить Регламент работы совета депутатов муниципального образования Т</w:t>
      </w:r>
      <w:r w:rsidRPr="00FC29F6">
        <w:rPr>
          <w:rFonts w:ascii="Times New Roman" w:hAnsi="Times New Roman" w:cs="Times New Roman"/>
          <w:sz w:val="24"/>
          <w:szCs w:val="24"/>
        </w:rPr>
        <w:t>о</w:t>
      </w:r>
      <w:r w:rsidRPr="00FC29F6">
        <w:rPr>
          <w:rFonts w:ascii="Times New Roman" w:hAnsi="Times New Roman" w:cs="Times New Roman"/>
          <w:sz w:val="24"/>
          <w:szCs w:val="24"/>
        </w:rPr>
        <w:t xml:space="preserve">сненский район Ленинградской области </w:t>
      </w:r>
      <w:r w:rsidR="00622932">
        <w:rPr>
          <w:rFonts w:ascii="Times New Roman" w:hAnsi="Times New Roman" w:cs="Times New Roman"/>
          <w:sz w:val="24"/>
          <w:szCs w:val="24"/>
        </w:rPr>
        <w:t>(приложение)</w:t>
      </w:r>
      <w:r w:rsidRPr="00FC29F6">
        <w:rPr>
          <w:rFonts w:ascii="Times New Roman" w:hAnsi="Times New Roman" w:cs="Times New Roman"/>
          <w:sz w:val="24"/>
          <w:szCs w:val="24"/>
        </w:rPr>
        <w:t>.</w:t>
      </w:r>
    </w:p>
    <w:p w:rsidR="0089548B" w:rsidRPr="00FC29F6" w:rsidRDefault="00DE2E10" w:rsidP="00A467BB">
      <w:pPr>
        <w:spacing w:after="0" w:line="240" w:lineRule="auto"/>
        <w:ind w:firstLine="567"/>
        <w:jc w:val="both"/>
        <w:rPr>
          <w:rFonts w:ascii="Times New Roman" w:hAnsi="Times New Roman" w:cs="Times New Roman"/>
          <w:sz w:val="24"/>
          <w:szCs w:val="24"/>
        </w:rPr>
      </w:pPr>
      <w:r w:rsidRPr="00FC29F6">
        <w:rPr>
          <w:rFonts w:ascii="Times New Roman" w:hAnsi="Times New Roman" w:cs="Times New Roman"/>
          <w:sz w:val="24"/>
          <w:szCs w:val="24"/>
        </w:rPr>
        <w:t>2. Признать утратившими силу следующие решения совета депутатов муниципал</w:t>
      </w:r>
      <w:r w:rsidRPr="00FC29F6">
        <w:rPr>
          <w:rFonts w:ascii="Times New Roman" w:hAnsi="Times New Roman" w:cs="Times New Roman"/>
          <w:sz w:val="24"/>
          <w:szCs w:val="24"/>
        </w:rPr>
        <w:t>ь</w:t>
      </w:r>
      <w:r w:rsidRPr="00FC29F6">
        <w:rPr>
          <w:rFonts w:ascii="Times New Roman" w:hAnsi="Times New Roman" w:cs="Times New Roman"/>
          <w:sz w:val="24"/>
          <w:szCs w:val="24"/>
        </w:rPr>
        <w:t>ного образования Тосненский район Ленинградской области:</w:t>
      </w:r>
    </w:p>
    <w:p w:rsidR="0089548B" w:rsidRPr="00FC29F6" w:rsidRDefault="00DE2E10" w:rsidP="00A467BB">
      <w:pPr>
        <w:spacing w:after="0" w:line="240" w:lineRule="auto"/>
        <w:ind w:firstLine="567"/>
        <w:jc w:val="both"/>
        <w:rPr>
          <w:rFonts w:ascii="Times New Roman" w:hAnsi="Times New Roman" w:cs="Times New Roman"/>
          <w:sz w:val="24"/>
          <w:szCs w:val="24"/>
        </w:rPr>
      </w:pPr>
      <w:r w:rsidRPr="00FC29F6">
        <w:rPr>
          <w:rFonts w:ascii="Times New Roman" w:hAnsi="Times New Roman" w:cs="Times New Roman"/>
          <w:sz w:val="24"/>
          <w:szCs w:val="24"/>
        </w:rPr>
        <w:t xml:space="preserve">- от 10.02.2006 № 32 «Об утверждении </w:t>
      </w:r>
      <w:proofErr w:type="gramStart"/>
      <w:r w:rsidRPr="00FC29F6">
        <w:rPr>
          <w:rFonts w:ascii="Times New Roman" w:hAnsi="Times New Roman" w:cs="Times New Roman"/>
          <w:sz w:val="24"/>
          <w:szCs w:val="24"/>
        </w:rPr>
        <w:t>Регламента работы совета депутатов муниц</w:t>
      </w:r>
      <w:r w:rsidRPr="00FC29F6">
        <w:rPr>
          <w:rFonts w:ascii="Times New Roman" w:hAnsi="Times New Roman" w:cs="Times New Roman"/>
          <w:sz w:val="24"/>
          <w:szCs w:val="24"/>
        </w:rPr>
        <w:t>и</w:t>
      </w:r>
      <w:r w:rsidRPr="00FC29F6">
        <w:rPr>
          <w:rFonts w:ascii="Times New Roman" w:hAnsi="Times New Roman" w:cs="Times New Roman"/>
          <w:sz w:val="24"/>
          <w:szCs w:val="24"/>
        </w:rPr>
        <w:t>пального образования</w:t>
      </w:r>
      <w:proofErr w:type="gramEnd"/>
      <w:r w:rsidRPr="00FC29F6">
        <w:rPr>
          <w:rFonts w:ascii="Times New Roman" w:hAnsi="Times New Roman" w:cs="Times New Roman"/>
          <w:sz w:val="24"/>
          <w:szCs w:val="24"/>
        </w:rPr>
        <w:t xml:space="preserve"> Тосненский район Ленинградской области»;</w:t>
      </w:r>
    </w:p>
    <w:p w:rsidR="0089548B" w:rsidRPr="00FC29F6" w:rsidRDefault="00DE2E10" w:rsidP="00A467BB">
      <w:pPr>
        <w:spacing w:after="0" w:line="240" w:lineRule="auto"/>
        <w:ind w:firstLine="567"/>
        <w:jc w:val="both"/>
        <w:rPr>
          <w:rFonts w:ascii="Times New Roman" w:hAnsi="Times New Roman" w:cs="Times New Roman"/>
          <w:sz w:val="24"/>
          <w:szCs w:val="24"/>
        </w:rPr>
      </w:pPr>
      <w:proofErr w:type="gramStart"/>
      <w:r w:rsidRPr="00FC29F6">
        <w:rPr>
          <w:rFonts w:ascii="Times New Roman" w:hAnsi="Times New Roman" w:cs="Times New Roman"/>
          <w:sz w:val="24"/>
          <w:szCs w:val="24"/>
        </w:rPr>
        <w:t>- от 20.02.2014 № 254 «О внесении изменений в Регламент работы совета депутатов муниципального образования Тосненский район Ленинградской области, утвержденный решением совета депутатов муниципального образования Тосненский район Ленингра</w:t>
      </w:r>
      <w:r w:rsidRPr="00FC29F6">
        <w:rPr>
          <w:rFonts w:ascii="Times New Roman" w:hAnsi="Times New Roman" w:cs="Times New Roman"/>
          <w:sz w:val="24"/>
          <w:szCs w:val="24"/>
        </w:rPr>
        <w:t>д</w:t>
      </w:r>
      <w:r w:rsidRPr="00FC29F6">
        <w:rPr>
          <w:rFonts w:ascii="Times New Roman" w:hAnsi="Times New Roman" w:cs="Times New Roman"/>
          <w:sz w:val="24"/>
          <w:szCs w:val="24"/>
        </w:rPr>
        <w:t>ской области от 10.02.2006 № 32 (с последующими изменениями, внесенными решениями совета депутатов муниципального образования Тосненский район Ленинградской области от 14.05.2007 № 111, от 27.03.2009 № 208, от 12.03.2010 №31, от 26.02.2013 № 213) путем утверждения его в новой</w:t>
      </w:r>
      <w:proofErr w:type="gramEnd"/>
      <w:r w:rsidRPr="00FC29F6">
        <w:rPr>
          <w:rFonts w:ascii="Times New Roman" w:hAnsi="Times New Roman" w:cs="Times New Roman"/>
          <w:sz w:val="24"/>
          <w:szCs w:val="24"/>
        </w:rPr>
        <w:t xml:space="preserve"> редакции»;</w:t>
      </w:r>
    </w:p>
    <w:p w:rsidR="0089548B" w:rsidRPr="00FC29F6" w:rsidRDefault="00DE2E10" w:rsidP="00A467BB">
      <w:pPr>
        <w:spacing w:after="0" w:line="240" w:lineRule="auto"/>
        <w:ind w:firstLine="567"/>
        <w:jc w:val="both"/>
        <w:rPr>
          <w:rFonts w:ascii="Times New Roman" w:hAnsi="Times New Roman" w:cs="Times New Roman"/>
          <w:sz w:val="24"/>
          <w:szCs w:val="24"/>
        </w:rPr>
      </w:pPr>
      <w:r w:rsidRPr="00FC29F6">
        <w:rPr>
          <w:rFonts w:ascii="Times New Roman" w:hAnsi="Times New Roman" w:cs="Times New Roman"/>
          <w:sz w:val="24"/>
          <w:szCs w:val="24"/>
        </w:rPr>
        <w:t>- от 30.03.2016 № 83 «О внесении изменений в Регламент работы совета депутатов муниципального образования Тосненский район Ленинградской области, утвержденный решением совета депутатов муниципального образования Тосненский район Ленингра</w:t>
      </w:r>
      <w:r w:rsidRPr="00FC29F6">
        <w:rPr>
          <w:rFonts w:ascii="Times New Roman" w:hAnsi="Times New Roman" w:cs="Times New Roman"/>
          <w:sz w:val="24"/>
          <w:szCs w:val="24"/>
        </w:rPr>
        <w:t>д</w:t>
      </w:r>
      <w:r w:rsidRPr="00FC29F6">
        <w:rPr>
          <w:rFonts w:ascii="Times New Roman" w:hAnsi="Times New Roman" w:cs="Times New Roman"/>
          <w:sz w:val="24"/>
          <w:szCs w:val="24"/>
        </w:rPr>
        <w:t>ской области от 10.02.2006 № 32 (с последующими изменениями, внесенными решением совета депутатов муниципального образования Тосненский район Ленинградской области от 20.02.2014 №254)»;</w:t>
      </w:r>
    </w:p>
    <w:p w:rsidR="0089548B" w:rsidRPr="00FC29F6" w:rsidRDefault="00DE2E10" w:rsidP="00A467BB">
      <w:pPr>
        <w:spacing w:after="0" w:line="240" w:lineRule="auto"/>
        <w:ind w:firstLine="567"/>
        <w:jc w:val="both"/>
        <w:rPr>
          <w:rFonts w:ascii="Times New Roman" w:hAnsi="Times New Roman" w:cs="Times New Roman"/>
          <w:sz w:val="24"/>
          <w:szCs w:val="24"/>
        </w:rPr>
      </w:pPr>
      <w:r w:rsidRPr="00FC29F6">
        <w:rPr>
          <w:rFonts w:ascii="Times New Roman" w:hAnsi="Times New Roman" w:cs="Times New Roman"/>
          <w:sz w:val="24"/>
          <w:szCs w:val="24"/>
        </w:rPr>
        <w:t>- от 15.05.2017 № 134 «О внесении изменений в Регламент работы совета депутатов</w:t>
      </w:r>
    </w:p>
    <w:p w:rsidR="0089548B" w:rsidRDefault="00DE2E10" w:rsidP="00A467B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jc w:val="both"/>
        <w:rPr>
          <w:rFonts w:ascii="Times New Roman" w:hAnsi="Times New Roman" w:cs="Times New Roman"/>
          <w:sz w:val="24"/>
          <w:szCs w:val="24"/>
        </w:rPr>
      </w:pPr>
      <w:r w:rsidRPr="00FC29F6">
        <w:rPr>
          <w:rFonts w:ascii="Times New Roman" w:hAnsi="Times New Roman" w:cs="Times New Roman"/>
          <w:sz w:val="24"/>
          <w:szCs w:val="24"/>
        </w:rPr>
        <w:t>муниципального образования Тосненский район Ленинградской области, утве</w:t>
      </w:r>
      <w:r w:rsidRPr="00FC29F6">
        <w:rPr>
          <w:rFonts w:ascii="Times New Roman" w:hAnsi="Times New Roman" w:cs="Times New Roman"/>
          <w:sz w:val="24"/>
          <w:szCs w:val="24"/>
        </w:rPr>
        <w:t>р</w:t>
      </w:r>
      <w:r w:rsidRPr="00FC29F6">
        <w:rPr>
          <w:rFonts w:ascii="Times New Roman" w:hAnsi="Times New Roman" w:cs="Times New Roman"/>
          <w:sz w:val="24"/>
          <w:szCs w:val="24"/>
        </w:rPr>
        <w:t>жденный решением совета депутатов муниципального образования Тосненский район Л</w:t>
      </w:r>
      <w:r w:rsidRPr="00FC29F6">
        <w:rPr>
          <w:rFonts w:ascii="Times New Roman" w:hAnsi="Times New Roman" w:cs="Times New Roman"/>
          <w:sz w:val="24"/>
          <w:szCs w:val="24"/>
        </w:rPr>
        <w:t>е</w:t>
      </w:r>
      <w:r w:rsidRPr="00FC29F6">
        <w:rPr>
          <w:rFonts w:ascii="Times New Roman" w:hAnsi="Times New Roman" w:cs="Times New Roman"/>
          <w:sz w:val="24"/>
          <w:szCs w:val="24"/>
        </w:rPr>
        <w:t>нинградской области от 10.02.2006 № 32 (с последующими изменениями, внесенными решениями совета депутатов муниципального образования Тосненский район Ленингра</w:t>
      </w:r>
      <w:r w:rsidRPr="00FC29F6">
        <w:rPr>
          <w:rFonts w:ascii="Times New Roman" w:hAnsi="Times New Roman" w:cs="Times New Roman"/>
          <w:sz w:val="24"/>
          <w:szCs w:val="24"/>
        </w:rPr>
        <w:t>д</w:t>
      </w:r>
      <w:r w:rsidRPr="00FC29F6">
        <w:rPr>
          <w:rFonts w:ascii="Times New Roman" w:hAnsi="Times New Roman" w:cs="Times New Roman"/>
          <w:sz w:val="24"/>
          <w:szCs w:val="24"/>
        </w:rPr>
        <w:t>ской области от 20.02.2014 № 254, от 30.03.2016 № 83)»;</w:t>
      </w:r>
    </w:p>
    <w:p w:rsidR="008427E3" w:rsidRDefault="008427E3" w:rsidP="00A467B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jc w:val="both"/>
        <w:rPr>
          <w:rFonts w:ascii="Times New Roman" w:hAnsi="Times New Roman" w:cs="Times New Roman"/>
          <w:sz w:val="24"/>
          <w:szCs w:val="24"/>
        </w:rPr>
      </w:pPr>
    </w:p>
    <w:p w:rsidR="008427E3" w:rsidRDefault="008427E3" w:rsidP="00A467B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jc w:val="both"/>
        <w:rPr>
          <w:rFonts w:ascii="Times New Roman" w:hAnsi="Times New Roman" w:cs="Times New Roman"/>
          <w:sz w:val="24"/>
          <w:szCs w:val="24"/>
        </w:rPr>
      </w:pPr>
    </w:p>
    <w:p w:rsidR="008427E3" w:rsidRDefault="008427E3" w:rsidP="008427E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8427E3" w:rsidRPr="00FC29F6" w:rsidRDefault="008427E3" w:rsidP="00A467B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67"/>
        <w:jc w:val="both"/>
        <w:rPr>
          <w:rFonts w:ascii="Times New Roman" w:eastAsia="Calibri" w:hAnsi="Times New Roman" w:cs="Times New Roman"/>
          <w:sz w:val="24"/>
          <w:szCs w:val="24"/>
        </w:rPr>
      </w:pPr>
    </w:p>
    <w:p w:rsidR="00A467BB" w:rsidRDefault="00DE2E10" w:rsidP="00A467BB">
      <w:pPr>
        <w:spacing w:after="0" w:line="240" w:lineRule="auto"/>
        <w:ind w:firstLine="567"/>
        <w:jc w:val="both"/>
        <w:rPr>
          <w:rFonts w:ascii="Times New Roman" w:hAnsi="Times New Roman" w:cs="Times New Roman"/>
          <w:sz w:val="24"/>
          <w:szCs w:val="24"/>
        </w:rPr>
      </w:pPr>
      <w:r w:rsidRPr="00FC29F6">
        <w:rPr>
          <w:rFonts w:ascii="Times New Roman" w:hAnsi="Times New Roman" w:cs="Times New Roman"/>
          <w:sz w:val="24"/>
          <w:szCs w:val="24"/>
        </w:rPr>
        <w:t>- от 28.09.2018 № 212 «О внесении изменений в Регламент работы совета депутатов муниципального образования Тосненский район Ленинградской области, утвержденный решением совета депутатов муниципального образования Тосненский</w:t>
      </w:r>
      <w:r w:rsidR="00A467BB">
        <w:rPr>
          <w:rFonts w:ascii="Times New Roman" w:hAnsi="Times New Roman" w:cs="Times New Roman"/>
          <w:sz w:val="24"/>
          <w:szCs w:val="24"/>
        </w:rPr>
        <w:t xml:space="preserve">  </w:t>
      </w:r>
      <w:r w:rsidRPr="00FC29F6">
        <w:rPr>
          <w:rFonts w:ascii="Times New Roman" w:hAnsi="Times New Roman" w:cs="Times New Roman"/>
          <w:sz w:val="24"/>
          <w:szCs w:val="24"/>
        </w:rPr>
        <w:t xml:space="preserve">район </w:t>
      </w:r>
      <w:r w:rsidR="00A467BB">
        <w:rPr>
          <w:rFonts w:ascii="Times New Roman" w:hAnsi="Times New Roman" w:cs="Times New Roman"/>
          <w:sz w:val="24"/>
          <w:szCs w:val="24"/>
        </w:rPr>
        <w:t xml:space="preserve"> </w:t>
      </w:r>
      <w:r w:rsidRPr="00FC29F6">
        <w:rPr>
          <w:rFonts w:ascii="Times New Roman" w:hAnsi="Times New Roman" w:cs="Times New Roman"/>
          <w:sz w:val="24"/>
          <w:szCs w:val="24"/>
        </w:rPr>
        <w:t>Ленинград</w:t>
      </w:r>
      <w:r w:rsidR="00A467BB">
        <w:rPr>
          <w:rFonts w:ascii="Times New Roman" w:hAnsi="Times New Roman" w:cs="Times New Roman"/>
          <w:sz w:val="24"/>
          <w:szCs w:val="24"/>
        </w:rPr>
        <w:t>-</w:t>
      </w:r>
    </w:p>
    <w:p w:rsidR="0089548B" w:rsidRPr="00FC29F6" w:rsidRDefault="00DE2E10" w:rsidP="00A467BB">
      <w:pPr>
        <w:spacing w:after="0" w:line="240" w:lineRule="auto"/>
        <w:jc w:val="both"/>
        <w:rPr>
          <w:rFonts w:ascii="Times New Roman" w:hAnsi="Times New Roman" w:cs="Times New Roman"/>
          <w:sz w:val="24"/>
          <w:szCs w:val="24"/>
        </w:rPr>
      </w:pPr>
      <w:proofErr w:type="spellStart"/>
      <w:r w:rsidRPr="00FC29F6">
        <w:rPr>
          <w:rFonts w:ascii="Times New Roman" w:hAnsi="Times New Roman" w:cs="Times New Roman"/>
          <w:sz w:val="24"/>
          <w:szCs w:val="24"/>
        </w:rPr>
        <w:t>ской</w:t>
      </w:r>
      <w:proofErr w:type="spellEnd"/>
      <w:r w:rsidRPr="00FC29F6">
        <w:rPr>
          <w:rFonts w:ascii="Times New Roman" w:hAnsi="Times New Roman" w:cs="Times New Roman"/>
          <w:sz w:val="24"/>
          <w:szCs w:val="24"/>
        </w:rPr>
        <w:t xml:space="preserve"> области от 10.02.2006 № 32 (с последующими изменениями, внесенными решениями совета депутатов муниципального образования Тосненский район Ленинградской области от 20.02.2014 № 254, от 30.03.2016 № 83, от 15.05.2017 № 134)».</w:t>
      </w:r>
    </w:p>
    <w:p w:rsidR="0089548B" w:rsidRPr="00FC29F6" w:rsidRDefault="00DE2E10" w:rsidP="00A467BB">
      <w:pPr>
        <w:spacing w:after="0" w:line="240" w:lineRule="auto"/>
        <w:ind w:firstLine="567"/>
        <w:jc w:val="both"/>
        <w:rPr>
          <w:rFonts w:ascii="Times New Roman" w:eastAsia="Times New Roman" w:hAnsi="Times New Roman" w:cs="Times New Roman"/>
          <w:sz w:val="24"/>
          <w:szCs w:val="24"/>
        </w:rPr>
      </w:pPr>
      <w:r w:rsidRPr="00FC29F6">
        <w:rPr>
          <w:rFonts w:ascii="Times New Roman" w:hAnsi="Times New Roman" w:cs="Times New Roman"/>
          <w:sz w:val="24"/>
          <w:szCs w:val="24"/>
        </w:rPr>
        <w:t>3. Аппарату совета депутатов муниципального образования Тосненский район Л</w:t>
      </w:r>
      <w:r w:rsidRPr="00FC29F6">
        <w:rPr>
          <w:rFonts w:ascii="Times New Roman" w:hAnsi="Times New Roman" w:cs="Times New Roman"/>
          <w:sz w:val="24"/>
          <w:szCs w:val="24"/>
        </w:rPr>
        <w:t>е</w:t>
      </w:r>
      <w:r w:rsidRPr="00FC29F6">
        <w:rPr>
          <w:rFonts w:ascii="Times New Roman" w:hAnsi="Times New Roman" w:cs="Times New Roman"/>
          <w:sz w:val="24"/>
          <w:szCs w:val="24"/>
        </w:rPr>
        <w:t>нинградской области обеспечить официальное опубликование и обнародование настоящ</w:t>
      </w:r>
      <w:r w:rsidRPr="00FC29F6">
        <w:rPr>
          <w:rFonts w:ascii="Times New Roman" w:hAnsi="Times New Roman" w:cs="Times New Roman"/>
          <w:sz w:val="24"/>
          <w:szCs w:val="24"/>
        </w:rPr>
        <w:t>е</w:t>
      </w:r>
      <w:r w:rsidRPr="00FC29F6">
        <w:rPr>
          <w:rFonts w:ascii="Times New Roman" w:hAnsi="Times New Roman" w:cs="Times New Roman"/>
          <w:sz w:val="24"/>
          <w:szCs w:val="24"/>
        </w:rPr>
        <w:t>го решения.</w:t>
      </w:r>
    </w:p>
    <w:p w:rsidR="0089548B" w:rsidRPr="00FC29F6" w:rsidRDefault="0089548B">
      <w:pPr>
        <w:spacing w:after="0" w:line="240" w:lineRule="auto"/>
        <w:jc w:val="both"/>
        <w:rPr>
          <w:rFonts w:ascii="Times New Roman" w:eastAsia="Times New Roman" w:hAnsi="Times New Roman" w:cs="Times New Roman"/>
          <w:sz w:val="24"/>
          <w:szCs w:val="24"/>
        </w:rPr>
      </w:pPr>
    </w:p>
    <w:p w:rsidR="0089548B" w:rsidRDefault="0089548B">
      <w:pPr>
        <w:spacing w:after="0" w:line="240" w:lineRule="auto"/>
        <w:jc w:val="both"/>
        <w:rPr>
          <w:rFonts w:ascii="Times New Roman" w:eastAsia="Times New Roman" w:hAnsi="Times New Roman" w:cs="Times New Roman"/>
          <w:sz w:val="24"/>
          <w:szCs w:val="24"/>
        </w:rPr>
      </w:pPr>
    </w:p>
    <w:p w:rsidR="008427E3" w:rsidRDefault="008427E3">
      <w:pPr>
        <w:spacing w:after="0" w:line="240" w:lineRule="auto"/>
        <w:jc w:val="both"/>
        <w:rPr>
          <w:rFonts w:ascii="Times New Roman" w:eastAsia="Times New Roman" w:hAnsi="Times New Roman" w:cs="Times New Roman"/>
          <w:sz w:val="24"/>
          <w:szCs w:val="24"/>
        </w:rPr>
      </w:pPr>
    </w:p>
    <w:p w:rsidR="008427E3" w:rsidRPr="00FC29F6" w:rsidRDefault="008427E3">
      <w:pPr>
        <w:spacing w:after="0" w:line="240" w:lineRule="auto"/>
        <w:jc w:val="both"/>
        <w:rPr>
          <w:rFonts w:ascii="Times New Roman" w:eastAsia="Times New Roman" w:hAnsi="Times New Roman" w:cs="Times New Roman"/>
          <w:sz w:val="24"/>
          <w:szCs w:val="24"/>
        </w:rPr>
      </w:pPr>
    </w:p>
    <w:p w:rsidR="0089548B" w:rsidRPr="00FC29F6" w:rsidRDefault="00DE2E10">
      <w:pPr>
        <w:spacing w:after="0" w:line="240" w:lineRule="auto"/>
        <w:jc w:val="both"/>
        <w:rPr>
          <w:rFonts w:ascii="Times New Roman" w:eastAsia="Times New Roman" w:hAnsi="Times New Roman" w:cs="Times New Roman"/>
          <w:sz w:val="24"/>
          <w:szCs w:val="24"/>
        </w:rPr>
      </w:pPr>
      <w:r w:rsidRPr="00FC29F6">
        <w:rPr>
          <w:rFonts w:ascii="Times New Roman" w:hAnsi="Times New Roman" w:cs="Times New Roman"/>
          <w:sz w:val="24"/>
          <w:szCs w:val="24"/>
        </w:rPr>
        <w:t>Глава муниципального образования                                                                   В.В. Захаров</w:t>
      </w:r>
    </w:p>
    <w:p w:rsidR="0089548B" w:rsidRPr="00FC29F6" w:rsidRDefault="0089548B">
      <w:pPr>
        <w:spacing w:after="0" w:line="240" w:lineRule="auto"/>
        <w:jc w:val="both"/>
        <w:rPr>
          <w:rFonts w:ascii="Times New Roman" w:eastAsia="Times New Roman" w:hAnsi="Times New Roman" w:cs="Times New Roman"/>
          <w:sz w:val="24"/>
          <w:szCs w:val="24"/>
        </w:rPr>
      </w:pPr>
    </w:p>
    <w:p w:rsidR="0089548B" w:rsidRPr="00FC29F6" w:rsidRDefault="0089548B">
      <w:pPr>
        <w:spacing w:after="0" w:line="240" w:lineRule="auto"/>
        <w:jc w:val="both"/>
        <w:rPr>
          <w:rFonts w:ascii="Times New Roman" w:eastAsia="Times New Roman" w:hAnsi="Times New Roman" w:cs="Times New Roman"/>
          <w:sz w:val="24"/>
          <w:szCs w:val="24"/>
        </w:rPr>
      </w:pPr>
    </w:p>
    <w:p w:rsidR="0089548B" w:rsidRDefault="0089548B">
      <w:pPr>
        <w:spacing w:after="0" w:line="240" w:lineRule="auto"/>
        <w:jc w:val="both"/>
        <w:rPr>
          <w:rFonts w:ascii="Times New Roman" w:eastAsia="Times New Roman" w:hAnsi="Times New Roman" w:cs="Times New Roman"/>
          <w:sz w:val="24"/>
          <w:szCs w:val="24"/>
        </w:rPr>
      </w:pPr>
    </w:p>
    <w:p w:rsidR="0089548B" w:rsidRDefault="0089548B">
      <w:pPr>
        <w:spacing w:after="0" w:line="240" w:lineRule="auto"/>
        <w:jc w:val="both"/>
        <w:rPr>
          <w:rFonts w:ascii="Times New Roman" w:eastAsia="Times New Roman" w:hAnsi="Times New Roman" w:cs="Times New Roman"/>
          <w:sz w:val="24"/>
          <w:szCs w:val="24"/>
        </w:rPr>
      </w:pPr>
    </w:p>
    <w:p w:rsidR="0089548B" w:rsidRDefault="0089548B">
      <w:pPr>
        <w:spacing w:after="0" w:line="240" w:lineRule="auto"/>
        <w:jc w:val="both"/>
        <w:rPr>
          <w:rFonts w:ascii="Times New Roman" w:eastAsia="Times New Roman" w:hAnsi="Times New Roman" w:cs="Times New Roman"/>
          <w:sz w:val="24"/>
          <w:szCs w:val="24"/>
        </w:rPr>
      </w:pPr>
    </w:p>
    <w:p w:rsidR="0089548B" w:rsidRDefault="0089548B">
      <w:pPr>
        <w:spacing w:after="0" w:line="240" w:lineRule="auto"/>
        <w:jc w:val="both"/>
        <w:rPr>
          <w:rFonts w:ascii="Times New Roman" w:eastAsia="Times New Roman" w:hAnsi="Times New Roman" w:cs="Times New Roman"/>
          <w:sz w:val="24"/>
          <w:szCs w:val="24"/>
        </w:rPr>
      </w:pPr>
    </w:p>
    <w:p w:rsidR="0089548B" w:rsidRDefault="0089548B">
      <w:pPr>
        <w:spacing w:after="0" w:line="240" w:lineRule="auto"/>
        <w:ind w:left="5670"/>
        <w:jc w:val="both"/>
        <w:rPr>
          <w:rFonts w:ascii="Times New Roman" w:eastAsia="Times New Roman" w:hAnsi="Times New Roman" w:cs="Times New Roman"/>
          <w:sz w:val="24"/>
          <w:szCs w:val="24"/>
        </w:rPr>
      </w:pPr>
    </w:p>
    <w:p w:rsidR="0089548B" w:rsidRDefault="0089548B">
      <w:pPr>
        <w:spacing w:after="0" w:line="240" w:lineRule="auto"/>
        <w:ind w:left="5670"/>
        <w:jc w:val="both"/>
        <w:rPr>
          <w:rFonts w:ascii="Times New Roman" w:eastAsia="Times New Roman" w:hAnsi="Times New Roman" w:cs="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FC29F6" w:rsidRDefault="00FC29F6">
      <w:pPr>
        <w:spacing w:after="0" w:line="240" w:lineRule="auto"/>
        <w:ind w:left="5670"/>
        <w:jc w:val="both"/>
        <w:rPr>
          <w:rFonts w:ascii="Times New Roman" w:hAnsi="Times New Roman"/>
          <w:sz w:val="24"/>
          <w:szCs w:val="24"/>
        </w:rPr>
      </w:pPr>
    </w:p>
    <w:p w:rsidR="008427E3" w:rsidRDefault="008427E3">
      <w:pPr>
        <w:spacing w:after="0" w:line="240" w:lineRule="auto"/>
        <w:ind w:left="5670"/>
        <w:jc w:val="both"/>
        <w:rPr>
          <w:rFonts w:ascii="Times New Roman" w:hAnsi="Times New Roman"/>
          <w:sz w:val="24"/>
          <w:szCs w:val="24"/>
        </w:rPr>
      </w:pPr>
    </w:p>
    <w:p w:rsidR="00FC29F6" w:rsidRPr="00A467BB" w:rsidRDefault="00A467BB" w:rsidP="00A467BB">
      <w:pPr>
        <w:spacing w:after="0" w:line="240" w:lineRule="auto"/>
        <w:jc w:val="both"/>
        <w:rPr>
          <w:rFonts w:ascii="Times New Roman" w:hAnsi="Times New Roman"/>
          <w:sz w:val="20"/>
          <w:szCs w:val="20"/>
        </w:rPr>
      </w:pPr>
      <w:r w:rsidRPr="00A467BB">
        <w:rPr>
          <w:rFonts w:ascii="Times New Roman" w:hAnsi="Times New Roman"/>
          <w:sz w:val="20"/>
          <w:szCs w:val="20"/>
        </w:rPr>
        <w:t>Федосеева Мария Сергеевна, 8(81361)33259</w:t>
      </w:r>
    </w:p>
    <w:p w:rsidR="00A467BB" w:rsidRPr="00A467BB" w:rsidRDefault="008427E3" w:rsidP="00A467BB">
      <w:pPr>
        <w:spacing w:after="0" w:line="240" w:lineRule="auto"/>
        <w:jc w:val="both"/>
        <w:rPr>
          <w:rFonts w:ascii="Times New Roman" w:hAnsi="Times New Roman"/>
          <w:sz w:val="20"/>
          <w:szCs w:val="20"/>
        </w:rPr>
      </w:pPr>
      <w:r>
        <w:rPr>
          <w:rFonts w:ascii="Times New Roman" w:hAnsi="Times New Roman"/>
          <w:sz w:val="20"/>
          <w:szCs w:val="20"/>
        </w:rPr>
        <w:t>29</w:t>
      </w:r>
      <w:r w:rsidR="00A467BB" w:rsidRPr="00A467BB">
        <w:rPr>
          <w:rFonts w:ascii="Times New Roman" w:hAnsi="Times New Roman"/>
          <w:sz w:val="20"/>
          <w:szCs w:val="20"/>
        </w:rPr>
        <w:t xml:space="preserve"> га</w:t>
      </w:r>
    </w:p>
    <w:p w:rsidR="00A467BB" w:rsidRDefault="00A467BB" w:rsidP="00A467B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rsidR="0089548B" w:rsidRDefault="00DE2E10" w:rsidP="00A467BB">
      <w:pPr>
        <w:spacing w:after="0" w:line="240" w:lineRule="auto"/>
        <w:ind w:left="5103"/>
        <w:jc w:val="both"/>
        <w:rPr>
          <w:rFonts w:ascii="Times New Roman" w:eastAsia="Times New Roman" w:hAnsi="Times New Roman" w:cs="Times New Roman"/>
          <w:sz w:val="24"/>
          <w:szCs w:val="24"/>
        </w:rPr>
      </w:pPr>
      <w:r>
        <w:rPr>
          <w:rFonts w:ascii="Times New Roman" w:hAnsi="Times New Roman"/>
          <w:sz w:val="24"/>
          <w:szCs w:val="24"/>
        </w:rPr>
        <w:t xml:space="preserve">Приложение </w:t>
      </w:r>
    </w:p>
    <w:p w:rsidR="0089548B" w:rsidRDefault="00DE2E10" w:rsidP="00A467BB">
      <w:pPr>
        <w:spacing w:after="0" w:line="240" w:lineRule="auto"/>
        <w:ind w:left="5103"/>
        <w:jc w:val="both"/>
        <w:rPr>
          <w:rFonts w:ascii="Times New Roman" w:eastAsia="Times New Roman" w:hAnsi="Times New Roman" w:cs="Times New Roman"/>
          <w:sz w:val="24"/>
          <w:szCs w:val="24"/>
        </w:rPr>
      </w:pPr>
      <w:r>
        <w:rPr>
          <w:rFonts w:ascii="Times New Roman" w:hAnsi="Times New Roman"/>
          <w:sz w:val="24"/>
          <w:szCs w:val="24"/>
        </w:rPr>
        <w:t xml:space="preserve">к решению совета депутатов </w:t>
      </w:r>
    </w:p>
    <w:p w:rsidR="0089548B" w:rsidRDefault="00DE2E10" w:rsidP="00A467BB">
      <w:pPr>
        <w:spacing w:after="0" w:line="240" w:lineRule="auto"/>
        <w:ind w:left="5103"/>
        <w:jc w:val="both"/>
        <w:rPr>
          <w:rFonts w:ascii="Times New Roman" w:eastAsia="Times New Roman" w:hAnsi="Times New Roman" w:cs="Times New Roman"/>
          <w:sz w:val="24"/>
          <w:szCs w:val="24"/>
        </w:rPr>
      </w:pPr>
      <w:r>
        <w:rPr>
          <w:rFonts w:ascii="Times New Roman" w:hAnsi="Times New Roman"/>
          <w:sz w:val="24"/>
          <w:szCs w:val="24"/>
        </w:rPr>
        <w:t xml:space="preserve">муниципального образования </w:t>
      </w:r>
    </w:p>
    <w:p w:rsidR="0089548B" w:rsidRDefault="00DE2E10" w:rsidP="00A467BB">
      <w:pPr>
        <w:spacing w:after="0" w:line="240" w:lineRule="auto"/>
        <w:ind w:left="5103"/>
        <w:jc w:val="both"/>
        <w:rPr>
          <w:rFonts w:ascii="Times New Roman" w:eastAsia="Times New Roman" w:hAnsi="Times New Roman" w:cs="Times New Roman"/>
          <w:sz w:val="24"/>
          <w:szCs w:val="24"/>
        </w:rPr>
      </w:pPr>
      <w:r>
        <w:rPr>
          <w:rFonts w:ascii="Times New Roman" w:hAnsi="Times New Roman"/>
          <w:sz w:val="24"/>
          <w:szCs w:val="24"/>
        </w:rPr>
        <w:t xml:space="preserve">Тосненский район </w:t>
      </w:r>
    </w:p>
    <w:p w:rsidR="0089548B" w:rsidRDefault="00DE2E10" w:rsidP="00A467BB">
      <w:pPr>
        <w:spacing w:after="0" w:line="240" w:lineRule="auto"/>
        <w:ind w:left="5103"/>
        <w:jc w:val="both"/>
        <w:rPr>
          <w:rFonts w:ascii="Times New Roman" w:eastAsia="Times New Roman" w:hAnsi="Times New Roman" w:cs="Times New Roman"/>
          <w:sz w:val="24"/>
          <w:szCs w:val="24"/>
        </w:rPr>
      </w:pPr>
      <w:r>
        <w:rPr>
          <w:rFonts w:ascii="Times New Roman" w:hAnsi="Times New Roman"/>
          <w:sz w:val="24"/>
          <w:szCs w:val="24"/>
        </w:rPr>
        <w:t>Ленинградской области</w:t>
      </w:r>
    </w:p>
    <w:p w:rsidR="0089548B" w:rsidRDefault="0089548B" w:rsidP="00A467BB">
      <w:pPr>
        <w:spacing w:after="0" w:line="240" w:lineRule="auto"/>
        <w:ind w:left="5103"/>
        <w:jc w:val="both"/>
        <w:rPr>
          <w:rFonts w:ascii="Times New Roman" w:eastAsia="Times New Roman" w:hAnsi="Times New Roman" w:cs="Times New Roman"/>
          <w:sz w:val="24"/>
          <w:szCs w:val="24"/>
        </w:rPr>
      </w:pPr>
    </w:p>
    <w:p w:rsidR="0089548B" w:rsidRDefault="00906E24" w:rsidP="00A467BB">
      <w:pPr>
        <w:spacing w:after="0" w:line="240" w:lineRule="auto"/>
        <w:ind w:left="5103"/>
        <w:jc w:val="both"/>
        <w:rPr>
          <w:rFonts w:ascii="Times New Roman" w:eastAsia="Times New Roman" w:hAnsi="Times New Roman" w:cs="Times New Roman"/>
          <w:sz w:val="24"/>
          <w:szCs w:val="24"/>
        </w:rPr>
      </w:pPr>
      <w:r>
        <w:rPr>
          <w:rFonts w:ascii="Times New Roman" w:hAnsi="Times New Roman"/>
          <w:sz w:val="24"/>
          <w:szCs w:val="24"/>
        </w:rPr>
        <w:t>от  31.07.2019  №  261</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РЕГЛАМЕНТ</w:t>
      </w: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работы совета депутатов муниципального образования </w:t>
      </w: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Тосненский район Ленинградской области</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 Общие положения</w:t>
      </w:r>
    </w:p>
    <w:p w:rsidR="0089548B" w:rsidRDefault="0089548B">
      <w:pPr>
        <w:spacing w:after="0" w:line="240" w:lineRule="auto"/>
        <w:jc w:val="center"/>
        <w:rPr>
          <w:rFonts w:ascii="Times New Roman" w:eastAsia="Times New Roman" w:hAnsi="Times New Roman" w:cs="Times New Roman"/>
          <w:sz w:val="24"/>
          <w:szCs w:val="24"/>
        </w:rPr>
      </w:pP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Регламент работы совета депутатов муниципального образования Тосненский район Ленинградской области (далее - Регламент) разработан в соответствии с законод</w:t>
      </w:r>
      <w:r>
        <w:rPr>
          <w:rFonts w:ascii="Times New Roman" w:hAnsi="Times New Roman"/>
          <w:sz w:val="24"/>
          <w:szCs w:val="24"/>
        </w:rPr>
        <w:t>а</w:t>
      </w:r>
      <w:r>
        <w:rPr>
          <w:rFonts w:ascii="Times New Roman" w:hAnsi="Times New Roman"/>
          <w:sz w:val="24"/>
          <w:szCs w:val="24"/>
        </w:rPr>
        <w:t>тельством Российской Федерации, Уставом муниципального образования Тосненский район Ленинградской области и определяет организацию и порядок работы совета деп</w:t>
      </w:r>
      <w:r>
        <w:rPr>
          <w:rFonts w:ascii="Times New Roman" w:hAnsi="Times New Roman"/>
          <w:sz w:val="24"/>
          <w:szCs w:val="24"/>
        </w:rPr>
        <w:t>у</w:t>
      </w:r>
      <w:r>
        <w:rPr>
          <w:rFonts w:ascii="Times New Roman" w:hAnsi="Times New Roman"/>
          <w:sz w:val="24"/>
          <w:szCs w:val="24"/>
        </w:rPr>
        <w:t>татов муниципального образования Тосненский район Ленинградской области (далее - совет депутатов) - представительного органа местного самоуправления муниципального образования Тосненский район Ленинградской области (далее - МО).</w:t>
      </w:r>
      <w:proofErr w:type="gramEnd"/>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Соблюдение Регламента является обязательным для всех лиц, участвующих в работе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1.2. Совет депутатов обладает правами юридического лица.</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1.3. Местонахождение совета депутатов: Ленинградская область, г. Тосно, пр. Лен</w:t>
      </w:r>
      <w:r>
        <w:rPr>
          <w:rFonts w:ascii="Times New Roman" w:hAnsi="Times New Roman"/>
          <w:sz w:val="24"/>
          <w:szCs w:val="24"/>
        </w:rPr>
        <w:t>и</w:t>
      </w:r>
      <w:r>
        <w:rPr>
          <w:rFonts w:ascii="Times New Roman" w:hAnsi="Times New Roman"/>
          <w:sz w:val="24"/>
          <w:szCs w:val="24"/>
        </w:rPr>
        <w:t>на, д. 32.</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 Структура совета депутатов</w:t>
      </w:r>
    </w:p>
    <w:p w:rsidR="0089548B" w:rsidRDefault="0089548B">
      <w:pPr>
        <w:spacing w:after="0" w:line="240" w:lineRule="auto"/>
        <w:jc w:val="center"/>
        <w:rPr>
          <w:rFonts w:ascii="Times New Roman" w:eastAsia="Times New Roman" w:hAnsi="Times New Roman" w:cs="Times New Roman"/>
          <w:sz w:val="24"/>
          <w:szCs w:val="24"/>
        </w:rPr>
      </w:pP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2.1. В структуру совета депутатов входит:</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 глава муниципального образования, </w:t>
      </w: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 сов</w:t>
      </w:r>
      <w:r>
        <w:rPr>
          <w:rFonts w:ascii="Times New Roman" w:hAnsi="Times New Roman"/>
          <w:sz w:val="24"/>
          <w:szCs w:val="24"/>
        </w:rPr>
        <w:t>е</w:t>
      </w:r>
      <w:r>
        <w:rPr>
          <w:rFonts w:ascii="Times New Roman" w:hAnsi="Times New Roman"/>
          <w:sz w:val="24"/>
          <w:szCs w:val="24"/>
        </w:rPr>
        <w:t>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заседание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заместитель главы муниципального образования;</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секретарь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постоянные комиссии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аппарат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Совет депутатов может образовывать временные органы, к которым относятся вр</w:t>
      </w:r>
      <w:r>
        <w:rPr>
          <w:rFonts w:ascii="Times New Roman" w:hAnsi="Times New Roman"/>
          <w:sz w:val="24"/>
          <w:szCs w:val="24"/>
        </w:rPr>
        <w:t>е</w:t>
      </w:r>
      <w:r>
        <w:rPr>
          <w:rFonts w:ascii="Times New Roman" w:hAnsi="Times New Roman"/>
          <w:sz w:val="24"/>
          <w:szCs w:val="24"/>
        </w:rPr>
        <w:t xml:space="preserve">менные комиссии, депутатские группы, создаваемые для решения отдельных вопросов. </w:t>
      </w:r>
      <w:r>
        <w:rPr>
          <w:rFonts w:ascii="Times New Roman" w:hAnsi="Times New Roman"/>
          <w:sz w:val="24"/>
          <w:szCs w:val="24"/>
          <w:u w:color="FF0000"/>
        </w:rPr>
        <w:t>Депутаты совета депутатов вправе образовывать депутатские объединения (фракции) (д</w:t>
      </w:r>
      <w:r>
        <w:rPr>
          <w:rFonts w:ascii="Times New Roman" w:hAnsi="Times New Roman"/>
          <w:sz w:val="24"/>
          <w:szCs w:val="24"/>
          <w:u w:color="FF0000"/>
        </w:rPr>
        <w:t>а</w:t>
      </w:r>
      <w:r>
        <w:rPr>
          <w:rFonts w:ascii="Times New Roman" w:hAnsi="Times New Roman"/>
          <w:sz w:val="24"/>
          <w:szCs w:val="24"/>
          <w:u w:color="FF0000"/>
        </w:rPr>
        <w:t xml:space="preserve">лее – фракции). </w:t>
      </w:r>
      <w:r>
        <w:rPr>
          <w:rFonts w:ascii="Times New Roman" w:hAnsi="Times New Roman"/>
          <w:sz w:val="24"/>
          <w:szCs w:val="24"/>
        </w:rPr>
        <w:t>Совет депутатов самостоятельно определяет свою структуру.</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2.2. Председатель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открывает и закрывает заседания;</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руководит заседанием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обеспечивает соблюдение настоящего Регламента;</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ставит на голосование вопросы, предложенные депутатами для голосования;</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ставит на голосование проекты решений;</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зачитывает предложения депутатов по рассматриваемым вопросам;</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-отвечает на вопросы, поступившие в его адрес, дает справки;</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обеспечивает порядок в зале заседаний.</w:t>
      </w:r>
    </w:p>
    <w:p w:rsidR="00A467BB" w:rsidRDefault="00A467BB">
      <w:pPr>
        <w:spacing w:after="0" w:line="240" w:lineRule="auto"/>
        <w:ind w:firstLine="567"/>
        <w:jc w:val="both"/>
        <w:rPr>
          <w:rFonts w:ascii="Times New Roman" w:hAnsi="Times New Roman"/>
          <w:sz w:val="24"/>
          <w:szCs w:val="24"/>
        </w:rPr>
      </w:pPr>
    </w:p>
    <w:p w:rsidR="00A467BB" w:rsidRDefault="00A467BB" w:rsidP="00A467BB">
      <w:pPr>
        <w:spacing w:after="0" w:line="240" w:lineRule="auto"/>
        <w:ind w:firstLine="567"/>
        <w:jc w:val="center"/>
        <w:rPr>
          <w:rFonts w:ascii="Times New Roman" w:hAnsi="Times New Roman"/>
          <w:sz w:val="24"/>
          <w:szCs w:val="24"/>
        </w:rPr>
      </w:pPr>
      <w:r>
        <w:rPr>
          <w:rFonts w:ascii="Times New Roman" w:hAnsi="Times New Roman"/>
          <w:sz w:val="24"/>
          <w:szCs w:val="24"/>
        </w:rPr>
        <w:lastRenderedPageBreak/>
        <w:t>2</w:t>
      </w:r>
    </w:p>
    <w:p w:rsidR="00A467BB" w:rsidRDefault="00A467BB">
      <w:pPr>
        <w:spacing w:after="0" w:line="240" w:lineRule="auto"/>
        <w:ind w:firstLine="567"/>
        <w:jc w:val="both"/>
        <w:rPr>
          <w:rFonts w:ascii="Times New Roman" w:hAnsi="Times New Roman"/>
          <w:sz w:val="24"/>
          <w:szCs w:val="24"/>
        </w:rPr>
      </w:pP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2.3. Заместитель главы муниципального образования может осуществлять свою р</w:t>
      </w:r>
      <w:r>
        <w:rPr>
          <w:rFonts w:ascii="Times New Roman" w:hAnsi="Times New Roman"/>
          <w:sz w:val="24"/>
          <w:szCs w:val="24"/>
        </w:rPr>
        <w:t>а</w:t>
      </w:r>
      <w:r>
        <w:rPr>
          <w:rFonts w:ascii="Times New Roman" w:hAnsi="Times New Roman"/>
          <w:sz w:val="24"/>
          <w:szCs w:val="24"/>
        </w:rPr>
        <w:t>боту на постоянной основе, в случае отсутствия главы муниципального образования и</w:t>
      </w:r>
      <w:r>
        <w:rPr>
          <w:rFonts w:ascii="Times New Roman" w:hAnsi="Times New Roman"/>
          <w:sz w:val="24"/>
          <w:szCs w:val="24"/>
        </w:rPr>
        <w:t>с</w:t>
      </w:r>
      <w:r>
        <w:rPr>
          <w:rFonts w:ascii="Times New Roman" w:hAnsi="Times New Roman"/>
          <w:sz w:val="24"/>
          <w:szCs w:val="24"/>
        </w:rPr>
        <w:t>полняет его полномочия, а в остальное время осуществляет полномочия, отнесенные к его ведению на основании распределения полномочий между ним и главой муниципального образования, утвержденных решением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proofErr w:type="gramStart"/>
      <w:r>
        <w:rPr>
          <w:rFonts w:ascii="Times New Roman" w:hAnsi="Times New Roman"/>
          <w:sz w:val="24"/>
          <w:szCs w:val="24"/>
        </w:rPr>
        <w:t>В случае досрочного прекращения полномочий главы муниципального образования, исполняющего полномочия председателя совета депутатов, глава муниципального обр</w:t>
      </w:r>
      <w:r>
        <w:rPr>
          <w:rFonts w:ascii="Times New Roman" w:hAnsi="Times New Roman"/>
          <w:sz w:val="24"/>
          <w:szCs w:val="24"/>
        </w:rPr>
        <w:t>а</w:t>
      </w:r>
      <w:r>
        <w:rPr>
          <w:rFonts w:ascii="Times New Roman" w:hAnsi="Times New Roman"/>
          <w:sz w:val="24"/>
          <w:szCs w:val="24"/>
        </w:rPr>
        <w:t>зования, исполняющий полномочия председателя совета депутатов, избирается вновь в соответствии с порядком, установленным  Уставом муниципального образования для и</w:t>
      </w:r>
      <w:r>
        <w:rPr>
          <w:rFonts w:ascii="Times New Roman" w:hAnsi="Times New Roman"/>
          <w:sz w:val="24"/>
          <w:szCs w:val="24"/>
        </w:rPr>
        <w:t>з</w:t>
      </w:r>
      <w:r>
        <w:rPr>
          <w:rFonts w:ascii="Times New Roman" w:hAnsi="Times New Roman"/>
          <w:sz w:val="24"/>
          <w:szCs w:val="24"/>
        </w:rPr>
        <w:t>брания главы муниципального образования.</w:t>
      </w:r>
      <w:proofErr w:type="gramEnd"/>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2.4.Секретарь совета депутатов - лицо, осуществляющее фиксирование в письмен</w:t>
      </w:r>
      <w:r>
        <w:rPr>
          <w:rFonts w:ascii="Times New Roman" w:hAnsi="Times New Roman"/>
          <w:sz w:val="24"/>
          <w:szCs w:val="24"/>
        </w:rPr>
        <w:softHyphen/>
        <w:t xml:space="preserve">ном виде </w:t>
      </w:r>
      <w:proofErr w:type="gramStart"/>
      <w:r>
        <w:rPr>
          <w:rFonts w:ascii="Times New Roman" w:hAnsi="Times New Roman"/>
          <w:sz w:val="24"/>
          <w:szCs w:val="24"/>
        </w:rPr>
        <w:t>хода заседаний совета депутатов</w:t>
      </w:r>
      <w:proofErr w:type="gramEnd"/>
      <w:r>
        <w:rPr>
          <w:rFonts w:ascii="Times New Roman" w:hAnsi="Times New Roman"/>
          <w:sz w:val="24"/>
          <w:szCs w:val="24"/>
        </w:rPr>
        <w:t xml:space="preserve"> в форме протокола заседаний совета депутатов, подсчет голосов депутатов при голосовании по вопросам повестки дня заседания совета депутатов. Секретарь совета депутатов избирается в порядке, установленном Уставом м</w:t>
      </w:r>
      <w:r>
        <w:rPr>
          <w:rFonts w:ascii="Times New Roman" w:hAnsi="Times New Roman"/>
          <w:sz w:val="24"/>
          <w:szCs w:val="24"/>
        </w:rPr>
        <w:t>у</w:t>
      </w:r>
      <w:r>
        <w:rPr>
          <w:rFonts w:ascii="Times New Roman" w:hAnsi="Times New Roman"/>
          <w:sz w:val="24"/>
          <w:szCs w:val="24"/>
        </w:rPr>
        <w:t>ниципального образования для избрания главы муниципального образования.</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2.5. Постоянные и временные комиссии совета депутатов, </w:t>
      </w:r>
      <w:r w:rsidRPr="00FC29F6">
        <w:rPr>
          <w:rFonts w:ascii="Times New Roman" w:hAnsi="Times New Roman"/>
          <w:color w:val="000000" w:themeColor="text1"/>
          <w:sz w:val="24"/>
          <w:szCs w:val="24"/>
          <w:u w:color="FF0000"/>
        </w:rPr>
        <w:t>фракции,</w:t>
      </w:r>
      <w:r w:rsidRPr="00FC29F6">
        <w:rPr>
          <w:rFonts w:ascii="Times New Roman" w:hAnsi="Times New Roman"/>
          <w:color w:val="000000" w:themeColor="text1"/>
          <w:sz w:val="24"/>
          <w:szCs w:val="24"/>
        </w:rPr>
        <w:t xml:space="preserve"> </w:t>
      </w:r>
      <w:r>
        <w:rPr>
          <w:rFonts w:ascii="Times New Roman" w:hAnsi="Times New Roman"/>
          <w:sz w:val="24"/>
          <w:szCs w:val="24"/>
        </w:rPr>
        <w:t>депутатские группы являются формами аналитической, рекомендательной и контрольной работы сов</w:t>
      </w:r>
      <w:r>
        <w:rPr>
          <w:rFonts w:ascii="Times New Roman" w:hAnsi="Times New Roman"/>
          <w:sz w:val="24"/>
          <w:szCs w:val="24"/>
        </w:rPr>
        <w:t>е</w:t>
      </w:r>
      <w:r>
        <w:rPr>
          <w:rFonts w:ascii="Times New Roman" w:hAnsi="Times New Roman"/>
          <w:sz w:val="24"/>
          <w:szCs w:val="24"/>
        </w:rPr>
        <w:t>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2.6. Совет депутатов образует из числа депутатов на срок своих полномочий посто</w:t>
      </w:r>
      <w:r>
        <w:rPr>
          <w:rFonts w:ascii="Times New Roman" w:hAnsi="Times New Roman"/>
          <w:sz w:val="24"/>
          <w:szCs w:val="24"/>
        </w:rPr>
        <w:softHyphen/>
        <w:t>янные комиссии в целях подготовки и предварительного рассмотрения проектов решений совета депутатов, содействия их реализации и осуществления иных функций в соответст</w:t>
      </w:r>
      <w:r>
        <w:rPr>
          <w:rFonts w:ascii="Times New Roman" w:hAnsi="Times New Roman"/>
          <w:sz w:val="24"/>
          <w:szCs w:val="24"/>
        </w:rPr>
        <w:softHyphen/>
        <w:t>вии с Положением о постоянных комиссиях совета депутатов. Постоянные комиссии со</w:t>
      </w:r>
      <w:r>
        <w:rPr>
          <w:rFonts w:ascii="Times New Roman" w:hAnsi="Times New Roman"/>
          <w:sz w:val="24"/>
          <w:szCs w:val="24"/>
        </w:rPr>
        <w:softHyphen/>
        <w:t>вета депутатов осуществляют свою деятельность в соответствии с Положением о посто</w:t>
      </w:r>
      <w:r>
        <w:rPr>
          <w:rFonts w:ascii="Times New Roman" w:hAnsi="Times New Roman"/>
          <w:sz w:val="24"/>
          <w:szCs w:val="24"/>
        </w:rPr>
        <w:softHyphen/>
        <w:t>янных комиссиях совета депутатов муниципального образования, утвержденным решени</w:t>
      </w:r>
      <w:r>
        <w:rPr>
          <w:rFonts w:ascii="Times New Roman" w:hAnsi="Times New Roman"/>
          <w:sz w:val="24"/>
          <w:szCs w:val="24"/>
        </w:rPr>
        <w:softHyphen/>
        <w:t>ем совета депутатов муниципального образования. Координация деятельности постоян</w:t>
      </w:r>
      <w:r>
        <w:rPr>
          <w:rFonts w:ascii="Times New Roman" w:hAnsi="Times New Roman"/>
          <w:sz w:val="24"/>
          <w:szCs w:val="24"/>
        </w:rPr>
        <w:softHyphen/>
        <w:t>ных комиссий совета депутатов осуществляется председателем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2.7. Временные комиссии и депутатские группы совета депутатов формируются по мере необходимости по инициативе председателя и депутатов совета депутатов. Числен</w:t>
      </w:r>
      <w:r>
        <w:rPr>
          <w:rFonts w:ascii="Times New Roman" w:hAnsi="Times New Roman"/>
          <w:sz w:val="24"/>
          <w:szCs w:val="24"/>
        </w:rPr>
        <w:softHyphen/>
        <w:t>ный состав, сроки и порядок работы временной комиссии определяются в соответствии с решением совета депутатов об ее формировании. Персональный состав временной комис</w:t>
      </w:r>
      <w:r>
        <w:rPr>
          <w:rFonts w:ascii="Times New Roman" w:hAnsi="Times New Roman"/>
          <w:sz w:val="24"/>
          <w:szCs w:val="24"/>
        </w:rPr>
        <w:softHyphen/>
        <w:t>сии определяется путем избрания в ее состав депутатов совета депутатов. Избрание депу</w:t>
      </w:r>
      <w:r>
        <w:rPr>
          <w:rFonts w:ascii="Times New Roman" w:hAnsi="Times New Roman"/>
          <w:sz w:val="24"/>
          <w:szCs w:val="24"/>
        </w:rPr>
        <w:softHyphen/>
        <w:t>татов в состав временной комиссии осуществляется в порядке, установленном Уставом муниципального образования для избрания главы муниципального образования. Форми</w:t>
      </w:r>
      <w:r>
        <w:rPr>
          <w:rFonts w:ascii="Times New Roman" w:hAnsi="Times New Roman"/>
          <w:sz w:val="24"/>
          <w:szCs w:val="24"/>
        </w:rPr>
        <w:softHyphen/>
        <w:t>рование депутатской группы осуществляется на основе добровольного согласия депутатов на объединение в депутатскую группу, численность которой не может составлять менее 5 депутатов. Внутренняя деятельность депутатской группы организуется ею самостоя</w:t>
      </w:r>
      <w:r>
        <w:rPr>
          <w:rFonts w:ascii="Times New Roman" w:hAnsi="Times New Roman"/>
          <w:sz w:val="24"/>
          <w:szCs w:val="24"/>
        </w:rPr>
        <w:softHyphen/>
        <w:t>тельно. Решение об объединении в депутатскую группу оформляется протоколом собра</w:t>
      </w:r>
      <w:r>
        <w:rPr>
          <w:rFonts w:ascii="Times New Roman" w:hAnsi="Times New Roman"/>
          <w:sz w:val="24"/>
          <w:szCs w:val="24"/>
        </w:rPr>
        <w:softHyphen/>
        <w:t>ния депутатов, изъявивших согласие на такое объединение, в котором отражаются уста</w:t>
      </w:r>
      <w:r>
        <w:rPr>
          <w:rFonts w:ascii="Times New Roman" w:hAnsi="Times New Roman"/>
          <w:sz w:val="24"/>
          <w:szCs w:val="24"/>
        </w:rPr>
        <w:softHyphen/>
        <w:t>новленные депутатской группой цели, сроки и порядок работы депутатской группы. Ре</w:t>
      </w:r>
      <w:r>
        <w:rPr>
          <w:rFonts w:ascii="Times New Roman" w:hAnsi="Times New Roman"/>
          <w:sz w:val="24"/>
          <w:szCs w:val="24"/>
        </w:rPr>
        <w:softHyphen/>
        <w:t>шение депутатов о создании депутатской группы доводится до сведения всех депутатов на ближайшем заседании совета депутатов руководителем депутатской группы, после чего депутатская группа ставится на учет в аппарате совета депутатов. Учет депутатских групп ведется на бумажном носителе в виде единого реестра. Внесение в указанный реестр све</w:t>
      </w:r>
      <w:r>
        <w:rPr>
          <w:rFonts w:ascii="Times New Roman" w:hAnsi="Times New Roman"/>
          <w:sz w:val="24"/>
          <w:szCs w:val="24"/>
        </w:rPr>
        <w:softHyphen/>
        <w:t>дений о депутатской группе осуществляется на основании протокола собрания депутатов, копия которого представляется в аппарат совета депутатов. Исключение депутатской группы из указанного реестра осуществляется аппаратом совета депутатов самостоятель</w:t>
      </w:r>
      <w:r>
        <w:rPr>
          <w:rFonts w:ascii="Times New Roman" w:hAnsi="Times New Roman"/>
          <w:sz w:val="24"/>
          <w:szCs w:val="24"/>
        </w:rPr>
        <w:softHyphen/>
        <w:t>но в случае расформирования депутатской группы, либо уменьшения ее численного со</w:t>
      </w:r>
      <w:r>
        <w:rPr>
          <w:rFonts w:ascii="Times New Roman" w:hAnsi="Times New Roman"/>
          <w:sz w:val="24"/>
          <w:szCs w:val="24"/>
        </w:rPr>
        <w:softHyphen/>
        <w:t>става, в результате чего численность депутатов в ней становится менее 5 человек.</w:t>
      </w:r>
    </w:p>
    <w:p w:rsidR="00A467BB" w:rsidRDefault="00A467BB">
      <w:pPr>
        <w:spacing w:after="0" w:line="240" w:lineRule="auto"/>
        <w:ind w:firstLine="567"/>
        <w:jc w:val="both"/>
        <w:rPr>
          <w:rFonts w:ascii="Times New Roman" w:hAnsi="Times New Roman"/>
          <w:sz w:val="24"/>
          <w:szCs w:val="24"/>
          <w:u w:color="FF0000"/>
        </w:rPr>
      </w:pPr>
    </w:p>
    <w:p w:rsidR="00A467BB" w:rsidRDefault="00A467BB">
      <w:pPr>
        <w:spacing w:after="0" w:line="240" w:lineRule="auto"/>
        <w:ind w:firstLine="567"/>
        <w:jc w:val="both"/>
        <w:rPr>
          <w:rFonts w:ascii="Times New Roman" w:hAnsi="Times New Roman"/>
          <w:sz w:val="24"/>
          <w:szCs w:val="24"/>
          <w:u w:color="FF0000"/>
        </w:rPr>
      </w:pPr>
    </w:p>
    <w:p w:rsidR="00A467BB" w:rsidRDefault="00A467BB" w:rsidP="00A467BB">
      <w:pPr>
        <w:spacing w:after="0" w:line="240" w:lineRule="auto"/>
        <w:ind w:firstLine="567"/>
        <w:jc w:val="center"/>
        <w:rPr>
          <w:rFonts w:ascii="Times New Roman" w:hAnsi="Times New Roman"/>
          <w:sz w:val="24"/>
          <w:szCs w:val="24"/>
          <w:u w:color="FF0000"/>
        </w:rPr>
      </w:pPr>
      <w:r>
        <w:rPr>
          <w:rFonts w:ascii="Times New Roman" w:hAnsi="Times New Roman"/>
          <w:sz w:val="24"/>
          <w:szCs w:val="24"/>
          <w:u w:color="FF0000"/>
        </w:rPr>
        <w:lastRenderedPageBreak/>
        <w:t>3</w:t>
      </w:r>
    </w:p>
    <w:p w:rsidR="00A467BB" w:rsidRDefault="00A467BB">
      <w:pPr>
        <w:spacing w:after="0" w:line="240" w:lineRule="auto"/>
        <w:ind w:firstLine="567"/>
        <w:jc w:val="both"/>
        <w:rPr>
          <w:rFonts w:ascii="Times New Roman" w:hAnsi="Times New Roman"/>
          <w:sz w:val="24"/>
          <w:szCs w:val="24"/>
          <w:u w:color="FF0000"/>
        </w:rPr>
      </w:pPr>
    </w:p>
    <w:p w:rsidR="0089548B" w:rsidRDefault="00DE2E10">
      <w:pPr>
        <w:spacing w:after="0" w:line="240" w:lineRule="auto"/>
        <w:ind w:firstLine="567"/>
        <w:jc w:val="both"/>
        <w:rPr>
          <w:rFonts w:ascii="Times New Roman" w:eastAsia="Times New Roman" w:hAnsi="Times New Roman" w:cs="Times New Roman"/>
          <w:spacing w:val="2"/>
          <w:sz w:val="24"/>
          <w:szCs w:val="24"/>
          <w:u w:color="FF0000"/>
          <w:shd w:val="clear" w:color="auto" w:fill="FFFFFF"/>
        </w:rPr>
      </w:pPr>
      <w:r>
        <w:rPr>
          <w:rFonts w:ascii="Times New Roman" w:hAnsi="Times New Roman"/>
          <w:sz w:val="24"/>
          <w:szCs w:val="24"/>
          <w:u w:color="FF0000"/>
        </w:rPr>
        <w:t>2.7.1. Решение о создании фракции оформляется протоколом собра</w:t>
      </w:r>
      <w:r>
        <w:rPr>
          <w:rFonts w:ascii="Times New Roman" w:hAnsi="Times New Roman"/>
          <w:sz w:val="24"/>
          <w:szCs w:val="24"/>
          <w:u w:color="FF0000"/>
        </w:rPr>
        <w:softHyphen/>
        <w:t xml:space="preserve">ния депутатов, изъявивших согласие на такое объединение, в котором отражаются </w:t>
      </w:r>
      <w:r>
        <w:rPr>
          <w:rFonts w:ascii="Times New Roman" w:hAnsi="Times New Roman"/>
          <w:spacing w:val="2"/>
          <w:sz w:val="24"/>
          <w:szCs w:val="24"/>
          <w:u w:color="FF0000"/>
          <w:shd w:val="clear" w:color="auto" w:fill="FFFFFF"/>
        </w:rPr>
        <w:t>наименование фра</w:t>
      </w:r>
      <w:r>
        <w:rPr>
          <w:rFonts w:ascii="Times New Roman" w:hAnsi="Times New Roman"/>
          <w:spacing w:val="2"/>
          <w:sz w:val="24"/>
          <w:szCs w:val="24"/>
          <w:u w:color="FF0000"/>
          <w:shd w:val="clear" w:color="auto" w:fill="FFFFFF"/>
        </w:rPr>
        <w:t>к</w:t>
      </w:r>
      <w:r>
        <w:rPr>
          <w:rFonts w:ascii="Times New Roman" w:hAnsi="Times New Roman"/>
          <w:spacing w:val="2"/>
          <w:sz w:val="24"/>
          <w:szCs w:val="24"/>
          <w:u w:color="FF0000"/>
          <w:shd w:val="clear" w:color="auto" w:fill="FFFFFF"/>
        </w:rPr>
        <w:t>ции, цели и задачи создания</w:t>
      </w:r>
      <w:r>
        <w:rPr>
          <w:rFonts w:ascii="Times New Roman" w:hAnsi="Times New Roman"/>
          <w:sz w:val="24"/>
          <w:szCs w:val="24"/>
          <w:u w:color="FF0000"/>
        </w:rPr>
        <w:t xml:space="preserve">, </w:t>
      </w:r>
      <w:r>
        <w:rPr>
          <w:rFonts w:ascii="Times New Roman" w:hAnsi="Times New Roman"/>
          <w:spacing w:val="2"/>
          <w:sz w:val="24"/>
          <w:szCs w:val="24"/>
          <w:u w:color="FF0000"/>
          <w:shd w:val="clear" w:color="auto" w:fill="FFFFFF"/>
        </w:rPr>
        <w:t>численность, фамилии, имена, отчества депутатов, воше</w:t>
      </w:r>
      <w:r>
        <w:rPr>
          <w:rFonts w:ascii="Times New Roman" w:hAnsi="Times New Roman"/>
          <w:spacing w:val="2"/>
          <w:sz w:val="24"/>
          <w:szCs w:val="24"/>
          <w:u w:color="FF0000"/>
          <w:shd w:val="clear" w:color="auto" w:fill="FFFFFF"/>
        </w:rPr>
        <w:t>д</w:t>
      </w:r>
      <w:r>
        <w:rPr>
          <w:rFonts w:ascii="Times New Roman" w:hAnsi="Times New Roman"/>
          <w:spacing w:val="2"/>
          <w:sz w:val="24"/>
          <w:szCs w:val="24"/>
          <w:u w:color="FF0000"/>
          <w:shd w:val="clear" w:color="auto" w:fill="FFFFFF"/>
        </w:rPr>
        <w:t xml:space="preserve">ших во фракцию, а также фамилия, имя и отчество руководителя фракции. </w:t>
      </w:r>
      <w:proofErr w:type="gramStart"/>
      <w:r>
        <w:rPr>
          <w:rFonts w:ascii="Times New Roman" w:hAnsi="Times New Roman"/>
          <w:spacing w:val="2"/>
          <w:sz w:val="24"/>
          <w:szCs w:val="24"/>
          <w:u w:color="FF0000"/>
          <w:shd w:val="clear" w:color="auto" w:fill="FFFFFF"/>
        </w:rPr>
        <w:t>Для рег</w:t>
      </w:r>
      <w:r>
        <w:rPr>
          <w:rFonts w:ascii="Times New Roman" w:hAnsi="Times New Roman"/>
          <w:spacing w:val="2"/>
          <w:sz w:val="24"/>
          <w:szCs w:val="24"/>
          <w:u w:color="FF0000"/>
          <w:shd w:val="clear" w:color="auto" w:fill="FFFFFF"/>
        </w:rPr>
        <w:t>и</w:t>
      </w:r>
      <w:r>
        <w:rPr>
          <w:rFonts w:ascii="Times New Roman" w:hAnsi="Times New Roman"/>
          <w:spacing w:val="2"/>
          <w:sz w:val="24"/>
          <w:szCs w:val="24"/>
          <w:u w:color="FF0000"/>
          <w:shd w:val="clear" w:color="auto" w:fill="FFFFFF"/>
        </w:rPr>
        <w:t>страции фракции на имя председателя совета депутатов направляются следующие док</w:t>
      </w:r>
      <w:r>
        <w:rPr>
          <w:rFonts w:ascii="Times New Roman" w:hAnsi="Times New Roman"/>
          <w:spacing w:val="2"/>
          <w:sz w:val="24"/>
          <w:szCs w:val="24"/>
          <w:u w:color="FF0000"/>
          <w:shd w:val="clear" w:color="auto" w:fill="FFFFFF"/>
        </w:rPr>
        <w:t>у</w:t>
      </w:r>
      <w:r>
        <w:rPr>
          <w:rFonts w:ascii="Times New Roman" w:hAnsi="Times New Roman"/>
          <w:spacing w:val="2"/>
          <w:sz w:val="24"/>
          <w:szCs w:val="24"/>
          <w:u w:color="FF0000"/>
          <w:shd w:val="clear" w:color="auto" w:fill="FFFFFF"/>
        </w:rPr>
        <w:t>менты: уведомление о создании фракции; протокол организационного собрания фра</w:t>
      </w:r>
      <w:r>
        <w:rPr>
          <w:rFonts w:ascii="Times New Roman" w:hAnsi="Times New Roman"/>
          <w:spacing w:val="2"/>
          <w:sz w:val="24"/>
          <w:szCs w:val="24"/>
          <w:u w:color="FF0000"/>
          <w:shd w:val="clear" w:color="auto" w:fill="FFFFFF"/>
        </w:rPr>
        <w:t>к</w:t>
      </w:r>
      <w:r>
        <w:rPr>
          <w:rFonts w:ascii="Times New Roman" w:hAnsi="Times New Roman"/>
          <w:spacing w:val="2"/>
          <w:sz w:val="24"/>
          <w:szCs w:val="24"/>
          <w:u w:color="FF0000"/>
          <w:shd w:val="clear" w:color="auto" w:fill="FFFFFF"/>
        </w:rPr>
        <w:t>ции, включающий решение о создании фракции с указанием информации о наименов</w:t>
      </w:r>
      <w:r>
        <w:rPr>
          <w:rFonts w:ascii="Times New Roman" w:hAnsi="Times New Roman"/>
          <w:spacing w:val="2"/>
          <w:sz w:val="24"/>
          <w:szCs w:val="24"/>
          <w:u w:color="FF0000"/>
          <w:shd w:val="clear" w:color="auto" w:fill="FFFFFF"/>
        </w:rPr>
        <w:t>а</w:t>
      </w:r>
      <w:r>
        <w:rPr>
          <w:rFonts w:ascii="Times New Roman" w:hAnsi="Times New Roman"/>
          <w:spacing w:val="2"/>
          <w:sz w:val="24"/>
          <w:szCs w:val="24"/>
          <w:u w:color="FF0000"/>
          <w:shd w:val="clear" w:color="auto" w:fill="FFFFFF"/>
        </w:rPr>
        <w:t>нии, составе, руководителе, а также о лицах, уполномоченных представлять ее интересы на заседаниях совета депутатов, в государственных органах и общественных объедин</w:t>
      </w:r>
      <w:r>
        <w:rPr>
          <w:rFonts w:ascii="Times New Roman" w:hAnsi="Times New Roman"/>
          <w:spacing w:val="2"/>
          <w:sz w:val="24"/>
          <w:szCs w:val="24"/>
          <w:u w:color="FF0000"/>
          <w:shd w:val="clear" w:color="auto" w:fill="FFFFFF"/>
        </w:rPr>
        <w:t>е</w:t>
      </w:r>
      <w:r>
        <w:rPr>
          <w:rFonts w:ascii="Times New Roman" w:hAnsi="Times New Roman"/>
          <w:spacing w:val="2"/>
          <w:sz w:val="24"/>
          <w:szCs w:val="24"/>
          <w:u w:color="FF0000"/>
          <w:shd w:val="clear" w:color="auto" w:fill="FFFFFF"/>
        </w:rPr>
        <w:t>ниях;</w:t>
      </w:r>
      <w:proofErr w:type="gramEnd"/>
      <w:r>
        <w:rPr>
          <w:rFonts w:ascii="Times New Roman" w:hAnsi="Times New Roman"/>
          <w:spacing w:val="2"/>
          <w:sz w:val="24"/>
          <w:szCs w:val="24"/>
          <w:u w:color="FF0000"/>
          <w:shd w:val="clear" w:color="auto" w:fill="FFFFFF"/>
        </w:rPr>
        <w:t xml:space="preserve"> </w:t>
      </w:r>
      <w:r>
        <w:rPr>
          <w:rFonts w:ascii="Times New Roman" w:hAnsi="Times New Roman"/>
          <w:spacing w:val="-1"/>
          <w:sz w:val="24"/>
          <w:szCs w:val="24"/>
          <w:u w:color="FF0000"/>
        </w:rPr>
        <w:t>декларация о намерении (цели, задачи) или программа;</w:t>
      </w:r>
      <w:r>
        <w:rPr>
          <w:rFonts w:ascii="Times New Roman" w:hAnsi="Times New Roman"/>
          <w:spacing w:val="2"/>
          <w:sz w:val="24"/>
          <w:szCs w:val="24"/>
          <w:u w:color="FF0000"/>
          <w:shd w:val="clear" w:color="auto" w:fill="FFFFFF"/>
        </w:rPr>
        <w:t xml:space="preserve"> письменные заявления деп</w:t>
      </w:r>
      <w:r>
        <w:rPr>
          <w:rFonts w:ascii="Times New Roman" w:hAnsi="Times New Roman"/>
          <w:spacing w:val="2"/>
          <w:sz w:val="24"/>
          <w:szCs w:val="24"/>
          <w:u w:color="FF0000"/>
          <w:shd w:val="clear" w:color="auto" w:fill="FFFFFF"/>
        </w:rPr>
        <w:t>у</w:t>
      </w:r>
      <w:r>
        <w:rPr>
          <w:rFonts w:ascii="Times New Roman" w:hAnsi="Times New Roman"/>
          <w:spacing w:val="2"/>
          <w:sz w:val="24"/>
          <w:szCs w:val="24"/>
          <w:u w:color="FF0000"/>
          <w:shd w:val="clear" w:color="auto" w:fill="FFFFFF"/>
        </w:rPr>
        <w:t xml:space="preserve">татов о вхождении во фракцию. </w:t>
      </w:r>
      <w:r>
        <w:rPr>
          <w:rFonts w:ascii="Times New Roman" w:hAnsi="Times New Roman"/>
          <w:sz w:val="24"/>
          <w:szCs w:val="24"/>
          <w:u w:color="FF0000"/>
        </w:rPr>
        <w:t>Ре</w:t>
      </w:r>
      <w:r>
        <w:rPr>
          <w:rFonts w:ascii="Times New Roman" w:hAnsi="Times New Roman"/>
          <w:sz w:val="24"/>
          <w:szCs w:val="24"/>
          <w:u w:color="FF0000"/>
        </w:rPr>
        <w:softHyphen/>
        <w:t>шение депутатов о создании фракции доводится до сведения всех депутатов на ближайшем заседании совета депутатов председателем совета депутатов, после чего фракция подлежит регистрации в аппарате совета депутатов в п</w:t>
      </w:r>
      <w:r>
        <w:rPr>
          <w:rFonts w:ascii="Times New Roman" w:hAnsi="Times New Roman"/>
          <w:sz w:val="24"/>
          <w:szCs w:val="24"/>
          <w:u w:color="FF0000"/>
        </w:rPr>
        <w:t>о</w:t>
      </w:r>
      <w:r>
        <w:rPr>
          <w:rFonts w:ascii="Times New Roman" w:hAnsi="Times New Roman"/>
          <w:sz w:val="24"/>
          <w:szCs w:val="24"/>
          <w:u w:color="FF0000"/>
        </w:rPr>
        <w:t>рядке, установленном настоящим Регламентом для учета депутатских групп. Внутренняя деятельность фракции организуется ею самостоя</w:t>
      </w:r>
      <w:r>
        <w:rPr>
          <w:rFonts w:ascii="Times New Roman" w:hAnsi="Times New Roman"/>
          <w:sz w:val="24"/>
          <w:szCs w:val="24"/>
          <w:u w:color="FF0000"/>
        </w:rPr>
        <w:softHyphen/>
        <w:t>тельно.</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2.8. В составе совета депутатов на постоянной основе осуществляет свои полном</w:t>
      </w:r>
      <w:r>
        <w:rPr>
          <w:rFonts w:ascii="Times New Roman" w:hAnsi="Times New Roman"/>
          <w:sz w:val="24"/>
          <w:szCs w:val="24"/>
        </w:rPr>
        <w:t>о</w:t>
      </w:r>
      <w:r>
        <w:rPr>
          <w:rFonts w:ascii="Times New Roman" w:hAnsi="Times New Roman"/>
          <w:sz w:val="24"/>
          <w:szCs w:val="24"/>
        </w:rPr>
        <w:t xml:space="preserve">чия глава муниципального образования, </w:t>
      </w: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 совета депутатов. Заместитель главы муниципального образования, может осуществлять свои полномочия на постоянной основе. Решение об исполнении обязанностей заместителя главы муниципального образования Тосненского района на постоянной основе принимает совет депутатов Тосненского района.</w:t>
      </w:r>
    </w:p>
    <w:p w:rsidR="0089548B" w:rsidRDefault="00DE2E10">
      <w:pPr>
        <w:spacing w:after="0" w:line="240" w:lineRule="auto"/>
        <w:ind w:firstLine="567"/>
        <w:jc w:val="both"/>
        <w:rPr>
          <w:rFonts w:ascii="Times New Roman" w:eastAsia="Times New Roman" w:hAnsi="Times New Roman" w:cs="Times New Roman"/>
        </w:rPr>
      </w:pPr>
      <w:r>
        <w:rPr>
          <w:rFonts w:ascii="Times New Roman" w:hAnsi="Times New Roman"/>
          <w:sz w:val="24"/>
          <w:szCs w:val="24"/>
        </w:rPr>
        <w:t>2.9. Аппарат совета депутатов формируется и осуществляет свою деятельность в со</w:t>
      </w:r>
      <w:r>
        <w:rPr>
          <w:rFonts w:ascii="Times New Roman" w:hAnsi="Times New Roman"/>
          <w:sz w:val="24"/>
          <w:szCs w:val="24"/>
        </w:rPr>
        <w:softHyphen/>
        <w:t xml:space="preserve">ответствии </w:t>
      </w:r>
      <w:r w:rsidR="00622932">
        <w:rPr>
          <w:rFonts w:ascii="Times New Roman" w:hAnsi="Times New Roman"/>
          <w:sz w:val="24"/>
          <w:szCs w:val="24"/>
        </w:rPr>
        <w:t xml:space="preserve">с </w:t>
      </w:r>
      <w:r>
        <w:rPr>
          <w:rFonts w:ascii="Times New Roman" w:hAnsi="Times New Roman"/>
          <w:sz w:val="24"/>
          <w:szCs w:val="24"/>
        </w:rPr>
        <w:t>Уставом муниципального образования, Положением об аппарате совета де</w:t>
      </w:r>
      <w:r>
        <w:rPr>
          <w:rFonts w:ascii="Times New Roman" w:hAnsi="Times New Roman"/>
          <w:sz w:val="24"/>
          <w:szCs w:val="24"/>
        </w:rPr>
        <w:softHyphen/>
        <w:t>путатов, утвержденным решением совета депутатов.</w:t>
      </w:r>
    </w:p>
    <w:p w:rsidR="00A467BB" w:rsidRDefault="00A467BB" w:rsidP="00622932">
      <w:pPr>
        <w:spacing w:after="0" w:line="240" w:lineRule="auto"/>
        <w:ind w:firstLine="567"/>
        <w:rPr>
          <w:rFonts w:ascii="Times New Roman" w:hAnsi="Times New Roman"/>
          <w:sz w:val="24"/>
          <w:szCs w:val="24"/>
        </w:rPr>
      </w:pPr>
    </w:p>
    <w:p w:rsidR="0089548B" w:rsidRDefault="00DE2E10" w:rsidP="00A467BB">
      <w:pPr>
        <w:spacing w:after="0" w:line="240" w:lineRule="auto"/>
        <w:ind w:firstLine="567"/>
        <w:jc w:val="center"/>
        <w:rPr>
          <w:rFonts w:ascii="Times New Roman" w:eastAsia="Times New Roman" w:hAnsi="Times New Roman" w:cs="Times New Roman"/>
          <w:sz w:val="24"/>
          <w:szCs w:val="24"/>
        </w:rPr>
      </w:pPr>
      <w:r>
        <w:rPr>
          <w:rFonts w:ascii="Times New Roman" w:hAnsi="Times New Roman"/>
          <w:sz w:val="24"/>
          <w:szCs w:val="24"/>
        </w:rPr>
        <w:t>3. Порядок созыва и проведения заседаний совета депутатов</w:t>
      </w:r>
    </w:p>
    <w:p w:rsidR="0089548B" w:rsidRDefault="0089548B">
      <w:pPr>
        <w:spacing w:after="0" w:line="240" w:lineRule="auto"/>
        <w:jc w:val="center"/>
        <w:rPr>
          <w:rFonts w:ascii="Times New Roman" w:eastAsia="Times New Roman" w:hAnsi="Times New Roman" w:cs="Times New Roman"/>
          <w:sz w:val="24"/>
          <w:szCs w:val="24"/>
        </w:rPr>
      </w:pP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3.1. Заседания совета депутатов являются высшей и основной формой работы совета депутатов и проводятся не реже одного раза в два месяца. Допускается проведение вне</w:t>
      </w:r>
      <w:r>
        <w:rPr>
          <w:rFonts w:ascii="Times New Roman" w:hAnsi="Times New Roman"/>
          <w:sz w:val="24"/>
          <w:szCs w:val="24"/>
        </w:rPr>
        <w:softHyphen/>
        <w:t>очередных заседаний совета депутатов в случаях, установленных настоящим Регламен</w:t>
      </w:r>
      <w:r>
        <w:rPr>
          <w:rFonts w:ascii="Times New Roman" w:hAnsi="Times New Roman"/>
          <w:sz w:val="24"/>
          <w:szCs w:val="24"/>
        </w:rPr>
        <w:softHyphen/>
        <w:t>том.</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3.2. Внеочередные заседания совета депутатов созываются главой муниципального образования по собственной инициативе, по инициативе главы администрации муници</w:t>
      </w:r>
      <w:r>
        <w:rPr>
          <w:rFonts w:ascii="Times New Roman" w:hAnsi="Times New Roman"/>
          <w:sz w:val="24"/>
          <w:szCs w:val="24"/>
        </w:rPr>
        <w:softHyphen/>
        <w:t>пального образования Тосненский район Ленинградской области и по инициативе не ме</w:t>
      </w:r>
      <w:r>
        <w:rPr>
          <w:rFonts w:ascii="Times New Roman" w:hAnsi="Times New Roman"/>
          <w:sz w:val="24"/>
          <w:szCs w:val="24"/>
        </w:rPr>
        <w:softHyphen/>
        <w:t>нее одной трети от числа депутатов совета депутатов. Указанная инициатива должна быть доведена инициаторами созыва внеочередного заседания совета депутатов (за исключе</w:t>
      </w:r>
      <w:r>
        <w:rPr>
          <w:rFonts w:ascii="Times New Roman" w:hAnsi="Times New Roman"/>
          <w:sz w:val="24"/>
          <w:szCs w:val="24"/>
        </w:rPr>
        <w:softHyphen/>
        <w:t>нием самого главы муниципального образования) до сведения главы муниципального об</w:t>
      </w:r>
      <w:r>
        <w:rPr>
          <w:rFonts w:ascii="Times New Roman" w:hAnsi="Times New Roman"/>
          <w:sz w:val="24"/>
          <w:szCs w:val="24"/>
        </w:rPr>
        <w:softHyphen/>
        <w:t>разования не позднее пятнадцати календарных дней до предполагаемой даты созыва вне</w:t>
      </w:r>
      <w:r>
        <w:rPr>
          <w:rFonts w:ascii="Times New Roman" w:hAnsi="Times New Roman"/>
          <w:sz w:val="24"/>
          <w:szCs w:val="24"/>
        </w:rPr>
        <w:softHyphen/>
        <w:t>очередного заседания совета депутатов. Инициатива оформляется в письменной форме, подписанной главой администрации или всеми депутатами-инициаторами соответствен</w:t>
      </w:r>
      <w:r>
        <w:rPr>
          <w:rFonts w:ascii="Times New Roman" w:hAnsi="Times New Roman"/>
          <w:sz w:val="24"/>
          <w:szCs w:val="24"/>
        </w:rPr>
        <w:softHyphen/>
        <w:t>но, где содержатся сведения о мотивах проведения внеочередного заседания совета депу</w:t>
      </w:r>
      <w:r>
        <w:rPr>
          <w:rFonts w:ascii="Times New Roman" w:hAnsi="Times New Roman"/>
          <w:sz w:val="24"/>
          <w:szCs w:val="24"/>
        </w:rPr>
        <w:softHyphen/>
        <w:t>татов, предлагаемые вопросы повестки дня, предполагаемая дата проведения внеочеред</w:t>
      </w:r>
      <w:r>
        <w:rPr>
          <w:rFonts w:ascii="Times New Roman" w:hAnsi="Times New Roman"/>
          <w:sz w:val="24"/>
          <w:szCs w:val="24"/>
        </w:rPr>
        <w:softHyphen/>
        <w:t>ного заседания.</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3.3. Подготовка и проведение заседаний совета депутатов осуществляется на осн</w:t>
      </w:r>
      <w:r>
        <w:rPr>
          <w:rFonts w:ascii="Times New Roman" w:hAnsi="Times New Roman"/>
          <w:sz w:val="24"/>
          <w:szCs w:val="24"/>
        </w:rPr>
        <w:t>о</w:t>
      </w:r>
      <w:r>
        <w:rPr>
          <w:rFonts w:ascii="Times New Roman" w:hAnsi="Times New Roman"/>
          <w:sz w:val="24"/>
          <w:szCs w:val="24"/>
        </w:rPr>
        <w:t>вании распоряжения главы муниципального образования.</w:t>
      </w:r>
    </w:p>
    <w:p w:rsidR="00A467BB" w:rsidRDefault="00DE2E10">
      <w:pPr>
        <w:spacing w:after="0" w:line="240" w:lineRule="auto"/>
        <w:ind w:firstLine="567"/>
        <w:jc w:val="both"/>
        <w:rPr>
          <w:rFonts w:ascii="Times New Roman" w:hAnsi="Times New Roman"/>
          <w:sz w:val="24"/>
          <w:szCs w:val="24"/>
        </w:rPr>
      </w:pPr>
      <w:r>
        <w:rPr>
          <w:rFonts w:ascii="Times New Roman" w:hAnsi="Times New Roman"/>
          <w:sz w:val="24"/>
          <w:szCs w:val="24"/>
        </w:rPr>
        <w:t>3.4. Первое заседание совета депутатов проводится на основании постановления м</w:t>
      </w:r>
      <w:r>
        <w:rPr>
          <w:rFonts w:ascii="Times New Roman" w:hAnsi="Times New Roman"/>
          <w:sz w:val="24"/>
          <w:szCs w:val="24"/>
        </w:rPr>
        <w:t>у</w:t>
      </w:r>
      <w:r>
        <w:rPr>
          <w:rFonts w:ascii="Times New Roman" w:hAnsi="Times New Roman"/>
          <w:sz w:val="24"/>
          <w:szCs w:val="24"/>
        </w:rPr>
        <w:t>ниципальной избирательной комиссии Тосненского района о формировании совета деп</w:t>
      </w:r>
      <w:r>
        <w:rPr>
          <w:rFonts w:ascii="Times New Roman" w:hAnsi="Times New Roman"/>
          <w:sz w:val="24"/>
          <w:szCs w:val="24"/>
        </w:rPr>
        <w:t>у</w:t>
      </w:r>
      <w:r>
        <w:rPr>
          <w:rFonts w:ascii="Times New Roman" w:hAnsi="Times New Roman"/>
          <w:sz w:val="24"/>
          <w:szCs w:val="24"/>
        </w:rPr>
        <w:t xml:space="preserve">татов. Вновь избранный совет депутатов собирается на первое заседание не позднее 30 дней со дня избрания в полном составе. Открывает его и председательствует на нем до избрания главы муниципального образования старейший по возрасту депутат совета </w:t>
      </w:r>
      <w:proofErr w:type="spellStart"/>
      <w:r>
        <w:rPr>
          <w:rFonts w:ascii="Times New Roman" w:hAnsi="Times New Roman"/>
          <w:sz w:val="24"/>
          <w:szCs w:val="24"/>
        </w:rPr>
        <w:t>депу</w:t>
      </w:r>
      <w:proofErr w:type="spellEnd"/>
      <w:r w:rsidR="00A467BB">
        <w:rPr>
          <w:rFonts w:ascii="Times New Roman" w:hAnsi="Times New Roman"/>
          <w:sz w:val="24"/>
          <w:szCs w:val="24"/>
        </w:rPr>
        <w:t>-</w:t>
      </w:r>
    </w:p>
    <w:p w:rsidR="008427E3" w:rsidRDefault="008427E3" w:rsidP="008427E3">
      <w:pPr>
        <w:spacing w:after="0" w:line="240" w:lineRule="auto"/>
        <w:jc w:val="center"/>
        <w:rPr>
          <w:rFonts w:ascii="Times New Roman" w:hAnsi="Times New Roman"/>
          <w:sz w:val="24"/>
          <w:szCs w:val="24"/>
        </w:rPr>
      </w:pPr>
      <w:r>
        <w:rPr>
          <w:rFonts w:ascii="Times New Roman" w:hAnsi="Times New Roman"/>
          <w:sz w:val="24"/>
          <w:szCs w:val="24"/>
        </w:rPr>
        <w:lastRenderedPageBreak/>
        <w:t>4</w:t>
      </w:r>
    </w:p>
    <w:p w:rsidR="008427E3" w:rsidRDefault="008427E3">
      <w:pPr>
        <w:spacing w:after="0" w:line="240" w:lineRule="auto"/>
        <w:ind w:firstLine="567"/>
        <w:jc w:val="both"/>
        <w:rPr>
          <w:rFonts w:ascii="Times New Roman" w:hAnsi="Times New Roman"/>
          <w:sz w:val="24"/>
          <w:szCs w:val="24"/>
        </w:rPr>
      </w:pPr>
    </w:p>
    <w:p w:rsidR="0089548B" w:rsidRDefault="00DE2E10" w:rsidP="00A467B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татов муниципального района. На первом заседании совета депутатов после его открытия открытым голосованием избирается секретарь заседания из состава депутатов совета д</w:t>
      </w:r>
      <w:r>
        <w:rPr>
          <w:rFonts w:ascii="Times New Roman" w:hAnsi="Times New Roman"/>
          <w:sz w:val="24"/>
          <w:szCs w:val="24"/>
        </w:rPr>
        <w:t>е</w:t>
      </w:r>
      <w:r>
        <w:rPr>
          <w:rFonts w:ascii="Times New Roman" w:hAnsi="Times New Roman"/>
          <w:sz w:val="24"/>
          <w:szCs w:val="24"/>
        </w:rPr>
        <w:t>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3.5. Заседания совета депутатов проводятся по месту его нахождения, если не прин</w:t>
      </w:r>
      <w:r>
        <w:rPr>
          <w:rFonts w:ascii="Times New Roman" w:hAnsi="Times New Roman"/>
          <w:sz w:val="24"/>
          <w:szCs w:val="24"/>
        </w:rPr>
        <w:t>я</w:t>
      </w:r>
      <w:r>
        <w:rPr>
          <w:rFonts w:ascii="Times New Roman" w:hAnsi="Times New Roman"/>
          <w:sz w:val="24"/>
          <w:szCs w:val="24"/>
        </w:rPr>
        <w:t>то решение о проведении выездного заседания совета депутатов. Начало утреннего зас</w:t>
      </w:r>
      <w:r>
        <w:rPr>
          <w:rFonts w:ascii="Times New Roman" w:hAnsi="Times New Roman"/>
          <w:sz w:val="24"/>
          <w:szCs w:val="24"/>
        </w:rPr>
        <w:t>е</w:t>
      </w:r>
      <w:r>
        <w:rPr>
          <w:rFonts w:ascii="Times New Roman" w:hAnsi="Times New Roman"/>
          <w:sz w:val="24"/>
          <w:szCs w:val="24"/>
        </w:rPr>
        <w:t>дания совета депутатов в 10.00 по московскому времени. Начало дневного заседания сов</w:t>
      </w:r>
      <w:r>
        <w:rPr>
          <w:rFonts w:ascii="Times New Roman" w:hAnsi="Times New Roman"/>
          <w:sz w:val="24"/>
          <w:szCs w:val="24"/>
        </w:rPr>
        <w:t>е</w:t>
      </w:r>
      <w:r>
        <w:rPr>
          <w:rFonts w:ascii="Times New Roman" w:hAnsi="Times New Roman"/>
          <w:sz w:val="24"/>
          <w:szCs w:val="24"/>
        </w:rPr>
        <w:t>та депутатов в 14.00 по московскому времени. Совет депутатов вправе принять решение об ином времени проведения заседания.</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3.6. Заседание совета депутатов проводится, как правило, открыто. Совет депутатов вправе принять решение о проведении закрытых заседаний совета депутатов, закрытое заседание совета депутатов проводится также в случаях, установленных действующим законодательством.</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3.7. На заседании совета депутатов секретарем совета депутатов ведется протокол заседания.</w:t>
      </w:r>
    </w:p>
    <w:p w:rsidR="0089548B" w:rsidRDefault="00DE2E10">
      <w:pPr>
        <w:spacing w:after="0" w:line="240" w:lineRule="auto"/>
        <w:ind w:firstLine="567"/>
        <w:jc w:val="both"/>
        <w:rPr>
          <w:rFonts w:ascii="Times New Roman" w:eastAsia="Times New Roman" w:hAnsi="Times New Roman" w:cs="Times New Roman"/>
        </w:rPr>
      </w:pPr>
      <w:r>
        <w:rPr>
          <w:rFonts w:ascii="Times New Roman" w:hAnsi="Times New Roman"/>
          <w:sz w:val="24"/>
          <w:szCs w:val="24"/>
        </w:rPr>
        <w:t>3.8. Заседание совета депутатов проводится в соответствии с повесткой дня засед</w:t>
      </w:r>
      <w:r>
        <w:rPr>
          <w:rFonts w:ascii="Times New Roman" w:hAnsi="Times New Roman"/>
          <w:sz w:val="24"/>
          <w:szCs w:val="24"/>
        </w:rPr>
        <w:t>а</w:t>
      </w:r>
      <w:r>
        <w:rPr>
          <w:rFonts w:ascii="Times New Roman" w:hAnsi="Times New Roman"/>
          <w:sz w:val="24"/>
          <w:szCs w:val="24"/>
        </w:rPr>
        <w:t>ния, принимаемой советом депутатов непосредственно после открытия заседания. Утве</w:t>
      </w:r>
      <w:r>
        <w:rPr>
          <w:rFonts w:ascii="Times New Roman" w:hAnsi="Times New Roman"/>
          <w:sz w:val="24"/>
          <w:szCs w:val="24"/>
        </w:rPr>
        <w:t>р</w:t>
      </w:r>
      <w:r>
        <w:rPr>
          <w:rFonts w:ascii="Times New Roman" w:hAnsi="Times New Roman"/>
          <w:sz w:val="24"/>
          <w:szCs w:val="24"/>
        </w:rPr>
        <w:t xml:space="preserve">ждение </w:t>
      </w:r>
      <w:proofErr w:type="gramStart"/>
      <w:r>
        <w:rPr>
          <w:rFonts w:ascii="Times New Roman" w:hAnsi="Times New Roman"/>
          <w:sz w:val="24"/>
          <w:szCs w:val="24"/>
        </w:rPr>
        <w:t>повестки дня заседания совета депутатов</w:t>
      </w:r>
      <w:proofErr w:type="gramEnd"/>
      <w:r>
        <w:rPr>
          <w:rFonts w:ascii="Times New Roman" w:hAnsi="Times New Roman"/>
          <w:sz w:val="24"/>
          <w:szCs w:val="24"/>
        </w:rPr>
        <w:t xml:space="preserve"> осуществляется путем открытого гол</w:t>
      </w:r>
      <w:r>
        <w:rPr>
          <w:rFonts w:ascii="Times New Roman" w:hAnsi="Times New Roman"/>
          <w:sz w:val="24"/>
          <w:szCs w:val="24"/>
        </w:rPr>
        <w:t>о</w:t>
      </w:r>
      <w:r>
        <w:rPr>
          <w:rFonts w:ascii="Times New Roman" w:hAnsi="Times New Roman"/>
          <w:sz w:val="24"/>
          <w:szCs w:val="24"/>
        </w:rPr>
        <w:t xml:space="preserve">сования. </w:t>
      </w:r>
      <w:proofErr w:type="gramStart"/>
      <w:r>
        <w:rPr>
          <w:rFonts w:ascii="Times New Roman" w:hAnsi="Times New Roman"/>
          <w:sz w:val="24"/>
          <w:szCs w:val="24"/>
        </w:rPr>
        <w:t>Повестка дня считается утвержденной, если за это проголосовало более полов</w:t>
      </w:r>
      <w:r>
        <w:rPr>
          <w:rFonts w:ascii="Times New Roman" w:hAnsi="Times New Roman"/>
          <w:sz w:val="24"/>
          <w:szCs w:val="24"/>
        </w:rPr>
        <w:t>и</w:t>
      </w:r>
      <w:r>
        <w:rPr>
          <w:rFonts w:ascii="Times New Roman" w:hAnsi="Times New Roman"/>
          <w:sz w:val="24"/>
          <w:szCs w:val="24"/>
        </w:rPr>
        <w:t>ны от числа депутатов, присутствующих на заседании совета депутатов, результаты гол</w:t>
      </w:r>
      <w:r>
        <w:rPr>
          <w:rFonts w:ascii="Times New Roman" w:hAnsi="Times New Roman"/>
          <w:sz w:val="24"/>
          <w:szCs w:val="24"/>
        </w:rPr>
        <w:t>о</w:t>
      </w:r>
      <w:r>
        <w:rPr>
          <w:rFonts w:ascii="Times New Roman" w:hAnsi="Times New Roman"/>
          <w:sz w:val="24"/>
          <w:szCs w:val="24"/>
        </w:rPr>
        <w:t>сования и сведения об утверждении повестки дня заседания совета депутатов заносятся в протокол заседания совета депутатов.</w:t>
      </w:r>
      <w:proofErr w:type="gramEnd"/>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3.9. По вопросам повестки дня докладчикам предоставляется до 20 минут, выступ</w:t>
      </w:r>
      <w:r>
        <w:rPr>
          <w:rFonts w:ascii="Times New Roman" w:hAnsi="Times New Roman"/>
          <w:sz w:val="24"/>
          <w:szCs w:val="24"/>
        </w:rPr>
        <w:t>а</w:t>
      </w:r>
      <w:r>
        <w:rPr>
          <w:rFonts w:ascii="Times New Roman" w:hAnsi="Times New Roman"/>
          <w:sz w:val="24"/>
          <w:szCs w:val="24"/>
        </w:rPr>
        <w:t>ющим в прениях - до 5 минут, для повторных выступлений в прениях и по порядку вед</w:t>
      </w:r>
      <w:r>
        <w:rPr>
          <w:rFonts w:ascii="Times New Roman" w:hAnsi="Times New Roman"/>
          <w:sz w:val="24"/>
          <w:szCs w:val="24"/>
        </w:rPr>
        <w:t>е</w:t>
      </w:r>
      <w:r>
        <w:rPr>
          <w:rFonts w:ascii="Times New Roman" w:hAnsi="Times New Roman"/>
          <w:sz w:val="24"/>
          <w:szCs w:val="24"/>
        </w:rPr>
        <w:t>ния заседания, мотивам голосования, внесения вопросов, предложений, сообщений и справок - до 3 минут. Перерывы на 15 минут объявляются председателем совета депут</w:t>
      </w:r>
      <w:r>
        <w:rPr>
          <w:rFonts w:ascii="Times New Roman" w:hAnsi="Times New Roman"/>
          <w:sz w:val="24"/>
          <w:szCs w:val="24"/>
        </w:rPr>
        <w:t>а</w:t>
      </w:r>
      <w:r>
        <w:rPr>
          <w:rFonts w:ascii="Times New Roman" w:hAnsi="Times New Roman"/>
          <w:sz w:val="24"/>
          <w:szCs w:val="24"/>
        </w:rPr>
        <w:t>тов через каждые полтора часа работы или по мере необходимости для решения организ</w:t>
      </w:r>
      <w:r>
        <w:rPr>
          <w:rFonts w:ascii="Times New Roman" w:hAnsi="Times New Roman"/>
          <w:sz w:val="24"/>
          <w:szCs w:val="24"/>
        </w:rPr>
        <w:t>а</w:t>
      </w:r>
      <w:r>
        <w:rPr>
          <w:rFonts w:ascii="Times New Roman" w:hAnsi="Times New Roman"/>
          <w:sz w:val="24"/>
          <w:szCs w:val="24"/>
        </w:rPr>
        <w:t>ционных вопросов. По истечении трех часов работы утреннего заседания председателем совета депутатов объявляется перерыв на обед на 1 час.</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3.10. На заседаниях совета депутатов депутаты вправе участвовать в прениях, вн</w:t>
      </w:r>
      <w:r>
        <w:rPr>
          <w:rFonts w:ascii="Times New Roman" w:hAnsi="Times New Roman"/>
          <w:sz w:val="24"/>
          <w:szCs w:val="24"/>
        </w:rPr>
        <w:t>о</w:t>
      </w:r>
      <w:r>
        <w:rPr>
          <w:rFonts w:ascii="Times New Roman" w:hAnsi="Times New Roman"/>
          <w:sz w:val="24"/>
          <w:szCs w:val="24"/>
        </w:rPr>
        <w:t>сить предложения и поправки по существу обсуждаемых вопросов, предлагать кандид</w:t>
      </w:r>
      <w:r>
        <w:rPr>
          <w:rFonts w:ascii="Times New Roman" w:hAnsi="Times New Roman"/>
          <w:sz w:val="24"/>
          <w:szCs w:val="24"/>
        </w:rPr>
        <w:t>а</w:t>
      </w:r>
      <w:r>
        <w:rPr>
          <w:rFonts w:ascii="Times New Roman" w:hAnsi="Times New Roman"/>
          <w:sz w:val="24"/>
          <w:szCs w:val="24"/>
        </w:rPr>
        <w:t>туры и выражать свое отношение по кандидатурам лиц, избираемых или утверждаемых советом депутатов, задавать вопросы и давать справки.</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3.11. Депутаты обязаны присутствовать на заседаниях совета депутатов. Совет деп</w:t>
      </w:r>
      <w:r>
        <w:rPr>
          <w:rFonts w:ascii="Times New Roman" w:hAnsi="Times New Roman"/>
          <w:sz w:val="24"/>
          <w:szCs w:val="24"/>
        </w:rPr>
        <w:t>у</w:t>
      </w:r>
      <w:r>
        <w:rPr>
          <w:rFonts w:ascii="Times New Roman" w:hAnsi="Times New Roman"/>
          <w:sz w:val="24"/>
          <w:szCs w:val="24"/>
        </w:rPr>
        <w:t xml:space="preserve">татов </w:t>
      </w:r>
      <w:proofErr w:type="gramStart"/>
      <w:r>
        <w:rPr>
          <w:rFonts w:ascii="Times New Roman" w:hAnsi="Times New Roman"/>
          <w:sz w:val="24"/>
          <w:szCs w:val="24"/>
        </w:rPr>
        <w:t>полномочен</w:t>
      </w:r>
      <w:proofErr w:type="gramEnd"/>
      <w:r>
        <w:rPr>
          <w:rFonts w:ascii="Times New Roman" w:hAnsi="Times New Roman"/>
          <w:sz w:val="24"/>
          <w:szCs w:val="24"/>
        </w:rPr>
        <w:t xml:space="preserve"> начать работу заседания и принимать решения по вопросам повестки, если присутствует более половины от числа избранных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3.12. Регистрация депутатов, прибывших на заседание совета депутатов, проводится перед его началом, после каждого перерыва перед продолжением заседания. Перед л</w:t>
      </w:r>
      <w:r>
        <w:rPr>
          <w:rFonts w:ascii="Times New Roman" w:hAnsi="Times New Roman"/>
          <w:sz w:val="24"/>
          <w:szCs w:val="24"/>
        </w:rPr>
        <w:t>ю</w:t>
      </w:r>
      <w:r>
        <w:rPr>
          <w:rFonts w:ascii="Times New Roman" w:hAnsi="Times New Roman"/>
          <w:sz w:val="24"/>
          <w:szCs w:val="24"/>
        </w:rPr>
        <w:t>бым голосованием может быть проведена дополнительная р</w:t>
      </w:r>
      <w:r w:rsidR="008427E3">
        <w:rPr>
          <w:rFonts w:ascii="Times New Roman" w:hAnsi="Times New Roman"/>
          <w:sz w:val="24"/>
          <w:szCs w:val="24"/>
        </w:rPr>
        <w:t>егистрация. Если по итогам реги</w:t>
      </w:r>
      <w:r>
        <w:rPr>
          <w:rFonts w:ascii="Times New Roman" w:hAnsi="Times New Roman"/>
          <w:sz w:val="24"/>
          <w:szCs w:val="24"/>
        </w:rPr>
        <w:t>страции заседание совета депутатов признано неправомочным, то по распоряжению главы муниципального образования, а в случае его отсутствия – заместителя главы мун</w:t>
      </w:r>
      <w:r>
        <w:rPr>
          <w:rFonts w:ascii="Times New Roman" w:hAnsi="Times New Roman"/>
          <w:sz w:val="24"/>
          <w:szCs w:val="24"/>
        </w:rPr>
        <w:t>и</w:t>
      </w:r>
      <w:r>
        <w:rPr>
          <w:rFonts w:ascii="Times New Roman" w:hAnsi="Times New Roman"/>
          <w:sz w:val="24"/>
          <w:szCs w:val="24"/>
        </w:rPr>
        <w:t>ципального образования – заседание переносится на другое время, а депутатам сообщае</w:t>
      </w:r>
      <w:r>
        <w:rPr>
          <w:rFonts w:ascii="Times New Roman" w:hAnsi="Times New Roman"/>
          <w:sz w:val="24"/>
          <w:szCs w:val="24"/>
        </w:rPr>
        <w:t>т</w:t>
      </w:r>
      <w:r>
        <w:rPr>
          <w:rFonts w:ascii="Times New Roman" w:hAnsi="Times New Roman"/>
          <w:sz w:val="24"/>
          <w:szCs w:val="24"/>
        </w:rPr>
        <w:t>ся о месте и времени проведения заседания в порядке, установленном настоящим Регл</w:t>
      </w:r>
      <w:r>
        <w:rPr>
          <w:rFonts w:ascii="Times New Roman" w:hAnsi="Times New Roman"/>
          <w:sz w:val="24"/>
          <w:szCs w:val="24"/>
        </w:rPr>
        <w:t>а</w:t>
      </w:r>
      <w:r>
        <w:rPr>
          <w:rFonts w:ascii="Times New Roman" w:hAnsi="Times New Roman"/>
          <w:sz w:val="24"/>
          <w:szCs w:val="24"/>
        </w:rPr>
        <w:t>ментом.</w:t>
      </w:r>
    </w:p>
    <w:p w:rsidR="00A467BB" w:rsidRDefault="00DE2E10">
      <w:pPr>
        <w:spacing w:after="0" w:line="240" w:lineRule="auto"/>
        <w:ind w:firstLine="567"/>
        <w:jc w:val="both"/>
        <w:rPr>
          <w:rFonts w:ascii="Times New Roman" w:hAnsi="Times New Roman"/>
          <w:sz w:val="24"/>
          <w:szCs w:val="24"/>
        </w:rPr>
      </w:pPr>
      <w:r>
        <w:rPr>
          <w:rFonts w:ascii="Times New Roman" w:hAnsi="Times New Roman"/>
          <w:sz w:val="24"/>
          <w:szCs w:val="24"/>
        </w:rPr>
        <w:t xml:space="preserve">3.13. </w:t>
      </w:r>
      <w:proofErr w:type="gramStart"/>
      <w:r>
        <w:rPr>
          <w:rFonts w:ascii="Times New Roman" w:hAnsi="Times New Roman"/>
          <w:sz w:val="24"/>
          <w:szCs w:val="24"/>
        </w:rPr>
        <w:t>На заседаниях совета депутатов присутствуют председатель Контрольно-счетной палаты муниципального образования Тосненский район Ленинградской области, руководитель аппарата совета депутатов, юрист, осуществляющий правовое сопровожд</w:t>
      </w:r>
      <w:r>
        <w:rPr>
          <w:rFonts w:ascii="Times New Roman" w:hAnsi="Times New Roman"/>
          <w:sz w:val="24"/>
          <w:szCs w:val="24"/>
        </w:rPr>
        <w:t>е</w:t>
      </w:r>
      <w:r>
        <w:rPr>
          <w:rFonts w:ascii="Times New Roman" w:hAnsi="Times New Roman"/>
          <w:sz w:val="24"/>
          <w:szCs w:val="24"/>
        </w:rPr>
        <w:t>ние деятельности совета депутатов; вправе присутствовать глава администрации муниц</w:t>
      </w:r>
      <w:r>
        <w:rPr>
          <w:rFonts w:ascii="Times New Roman" w:hAnsi="Times New Roman"/>
          <w:sz w:val="24"/>
          <w:szCs w:val="24"/>
        </w:rPr>
        <w:t>и</w:t>
      </w:r>
      <w:r>
        <w:rPr>
          <w:rFonts w:ascii="Times New Roman" w:hAnsi="Times New Roman"/>
          <w:sz w:val="24"/>
          <w:szCs w:val="24"/>
        </w:rPr>
        <w:t>пального образования, депутаты Законодательного собрания Ленинградской области, представители средств массовой информации, аккредитованные при совете депутатов, уполномоченные (назначенные) представители лиц, вносящих на рассмотрение совета де</w:t>
      </w:r>
      <w:r w:rsidR="00A467BB">
        <w:rPr>
          <w:rFonts w:ascii="Times New Roman" w:hAnsi="Times New Roman"/>
          <w:sz w:val="24"/>
          <w:szCs w:val="24"/>
        </w:rPr>
        <w:t>-</w:t>
      </w:r>
      <w:proofErr w:type="gramEnd"/>
    </w:p>
    <w:p w:rsidR="008427E3" w:rsidRDefault="008427E3" w:rsidP="008427E3">
      <w:pPr>
        <w:spacing w:after="0" w:line="240" w:lineRule="auto"/>
        <w:jc w:val="center"/>
        <w:rPr>
          <w:rFonts w:ascii="Times New Roman" w:hAnsi="Times New Roman"/>
          <w:sz w:val="24"/>
          <w:szCs w:val="24"/>
        </w:rPr>
      </w:pPr>
      <w:r>
        <w:rPr>
          <w:rFonts w:ascii="Times New Roman" w:hAnsi="Times New Roman"/>
          <w:sz w:val="24"/>
          <w:szCs w:val="24"/>
        </w:rPr>
        <w:lastRenderedPageBreak/>
        <w:t>5</w:t>
      </w:r>
    </w:p>
    <w:p w:rsidR="008427E3" w:rsidRDefault="008427E3">
      <w:pPr>
        <w:spacing w:after="0" w:line="240" w:lineRule="auto"/>
        <w:ind w:firstLine="567"/>
        <w:jc w:val="both"/>
        <w:rPr>
          <w:rFonts w:ascii="Times New Roman" w:hAnsi="Times New Roman"/>
          <w:sz w:val="24"/>
          <w:szCs w:val="24"/>
        </w:rPr>
      </w:pPr>
    </w:p>
    <w:p w:rsidR="0089548B" w:rsidRDefault="00DE2E10" w:rsidP="00A467BB">
      <w:pPr>
        <w:spacing w:after="0" w:line="24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путатов</w:t>
      </w:r>
      <w:proofErr w:type="spellEnd"/>
      <w:r>
        <w:rPr>
          <w:rFonts w:ascii="Times New Roman" w:hAnsi="Times New Roman"/>
          <w:sz w:val="24"/>
          <w:szCs w:val="24"/>
        </w:rPr>
        <w:t xml:space="preserve"> проекты решений совета депутатов, а по приглашению председателя совета деп</w:t>
      </w:r>
      <w:r>
        <w:rPr>
          <w:rFonts w:ascii="Times New Roman" w:hAnsi="Times New Roman"/>
          <w:sz w:val="24"/>
          <w:szCs w:val="24"/>
        </w:rPr>
        <w:t>у</w:t>
      </w:r>
      <w:r>
        <w:rPr>
          <w:rFonts w:ascii="Times New Roman" w:hAnsi="Times New Roman"/>
          <w:sz w:val="24"/>
          <w:szCs w:val="24"/>
        </w:rPr>
        <w:t>татов – иные лица. Участие в заседании совета депутатов муниципальных служащих о</w:t>
      </w:r>
      <w:r>
        <w:rPr>
          <w:rFonts w:ascii="Times New Roman" w:hAnsi="Times New Roman"/>
          <w:sz w:val="24"/>
          <w:szCs w:val="24"/>
        </w:rPr>
        <w:t>р</w:t>
      </w:r>
      <w:r>
        <w:rPr>
          <w:rFonts w:ascii="Times New Roman" w:hAnsi="Times New Roman"/>
          <w:sz w:val="24"/>
          <w:szCs w:val="24"/>
        </w:rPr>
        <w:t>ганов местного самоуправления муниципального образования, приглашенных на засед</w:t>
      </w:r>
      <w:r>
        <w:rPr>
          <w:rFonts w:ascii="Times New Roman" w:hAnsi="Times New Roman"/>
          <w:sz w:val="24"/>
          <w:szCs w:val="24"/>
        </w:rPr>
        <w:t>а</w:t>
      </w:r>
      <w:r>
        <w:rPr>
          <w:rFonts w:ascii="Times New Roman" w:hAnsi="Times New Roman"/>
          <w:sz w:val="24"/>
          <w:szCs w:val="24"/>
        </w:rPr>
        <w:t>ние, обязательно. Приглашение на заседание муниципальных служащих органов местного самоуправления муниципального образования производится непосредственно через рук</w:t>
      </w:r>
      <w:r>
        <w:rPr>
          <w:rFonts w:ascii="Times New Roman" w:hAnsi="Times New Roman"/>
          <w:sz w:val="24"/>
          <w:szCs w:val="24"/>
        </w:rPr>
        <w:t>о</w:t>
      </w:r>
      <w:r>
        <w:rPr>
          <w:rFonts w:ascii="Times New Roman" w:hAnsi="Times New Roman"/>
          <w:sz w:val="24"/>
          <w:szCs w:val="24"/>
        </w:rPr>
        <w:t>водителя соответствующего органа местного самоуправления.</w:t>
      </w:r>
    </w:p>
    <w:p w:rsidR="0089548B" w:rsidRDefault="00DE2E10" w:rsidP="00A467BB">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3.14. Организационное обеспечение деятельности совета депутатов осуществляется аппаратом совета депутатов. </w:t>
      </w:r>
      <w:proofErr w:type="gramStart"/>
      <w:r>
        <w:rPr>
          <w:rFonts w:ascii="Times New Roman" w:hAnsi="Times New Roman"/>
          <w:sz w:val="24"/>
          <w:szCs w:val="24"/>
        </w:rPr>
        <w:t>Аппарат совета депутатов обязан обеспечить оповещение депутатов о месте, времени и предполагаемой повестке дня заседания совета депутатов не поздне</w:t>
      </w:r>
      <w:r w:rsidR="00622932">
        <w:rPr>
          <w:rFonts w:ascii="Times New Roman" w:hAnsi="Times New Roman"/>
          <w:sz w:val="24"/>
          <w:szCs w:val="24"/>
        </w:rPr>
        <w:t>е 5 рабочих дней</w:t>
      </w:r>
      <w:r>
        <w:rPr>
          <w:rFonts w:ascii="Times New Roman" w:hAnsi="Times New Roman"/>
          <w:sz w:val="24"/>
          <w:szCs w:val="24"/>
        </w:rPr>
        <w:t xml:space="preserve"> до даты проведения очередного заседания совета депутатов и не позднее 3 календарных дней до проведения внеочередного заседания совета депутатов, за исключением случаев, установленных настоящим Регламентом.</w:t>
      </w:r>
      <w:proofErr w:type="gramEnd"/>
      <w:r>
        <w:rPr>
          <w:rFonts w:ascii="Times New Roman" w:hAnsi="Times New Roman"/>
          <w:sz w:val="24"/>
          <w:szCs w:val="24"/>
        </w:rPr>
        <w:t xml:space="preserve"> </w:t>
      </w:r>
      <w:proofErr w:type="gramStart"/>
      <w:r>
        <w:rPr>
          <w:rFonts w:ascii="Times New Roman" w:hAnsi="Times New Roman"/>
          <w:sz w:val="24"/>
          <w:szCs w:val="24"/>
        </w:rPr>
        <w:t>Оповещение депутатов совета депутатов производится в письменном виде, к извещению прилагаются проекты решений  совета депутатов по вопросам предполагаемой повестки дня со всеми имеющ</w:t>
      </w:r>
      <w:r>
        <w:rPr>
          <w:rFonts w:ascii="Times New Roman" w:hAnsi="Times New Roman"/>
          <w:sz w:val="24"/>
          <w:szCs w:val="24"/>
        </w:rPr>
        <w:t>и</w:t>
      </w:r>
      <w:r>
        <w:rPr>
          <w:rFonts w:ascii="Times New Roman" w:hAnsi="Times New Roman"/>
          <w:sz w:val="24"/>
          <w:szCs w:val="24"/>
        </w:rPr>
        <w:t>мися сопроводительными документами и заключением Контрольно-счетной палаты м</w:t>
      </w:r>
      <w:r>
        <w:rPr>
          <w:rFonts w:ascii="Times New Roman" w:hAnsi="Times New Roman"/>
          <w:sz w:val="24"/>
          <w:szCs w:val="24"/>
        </w:rPr>
        <w:t>у</w:t>
      </w:r>
      <w:r>
        <w:rPr>
          <w:rFonts w:ascii="Times New Roman" w:hAnsi="Times New Roman"/>
          <w:sz w:val="24"/>
          <w:szCs w:val="24"/>
        </w:rPr>
        <w:t>ниципального образования Тосненский район Ленинградской области (в случаях, когда наличие такого заключения требуется в соответствии с действующим законодательством, муниципальными правовыми актами).</w:t>
      </w:r>
      <w:proofErr w:type="gramEnd"/>
      <w:r>
        <w:rPr>
          <w:rFonts w:ascii="Times New Roman" w:hAnsi="Times New Roman"/>
          <w:sz w:val="24"/>
          <w:szCs w:val="24"/>
        </w:rPr>
        <w:t xml:space="preserve"> Оповещение о рассмотрении проектов решений о бюд</w:t>
      </w:r>
      <w:r w:rsidR="00622932">
        <w:rPr>
          <w:rFonts w:ascii="Times New Roman" w:hAnsi="Times New Roman"/>
          <w:sz w:val="24"/>
          <w:szCs w:val="24"/>
        </w:rPr>
        <w:t>жете муниципального образования</w:t>
      </w:r>
      <w:r>
        <w:rPr>
          <w:rFonts w:ascii="Times New Roman" w:hAnsi="Times New Roman"/>
          <w:sz w:val="24"/>
          <w:szCs w:val="24"/>
        </w:rPr>
        <w:t xml:space="preserve"> осуществляется не позднее 3 рабочих дней, сл</w:t>
      </w:r>
      <w:r>
        <w:rPr>
          <w:rFonts w:ascii="Times New Roman" w:hAnsi="Times New Roman"/>
          <w:sz w:val="24"/>
          <w:szCs w:val="24"/>
        </w:rPr>
        <w:t>е</w:t>
      </w:r>
      <w:r>
        <w:rPr>
          <w:rFonts w:ascii="Times New Roman" w:hAnsi="Times New Roman"/>
          <w:sz w:val="24"/>
          <w:szCs w:val="24"/>
        </w:rPr>
        <w:t>дующих за днем поступления проекта в совет депутатов</w:t>
      </w:r>
      <w:r w:rsidR="00A467BB">
        <w:rPr>
          <w:rFonts w:ascii="Times New Roman" w:hAnsi="Times New Roman"/>
          <w:sz w:val="24"/>
          <w:szCs w:val="24"/>
        </w:rPr>
        <w:t>,</w:t>
      </w:r>
      <w:r>
        <w:rPr>
          <w:rFonts w:ascii="Times New Roman" w:hAnsi="Times New Roman"/>
          <w:sz w:val="24"/>
          <w:szCs w:val="24"/>
        </w:rPr>
        <w:t xml:space="preserve"> и не позднее 10 рабочих дней до даты проведения очередного заседания совета депутатов. Аппарат совета депутатов об</w:t>
      </w:r>
      <w:r>
        <w:rPr>
          <w:rFonts w:ascii="Times New Roman" w:hAnsi="Times New Roman"/>
          <w:sz w:val="24"/>
          <w:szCs w:val="24"/>
        </w:rPr>
        <w:t>я</w:t>
      </w:r>
      <w:r>
        <w:rPr>
          <w:rFonts w:ascii="Times New Roman" w:hAnsi="Times New Roman"/>
          <w:sz w:val="24"/>
          <w:szCs w:val="24"/>
        </w:rPr>
        <w:t>зан обеспечить публикацию информационного сообщения о заседании совета депутатов в средствах массовой информации, в которых осуществляется официальное опубликование (обнародование) муниципальных правовых актов.</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 Внесение, рассмотрение и принятие решений совета депутатов</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4.1. Внесение проектов решений на рассмотрение совета депутатов осуществляется по инициативе главы муниципального образования, депутатов совета депутатов, главы администрации муниципального образования Тосненский район Ленинградской области, органов территориального общественного самоуправления, инициативных групп граждан. </w:t>
      </w:r>
      <w:proofErr w:type="gramStart"/>
      <w:r>
        <w:rPr>
          <w:rFonts w:ascii="Times New Roman" w:hAnsi="Times New Roman"/>
          <w:sz w:val="24"/>
          <w:szCs w:val="24"/>
        </w:rPr>
        <w:t>Инициатива по внесению на рассмотрение совета депутатов проекта нового Устава мун</w:t>
      </w:r>
      <w:r>
        <w:rPr>
          <w:rFonts w:ascii="Times New Roman" w:hAnsi="Times New Roman"/>
          <w:sz w:val="24"/>
          <w:szCs w:val="24"/>
        </w:rPr>
        <w:t>и</w:t>
      </w:r>
      <w:r>
        <w:rPr>
          <w:rFonts w:ascii="Times New Roman" w:hAnsi="Times New Roman"/>
          <w:sz w:val="24"/>
          <w:szCs w:val="24"/>
        </w:rPr>
        <w:t>ципального образования, а также проекта решения о внесении изменений и (или) допо</w:t>
      </w:r>
      <w:r>
        <w:rPr>
          <w:rFonts w:ascii="Times New Roman" w:hAnsi="Times New Roman"/>
          <w:sz w:val="24"/>
          <w:szCs w:val="24"/>
        </w:rPr>
        <w:t>л</w:t>
      </w:r>
      <w:r>
        <w:rPr>
          <w:rFonts w:ascii="Times New Roman" w:hAnsi="Times New Roman"/>
          <w:sz w:val="24"/>
          <w:szCs w:val="24"/>
        </w:rPr>
        <w:t>нений в Устав муниципального образования может исходить от главы муниципального образования, от депутатов совета депутатов численностью не менее одной трети от уст</w:t>
      </w:r>
      <w:r>
        <w:rPr>
          <w:rFonts w:ascii="Times New Roman" w:hAnsi="Times New Roman"/>
          <w:sz w:val="24"/>
          <w:szCs w:val="24"/>
        </w:rPr>
        <w:t>а</w:t>
      </w:r>
      <w:r>
        <w:rPr>
          <w:rFonts w:ascii="Times New Roman" w:hAnsi="Times New Roman"/>
          <w:sz w:val="24"/>
          <w:szCs w:val="24"/>
        </w:rPr>
        <w:t>новленной численности депутатов совета депутатов, от администрации муниципального образования Тосненский район Ленинградской области.</w:t>
      </w:r>
      <w:proofErr w:type="gramEnd"/>
      <w:r>
        <w:rPr>
          <w:rFonts w:ascii="Times New Roman" w:hAnsi="Times New Roman"/>
          <w:sz w:val="24"/>
          <w:szCs w:val="24"/>
        </w:rPr>
        <w:t xml:space="preserve"> Проекты решений совета депут</w:t>
      </w:r>
      <w:r>
        <w:rPr>
          <w:rFonts w:ascii="Times New Roman" w:hAnsi="Times New Roman"/>
          <w:sz w:val="24"/>
          <w:szCs w:val="24"/>
        </w:rPr>
        <w:t>а</w:t>
      </w:r>
      <w:r>
        <w:rPr>
          <w:rFonts w:ascii="Times New Roman" w:hAnsi="Times New Roman"/>
          <w:sz w:val="24"/>
          <w:szCs w:val="24"/>
        </w:rPr>
        <w:t>тов, предусматривающие установление, изменение или отмену местных налогов и сборов, ставок по ним, осуществление расходов из средств местного бюджета, могут быть внес</w:t>
      </w:r>
      <w:r>
        <w:rPr>
          <w:rFonts w:ascii="Times New Roman" w:hAnsi="Times New Roman"/>
          <w:sz w:val="24"/>
          <w:szCs w:val="24"/>
        </w:rPr>
        <w:t>е</w:t>
      </w:r>
      <w:r>
        <w:rPr>
          <w:rFonts w:ascii="Times New Roman" w:hAnsi="Times New Roman"/>
          <w:sz w:val="24"/>
          <w:szCs w:val="24"/>
        </w:rPr>
        <w:t>ны на рассмотрение совета депутатов только главой администрации муниципального о</w:t>
      </w:r>
      <w:r>
        <w:rPr>
          <w:rFonts w:ascii="Times New Roman" w:hAnsi="Times New Roman"/>
          <w:sz w:val="24"/>
          <w:szCs w:val="24"/>
        </w:rPr>
        <w:t>б</w:t>
      </w:r>
      <w:r>
        <w:rPr>
          <w:rFonts w:ascii="Times New Roman" w:hAnsi="Times New Roman"/>
          <w:sz w:val="24"/>
          <w:szCs w:val="24"/>
        </w:rPr>
        <w:t>разования Тосненский район Ленинградской области или при наличии заключения главы администрации муниципального образования Тосненский район Ленинградской области.</w:t>
      </w:r>
    </w:p>
    <w:p w:rsidR="0089548B" w:rsidRPr="00622932" w:rsidRDefault="00DE2E10">
      <w:pPr>
        <w:spacing w:after="0" w:line="240" w:lineRule="auto"/>
        <w:ind w:firstLine="567"/>
        <w:jc w:val="both"/>
        <w:rPr>
          <w:rFonts w:ascii="Times New Roman" w:eastAsia="Times New Roman" w:hAnsi="Times New Roman" w:cs="Times New Roman"/>
          <w:bCs/>
          <w:sz w:val="24"/>
          <w:szCs w:val="24"/>
        </w:rPr>
      </w:pPr>
      <w:r w:rsidRPr="00622932">
        <w:rPr>
          <w:rFonts w:ascii="Times New Roman" w:hAnsi="Times New Roman"/>
          <w:sz w:val="24"/>
          <w:szCs w:val="24"/>
        </w:rPr>
        <w:t xml:space="preserve">4.2. </w:t>
      </w:r>
      <w:r w:rsidRPr="00622932">
        <w:rPr>
          <w:rFonts w:ascii="Times New Roman" w:hAnsi="Times New Roman"/>
          <w:bCs/>
          <w:sz w:val="24"/>
          <w:szCs w:val="24"/>
        </w:rPr>
        <w:t>Проект решения направляется в аппарат совета депутатов на имя председателя совета депутатов</w:t>
      </w:r>
      <w:r w:rsidRPr="00622932">
        <w:rPr>
          <w:rFonts w:ascii="Times New Roman" w:hAnsi="Times New Roman"/>
          <w:sz w:val="24"/>
          <w:szCs w:val="24"/>
        </w:rPr>
        <w:t xml:space="preserve">. </w:t>
      </w:r>
      <w:r w:rsidRPr="00622932">
        <w:rPr>
          <w:rFonts w:ascii="Times New Roman" w:hAnsi="Times New Roman"/>
          <w:bCs/>
          <w:sz w:val="24"/>
          <w:szCs w:val="24"/>
        </w:rPr>
        <w:t>Регистрация проекта решения осуществляется аппаратом совета депут</w:t>
      </w:r>
      <w:r w:rsidRPr="00622932">
        <w:rPr>
          <w:rFonts w:ascii="Times New Roman" w:hAnsi="Times New Roman"/>
          <w:bCs/>
          <w:sz w:val="24"/>
          <w:szCs w:val="24"/>
        </w:rPr>
        <w:t>а</w:t>
      </w:r>
      <w:r w:rsidRPr="00622932">
        <w:rPr>
          <w:rFonts w:ascii="Times New Roman" w:hAnsi="Times New Roman"/>
          <w:bCs/>
          <w:sz w:val="24"/>
          <w:szCs w:val="24"/>
        </w:rPr>
        <w:t>тов в течение 1 рабочего дня с момента поступления.</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Проект решения, поступивший в аппарат совета депутатов от любого инициатора, должен сопровождаться:</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-оформленным решением соответствующего инициатора о внесении проекта;</w:t>
      </w:r>
    </w:p>
    <w:p w:rsidR="00A467BB" w:rsidRDefault="00A467BB">
      <w:pPr>
        <w:spacing w:after="0" w:line="240" w:lineRule="auto"/>
        <w:ind w:firstLine="567"/>
        <w:jc w:val="both"/>
        <w:rPr>
          <w:rFonts w:ascii="Times New Roman" w:hAnsi="Times New Roman"/>
          <w:sz w:val="24"/>
          <w:szCs w:val="24"/>
        </w:rPr>
      </w:pPr>
    </w:p>
    <w:p w:rsidR="00A467BB" w:rsidRDefault="00A467BB">
      <w:pPr>
        <w:spacing w:after="0" w:line="240" w:lineRule="auto"/>
        <w:ind w:firstLine="567"/>
        <w:jc w:val="both"/>
        <w:rPr>
          <w:rFonts w:ascii="Times New Roman" w:hAnsi="Times New Roman"/>
          <w:sz w:val="24"/>
          <w:szCs w:val="24"/>
        </w:rPr>
      </w:pPr>
    </w:p>
    <w:p w:rsidR="00A467BB" w:rsidRDefault="00A467BB" w:rsidP="00A467BB">
      <w:pPr>
        <w:spacing w:after="0" w:line="240" w:lineRule="auto"/>
        <w:ind w:firstLine="567"/>
        <w:jc w:val="center"/>
        <w:rPr>
          <w:rFonts w:ascii="Times New Roman" w:hAnsi="Times New Roman"/>
          <w:sz w:val="24"/>
          <w:szCs w:val="24"/>
        </w:rPr>
      </w:pPr>
      <w:r>
        <w:rPr>
          <w:rFonts w:ascii="Times New Roman" w:hAnsi="Times New Roman"/>
          <w:sz w:val="24"/>
          <w:szCs w:val="24"/>
        </w:rPr>
        <w:lastRenderedPageBreak/>
        <w:t>6</w:t>
      </w:r>
    </w:p>
    <w:p w:rsidR="00A467BB" w:rsidRDefault="00A467BB">
      <w:pPr>
        <w:spacing w:after="0" w:line="240" w:lineRule="auto"/>
        <w:ind w:firstLine="567"/>
        <w:jc w:val="both"/>
        <w:rPr>
          <w:rFonts w:ascii="Times New Roman" w:hAnsi="Times New Roman"/>
          <w:sz w:val="24"/>
          <w:szCs w:val="24"/>
        </w:rPr>
      </w:pPr>
    </w:p>
    <w:p w:rsidR="0089548B" w:rsidRDefault="00DE2E10">
      <w:pPr>
        <w:spacing w:after="0" w:line="240" w:lineRule="auto"/>
        <w:ind w:firstLine="567"/>
        <w:jc w:val="both"/>
        <w:rPr>
          <w:rFonts w:ascii="Times New Roman" w:eastAsia="Times New Roman" w:hAnsi="Times New Roman" w:cs="Times New Roman"/>
          <w:sz w:val="24"/>
          <w:szCs w:val="24"/>
        </w:rPr>
      </w:pPr>
      <w:proofErr w:type="gramStart"/>
      <w:r>
        <w:rPr>
          <w:rFonts w:ascii="Times New Roman" w:hAnsi="Times New Roman"/>
          <w:sz w:val="24"/>
          <w:szCs w:val="24"/>
        </w:rPr>
        <w:t>-пояснительной запиской, в которой отражается необходимость и цели принятия решения, проект которого представлен, правовое обоснование возможности его принятия, его финансово-экономическое обоснование в случае, если исполнение решения требует дополнительных финансовых затрат, не предусмотренных в бюджете муниципального о</w:t>
      </w:r>
      <w:r>
        <w:rPr>
          <w:rFonts w:ascii="Times New Roman" w:hAnsi="Times New Roman"/>
          <w:sz w:val="24"/>
          <w:szCs w:val="24"/>
        </w:rPr>
        <w:t>б</w:t>
      </w:r>
      <w:r>
        <w:rPr>
          <w:rFonts w:ascii="Times New Roman" w:hAnsi="Times New Roman"/>
          <w:sz w:val="24"/>
          <w:szCs w:val="24"/>
        </w:rPr>
        <w:t>разования на текущий год, перечень муниципальных актов, изменение либо отмена кот</w:t>
      </w:r>
      <w:r>
        <w:rPr>
          <w:rFonts w:ascii="Times New Roman" w:hAnsi="Times New Roman"/>
          <w:sz w:val="24"/>
          <w:szCs w:val="24"/>
        </w:rPr>
        <w:t>о</w:t>
      </w:r>
      <w:r>
        <w:rPr>
          <w:rFonts w:ascii="Times New Roman" w:hAnsi="Times New Roman"/>
          <w:sz w:val="24"/>
          <w:szCs w:val="24"/>
        </w:rPr>
        <w:t>рых потребуется в связи с принятием решения</w:t>
      </w:r>
      <w:r w:rsidRPr="003B3717">
        <w:rPr>
          <w:rFonts w:ascii="Times New Roman" w:hAnsi="Times New Roman"/>
          <w:sz w:val="24"/>
          <w:szCs w:val="24"/>
        </w:rPr>
        <w:t>.</w:t>
      </w:r>
      <w:proofErr w:type="gramEnd"/>
      <w:r w:rsidR="00B45C92" w:rsidRPr="003B3717">
        <w:rPr>
          <w:rFonts w:ascii="Times New Roman" w:hAnsi="Times New Roman"/>
          <w:bCs/>
          <w:sz w:val="24"/>
          <w:szCs w:val="24"/>
        </w:rPr>
        <w:t xml:space="preserve"> В случае представления проекта решения о внесении изменений и (или) дополнений в действующее решение совета депутатов, в п</w:t>
      </w:r>
      <w:r w:rsidR="00B45C92" w:rsidRPr="003B3717">
        <w:rPr>
          <w:rFonts w:ascii="Times New Roman" w:hAnsi="Times New Roman"/>
          <w:bCs/>
          <w:sz w:val="24"/>
          <w:szCs w:val="24"/>
        </w:rPr>
        <w:t>о</w:t>
      </w:r>
      <w:r w:rsidR="00B45C92" w:rsidRPr="003B3717">
        <w:rPr>
          <w:rFonts w:ascii="Times New Roman" w:hAnsi="Times New Roman"/>
          <w:bCs/>
          <w:sz w:val="24"/>
          <w:szCs w:val="24"/>
        </w:rPr>
        <w:t>яснительной записке в виде сравнительной таблицы должны быть отражены положения действующего решения совета депутатов и положения в редакции, с учётом предлагаемых изменений и (или) дополнений.</w:t>
      </w:r>
    </w:p>
    <w:p w:rsidR="0089548B" w:rsidRPr="00622932" w:rsidRDefault="00DE2E10">
      <w:pPr>
        <w:spacing w:after="0" w:line="240" w:lineRule="auto"/>
        <w:ind w:firstLine="567"/>
        <w:jc w:val="both"/>
        <w:rPr>
          <w:rFonts w:ascii="Times New Roman" w:eastAsia="Times New Roman" w:hAnsi="Times New Roman" w:cs="Times New Roman"/>
          <w:bCs/>
          <w:sz w:val="24"/>
          <w:szCs w:val="24"/>
        </w:rPr>
      </w:pPr>
      <w:proofErr w:type="gramStart"/>
      <w:r w:rsidRPr="00622932">
        <w:rPr>
          <w:rFonts w:ascii="Times New Roman" w:hAnsi="Times New Roman"/>
          <w:bCs/>
          <w:sz w:val="24"/>
          <w:szCs w:val="24"/>
        </w:rPr>
        <w:t>При внесении проекта решения о бюджете муниципального образования, о внесении изменений в бюджет муниципального образования, об исполнении бюджета муниципал</w:t>
      </w:r>
      <w:r w:rsidRPr="00622932">
        <w:rPr>
          <w:rFonts w:ascii="Times New Roman" w:hAnsi="Times New Roman"/>
          <w:bCs/>
          <w:sz w:val="24"/>
          <w:szCs w:val="24"/>
        </w:rPr>
        <w:t>ь</w:t>
      </w:r>
      <w:r w:rsidRPr="00622932">
        <w:rPr>
          <w:rFonts w:ascii="Times New Roman" w:hAnsi="Times New Roman"/>
          <w:bCs/>
          <w:sz w:val="24"/>
          <w:szCs w:val="24"/>
        </w:rPr>
        <w:t>ного образования предоставляются документы и сведения, перечень которых установлен Положением о бюджетном процессе в муниципальном образовании.</w:t>
      </w:r>
      <w:proofErr w:type="gramEnd"/>
    </w:p>
    <w:p w:rsidR="0089548B" w:rsidRPr="00622932" w:rsidRDefault="00DE2E10">
      <w:pPr>
        <w:spacing w:after="0" w:line="240" w:lineRule="auto"/>
        <w:ind w:firstLine="567"/>
        <w:jc w:val="both"/>
        <w:rPr>
          <w:rFonts w:ascii="Times New Roman" w:eastAsia="Times New Roman" w:hAnsi="Times New Roman" w:cs="Times New Roman"/>
          <w:bCs/>
          <w:sz w:val="24"/>
          <w:szCs w:val="24"/>
        </w:rPr>
      </w:pPr>
      <w:r w:rsidRPr="00622932">
        <w:rPr>
          <w:rFonts w:ascii="Times New Roman" w:hAnsi="Times New Roman"/>
          <w:bCs/>
          <w:sz w:val="24"/>
          <w:szCs w:val="24"/>
        </w:rPr>
        <w:t>Проект решения и приложения предоставляются в бумажном и электронном виде.</w:t>
      </w:r>
    </w:p>
    <w:p w:rsidR="0089548B" w:rsidRDefault="00DE2E10">
      <w:pPr>
        <w:spacing w:after="0" w:line="240" w:lineRule="auto"/>
        <w:ind w:firstLine="567"/>
        <w:jc w:val="both"/>
        <w:rPr>
          <w:rFonts w:ascii="Times New Roman" w:eastAsia="Times New Roman" w:hAnsi="Times New Roman" w:cs="Times New Roman"/>
          <w:sz w:val="24"/>
          <w:szCs w:val="24"/>
        </w:rPr>
      </w:pPr>
      <w:proofErr w:type="gramStart"/>
      <w:r>
        <w:rPr>
          <w:rFonts w:ascii="Times New Roman" w:hAnsi="Times New Roman"/>
          <w:sz w:val="24"/>
          <w:szCs w:val="24"/>
        </w:rPr>
        <w:t>Представленный проект в течение 1 рабочего дня проверяется аппаратом совета д</w:t>
      </w:r>
      <w:r>
        <w:rPr>
          <w:rFonts w:ascii="Times New Roman" w:hAnsi="Times New Roman"/>
          <w:sz w:val="24"/>
          <w:szCs w:val="24"/>
        </w:rPr>
        <w:t>е</w:t>
      </w:r>
      <w:r>
        <w:rPr>
          <w:rFonts w:ascii="Times New Roman" w:hAnsi="Times New Roman"/>
          <w:sz w:val="24"/>
          <w:szCs w:val="24"/>
        </w:rPr>
        <w:t>путатов на соблюдение установленного порядка внесения проектов, после чего предста</w:t>
      </w:r>
      <w:r>
        <w:rPr>
          <w:rFonts w:ascii="Times New Roman" w:hAnsi="Times New Roman"/>
          <w:sz w:val="24"/>
          <w:szCs w:val="24"/>
        </w:rPr>
        <w:t>в</w:t>
      </w:r>
      <w:r>
        <w:rPr>
          <w:rFonts w:ascii="Times New Roman" w:hAnsi="Times New Roman"/>
          <w:sz w:val="24"/>
          <w:szCs w:val="24"/>
        </w:rPr>
        <w:t>ленный проект вместе с приложениями, за исключением проектов, поступивших от главы администрации муниципального образования Тосненский район Ленинградской области, направляется на согласование  заинтересованным должностным лицам, структурным по</w:t>
      </w:r>
      <w:r>
        <w:rPr>
          <w:rFonts w:ascii="Times New Roman" w:hAnsi="Times New Roman"/>
          <w:sz w:val="24"/>
          <w:szCs w:val="24"/>
        </w:rPr>
        <w:t>д</w:t>
      </w:r>
      <w:r>
        <w:rPr>
          <w:rFonts w:ascii="Times New Roman" w:hAnsi="Times New Roman"/>
          <w:sz w:val="24"/>
          <w:szCs w:val="24"/>
        </w:rPr>
        <w:t>разделениям администрации муниципального образования Тосненский район Ленингра</w:t>
      </w:r>
      <w:r>
        <w:rPr>
          <w:rFonts w:ascii="Times New Roman" w:hAnsi="Times New Roman"/>
          <w:sz w:val="24"/>
          <w:szCs w:val="24"/>
        </w:rPr>
        <w:t>д</w:t>
      </w:r>
      <w:r>
        <w:rPr>
          <w:rFonts w:ascii="Times New Roman" w:hAnsi="Times New Roman"/>
          <w:sz w:val="24"/>
          <w:szCs w:val="24"/>
        </w:rPr>
        <w:t>ской области, иным лицам и органам, в компетенцию которых входит</w:t>
      </w:r>
      <w:proofErr w:type="gramEnd"/>
      <w:r>
        <w:rPr>
          <w:rFonts w:ascii="Times New Roman" w:hAnsi="Times New Roman"/>
          <w:sz w:val="24"/>
          <w:szCs w:val="24"/>
        </w:rPr>
        <w:t xml:space="preserve"> его выполнение или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его выполнением, либо возвращается инициатору.</w:t>
      </w:r>
    </w:p>
    <w:p w:rsidR="0089548B" w:rsidRPr="00622932" w:rsidRDefault="00DE2E10">
      <w:pPr>
        <w:spacing w:after="0" w:line="240" w:lineRule="auto"/>
        <w:ind w:firstLine="567"/>
        <w:jc w:val="both"/>
        <w:rPr>
          <w:rFonts w:ascii="Times New Roman" w:eastAsia="Times New Roman" w:hAnsi="Times New Roman" w:cs="Times New Roman"/>
          <w:bCs/>
          <w:sz w:val="24"/>
          <w:szCs w:val="24"/>
        </w:rPr>
      </w:pPr>
      <w:r w:rsidRPr="00622932">
        <w:rPr>
          <w:rFonts w:ascii="Times New Roman" w:hAnsi="Times New Roman"/>
          <w:bCs/>
          <w:sz w:val="24"/>
          <w:szCs w:val="24"/>
        </w:rPr>
        <w:t>Проект решения и приложения направляются Тосненскому городскому прокурору по истечении срока, установленного на согласование.</w:t>
      </w:r>
    </w:p>
    <w:p w:rsidR="0089548B" w:rsidRDefault="00DE2E10" w:rsidP="00A467BB">
      <w:pPr>
        <w:spacing w:after="0" w:line="240" w:lineRule="auto"/>
        <w:ind w:firstLine="567"/>
        <w:jc w:val="both"/>
        <w:rPr>
          <w:rFonts w:ascii="Times New Roman" w:eastAsia="Times New Roman" w:hAnsi="Times New Roman" w:cs="Times New Roman"/>
          <w:sz w:val="24"/>
          <w:szCs w:val="24"/>
        </w:rPr>
      </w:pPr>
      <w:proofErr w:type="gramStart"/>
      <w:r>
        <w:rPr>
          <w:rFonts w:ascii="Times New Roman" w:hAnsi="Times New Roman"/>
          <w:sz w:val="24"/>
          <w:szCs w:val="24"/>
        </w:rPr>
        <w:t>Проекты решений совета депутатов, предусматривающие установление, изменение или отмену местных налогов и сборов, ставок по ним, предоставление налоговых и иных льгот и преимуществ, бюджетных кредитов за счет средств местного бюджета, предоста</w:t>
      </w:r>
      <w:r>
        <w:rPr>
          <w:rFonts w:ascii="Times New Roman" w:hAnsi="Times New Roman"/>
          <w:sz w:val="24"/>
          <w:szCs w:val="24"/>
        </w:rPr>
        <w:t>в</w:t>
      </w:r>
      <w:r>
        <w:rPr>
          <w:rFonts w:ascii="Times New Roman" w:hAnsi="Times New Roman"/>
          <w:sz w:val="24"/>
          <w:szCs w:val="24"/>
        </w:rPr>
        <w:t>ление муниципальных гарантий и поручительств или обеспечение исполнения обяз</w:t>
      </w:r>
      <w:r>
        <w:rPr>
          <w:rFonts w:ascii="Times New Roman" w:hAnsi="Times New Roman"/>
          <w:sz w:val="24"/>
          <w:szCs w:val="24"/>
        </w:rPr>
        <w:t>а</w:t>
      </w:r>
      <w:r>
        <w:rPr>
          <w:rFonts w:ascii="Times New Roman" w:hAnsi="Times New Roman"/>
          <w:sz w:val="24"/>
          <w:szCs w:val="24"/>
        </w:rPr>
        <w:t>тельств другими способами по сделкам, совершаемым за счет средств местного бюджета и имущества, находящегося в муниципальной собственности, использование средств мес</w:t>
      </w:r>
      <w:r>
        <w:rPr>
          <w:rFonts w:ascii="Times New Roman" w:hAnsi="Times New Roman"/>
          <w:sz w:val="24"/>
          <w:szCs w:val="24"/>
        </w:rPr>
        <w:t>т</w:t>
      </w:r>
      <w:r>
        <w:rPr>
          <w:rFonts w:ascii="Times New Roman" w:hAnsi="Times New Roman"/>
          <w:sz w:val="24"/>
          <w:szCs w:val="24"/>
        </w:rPr>
        <w:t>ного бюджета, изменение</w:t>
      </w:r>
      <w:proofErr w:type="gramEnd"/>
      <w:r>
        <w:rPr>
          <w:rFonts w:ascii="Times New Roman" w:hAnsi="Times New Roman"/>
          <w:sz w:val="24"/>
          <w:szCs w:val="24"/>
        </w:rPr>
        <w:t xml:space="preserve"> </w:t>
      </w:r>
      <w:proofErr w:type="gramStart"/>
      <w:r>
        <w:rPr>
          <w:rFonts w:ascii="Times New Roman" w:hAnsi="Times New Roman"/>
          <w:sz w:val="24"/>
          <w:szCs w:val="24"/>
        </w:rPr>
        <w:t>расходных обязательств муниципального образования, а также затрагивающие вопросы бюджетного процесса, управления и распоряжения имуществом, находящимся в муниципальной собственности, направляются главой муниципального о</w:t>
      </w:r>
      <w:r>
        <w:rPr>
          <w:rFonts w:ascii="Times New Roman" w:hAnsi="Times New Roman"/>
          <w:sz w:val="24"/>
          <w:szCs w:val="24"/>
        </w:rPr>
        <w:t>б</w:t>
      </w:r>
      <w:r>
        <w:rPr>
          <w:rFonts w:ascii="Times New Roman" w:hAnsi="Times New Roman"/>
          <w:sz w:val="24"/>
          <w:szCs w:val="24"/>
        </w:rPr>
        <w:t>разования в Контрольно-счетную палату муниципального образования Тосненский район Ленинградской области для проведения финансово-экономической экспертизы проектов муниципальных правовых актов, о результатах которой Контрольно-счетная палата соо</w:t>
      </w:r>
      <w:r>
        <w:rPr>
          <w:rFonts w:ascii="Times New Roman" w:hAnsi="Times New Roman"/>
          <w:sz w:val="24"/>
          <w:szCs w:val="24"/>
        </w:rPr>
        <w:t>б</w:t>
      </w:r>
      <w:r>
        <w:rPr>
          <w:rFonts w:ascii="Times New Roman" w:hAnsi="Times New Roman"/>
          <w:sz w:val="24"/>
          <w:szCs w:val="24"/>
        </w:rPr>
        <w:t>щает главе муниципального образования не позднее 7 рабочих дней со дня поступления проектов в Контрольно-счетную палату</w:t>
      </w:r>
      <w:proofErr w:type="gramEnd"/>
      <w:r>
        <w:rPr>
          <w:rFonts w:ascii="Times New Roman" w:hAnsi="Times New Roman"/>
          <w:sz w:val="24"/>
          <w:szCs w:val="24"/>
        </w:rPr>
        <w:t xml:space="preserve"> с  представлением письменного заключения. Если в течение 7 рабочих дней с момента направления проекта от соответствующих инстанций не получено письменного ответа о результатах согласования проекта, то это обстоятел</w:t>
      </w:r>
      <w:r>
        <w:rPr>
          <w:rFonts w:ascii="Times New Roman" w:hAnsi="Times New Roman"/>
          <w:sz w:val="24"/>
          <w:szCs w:val="24"/>
        </w:rPr>
        <w:t>ь</w:t>
      </w:r>
      <w:r>
        <w:rPr>
          <w:rFonts w:ascii="Times New Roman" w:hAnsi="Times New Roman"/>
          <w:sz w:val="24"/>
          <w:szCs w:val="24"/>
        </w:rPr>
        <w:t>ство не является безусловным препятствием для его дальнейшего рассмотрения в пост</w:t>
      </w:r>
      <w:r>
        <w:rPr>
          <w:rFonts w:ascii="Times New Roman" w:hAnsi="Times New Roman"/>
          <w:sz w:val="24"/>
          <w:szCs w:val="24"/>
        </w:rPr>
        <w:t>о</w:t>
      </w:r>
      <w:r>
        <w:rPr>
          <w:rFonts w:ascii="Times New Roman" w:hAnsi="Times New Roman"/>
          <w:sz w:val="24"/>
          <w:szCs w:val="24"/>
        </w:rPr>
        <w:t>янных комиссиях и на заседании совета депутатов по решению, принятому главой мун</w:t>
      </w:r>
      <w:r>
        <w:rPr>
          <w:rFonts w:ascii="Times New Roman" w:hAnsi="Times New Roman"/>
          <w:sz w:val="24"/>
          <w:szCs w:val="24"/>
        </w:rPr>
        <w:t>и</w:t>
      </w:r>
      <w:r>
        <w:rPr>
          <w:rFonts w:ascii="Times New Roman" w:hAnsi="Times New Roman"/>
          <w:sz w:val="24"/>
          <w:szCs w:val="24"/>
        </w:rPr>
        <w:t>ципального образования. По ходатайству соответствующего должностного лица или структурного подразделения администрации муниципального образования, поданного ч</w:t>
      </w:r>
      <w:r>
        <w:rPr>
          <w:rFonts w:ascii="Times New Roman" w:hAnsi="Times New Roman"/>
          <w:sz w:val="24"/>
          <w:szCs w:val="24"/>
        </w:rPr>
        <w:t>е</w:t>
      </w:r>
      <w:r>
        <w:rPr>
          <w:rFonts w:ascii="Times New Roman" w:hAnsi="Times New Roman"/>
          <w:sz w:val="24"/>
          <w:szCs w:val="24"/>
        </w:rPr>
        <w:t>рез главу администрации муниципального образования Тосненский район Ленинградской области по ходатайству руководителя КСП, срок согласования проекта может быть пр</w:t>
      </w:r>
      <w:r>
        <w:rPr>
          <w:rFonts w:ascii="Times New Roman" w:hAnsi="Times New Roman"/>
          <w:sz w:val="24"/>
          <w:szCs w:val="24"/>
        </w:rPr>
        <w:t>о</w:t>
      </w:r>
      <w:r>
        <w:rPr>
          <w:rFonts w:ascii="Times New Roman" w:hAnsi="Times New Roman"/>
          <w:sz w:val="24"/>
          <w:szCs w:val="24"/>
        </w:rPr>
        <w:t>длен главой муниципального образования.</w:t>
      </w:r>
    </w:p>
    <w:p w:rsidR="003B3717" w:rsidRDefault="00DE2E10">
      <w:pPr>
        <w:spacing w:after="0" w:line="240" w:lineRule="auto"/>
        <w:ind w:firstLine="567"/>
        <w:jc w:val="both"/>
        <w:rPr>
          <w:rFonts w:ascii="Times New Roman" w:hAnsi="Times New Roman"/>
          <w:sz w:val="24"/>
          <w:szCs w:val="24"/>
        </w:rPr>
      </w:pPr>
      <w:r>
        <w:rPr>
          <w:rFonts w:ascii="Times New Roman" w:hAnsi="Times New Roman"/>
          <w:sz w:val="24"/>
          <w:szCs w:val="24"/>
        </w:rPr>
        <w:t xml:space="preserve">По истечении срока, установленного на согласование, юристом, осуществляющим правовое сопровождение деятельности совета депутатов, в течение 5 рабочих дней </w:t>
      </w:r>
      <w:proofErr w:type="spellStart"/>
      <w:r>
        <w:rPr>
          <w:rFonts w:ascii="Times New Roman" w:hAnsi="Times New Roman"/>
          <w:sz w:val="24"/>
          <w:szCs w:val="24"/>
        </w:rPr>
        <w:t>изуча</w:t>
      </w:r>
      <w:proofErr w:type="spellEnd"/>
      <w:r w:rsidR="003B3717">
        <w:rPr>
          <w:rFonts w:ascii="Times New Roman" w:hAnsi="Times New Roman"/>
          <w:sz w:val="24"/>
          <w:szCs w:val="24"/>
        </w:rPr>
        <w:t>-</w:t>
      </w:r>
    </w:p>
    <w:p w:rsidR="003B3717" w:rsidRDefault="003B3717" w:rsidP="003B3717">
      <w:pPr>
        <w:spacing w:after="0" w:line="240" w:lineRule="auto"/>
        <w:jc w:val="center"/>
        <w:rPr>
          <w:rFonts w:ascii="Times New Roman" w:hAnsi="Times New Roman"/>
          <w:sz w:val="24"/>
          <w:szCs w:val="24"/>
        </w:rPr>
      </w:pPr>
      <w:r>
        <w:rPr>
          <w:rFonts w:ascii="Times New Roman" w:hAnsi="Times New Roman"/>
          <w:sz w:val="24"/>
          <w:szCs w:val="24"/>
        </w:rPr>
        <w:lastRenderedPageBreak/>
        <w:t>7</w:t>
      </w:r>
    </w:p>
    <w:p w:rsidR="003B3717" w:rsidRDefault="003B3717">
      <w:pPr>
        <w:spacing w:after="0" w:line="240" w:lineRule="auto"/>
        <w:ind w:firstLine="567"/>
        <w:jc w:val="both"/>
        <w:rPr>
          <w:rFonts w:ascii="Times New Roman" w:hAnsi="Times New Roman"/>
          <w:sz w:val="24"/>
          <w:szCs w:val="24"/>
        </w:rPr>
      </w:pPr>
    </w:p>
    <w:p w:rsidR="00A467BB" w:rsidRDefault="00DE2E10" w:rsidP="003B3717">
      <w:pPr>
        <w:spacing w:after="0" w:line="240" w:lineRule="auto"/>
        <w:jc w:val="both"/>
        <w:rPr>
          <w:rFonts w:ascii="Times New Roman" w:hAnsi="Times New Roman"/>
          <w:sz w:val="24"/>
          <w:szCs w:val="24"/>
        </w:rPr>
      </w:pPr>
      <w:proofErr w:type="spellStart"/>
      <w:r>
        <w:rPr>
          <w:rFonts w:ascii="Times New Roman" w:hAnsi="Times New Roman"/>
          <w:sz w:val="24"/>
          <w:szCs w:val="24"/>
        </w:rPr>
        <w:t>ется</w:t>
      </w:r>
      <w:proofErr w:type="spellEnd"/>
      <w:r>
        <w:rPr>
          <w:rFonts w:ascii="Times New Roman" w:hAnsi="Times New Roman"/>
          <w:sz w:val="24"/>
          <w:szCs w:val="24"/>
        </w:rPr>
        <w:t xml:space="preserve"> возможность проведения правовой и антикоррупционной экспертизы по имеющимся материалам и выносится мотивированное правовое заключение и заключение по результ</w:t>
      </w:r>
      <w:r>
        <w:rPr>
          <w:rFonts w:ascii="Times New Roman" w:hAnsi="Times New Roman"/>
          <w:sz w:val="24"/>
          <w:szCs w:val="24"/>
        </w:rPr>
        <w:t>а</w:t>
      </w:r>
      <w:r>
        <w:rPr>
          <w:rFonts w:ascii="Times New Roman" w:hAnsi="Times New Roman"/>
          <w:sz w:val="24"/>
          <w:szCs w:val="24"/>
        </w:rPr>
        <w:t xml:space="preserve">там </w:t>
      </w:r>
      <w:r w:rsidR="00A467BB">
        <w:rPr>
          <w:rFonts w:ascii="Times New Roman" w:hAnsi="Times New Roman"/>
          <w:sz w:val="24"/>
          <w:szCs w:val="24"/>
        </w:rPr>
        <w:t xml:space="preserve"> </w:t>
      </w:r>
      <w:r>
        <w:rPr>
          <w:rFonts w:ascii="Times New Roman" w:hAnsi="Times New Roman"/>
          <w:sz w:val="24"/>
          <w:szCs w:val="24"/>
        </w:rPr>
        <w:t xml:space="preserve">проведения </w:t>
      </w:r>
      <w:r w:rsidR="00A467BB">
        <w:rPr>
          <w:rFonts w:ascii="Times New Roman" w:hAnsi="Times New Roman"/>
          <w:sz w:val="24"/>
          <w:szCs w:val="24"/>
        </w:rPr>
        <w:t xml:space="preserve"> </w:t>
      </w:r>
      <w:r>
        <w:rPr>
          <w:rFonts w:ascii="Times New Roman" w:hAnsi="Times New Roman"/>
          <w:sz w:val="24"/>
          <w:szCs w:val="24"/>
        </w:rPr>
        <w:t xml:space="preserve">антикоррупционной </w:t>
      </w:r>
      <w:r w:rsidR="00A467BB">
        <w:rPr>
          <w:rFonts w:ascii="Times New Roman" w:hAnsi="Times New Roman"/>
          <w:sz w:val="24"/>
          <w:szCs w:val="24"/>
        </w:rPr>
        <w:t xml:space="preserve"> </w:t>
      </w:r>
      <w:r>
        <w:rPr>
          <w:rFonts w:ascii="Times New Roman" w:hAnsi="Times New Roman"/>
          <w:sz w:val="24"/>
          <w:szCs w:val="24"/>
        </w:rPr>
        <w:t xml:space="preserve">экспертизы </w:t>
      </w:r>
      <w:r w:rsidR="00A467BB">
        <w:rPr>
          <w:rFonts w:ascii="Times New Roman" w:hAnsi="Times New Roman"/>
          <w:sz w:val="24"/>
          <w:szCs w:val="24"/>
        </w:rPr>
        <w:t xml:space="preserve"> </w:t>
      </w:r>
      <w:r>
        <w:rPr>
          <w:rFonts w:ascii="Times New Roman" w:hAnsi="Times New Roman"/>
          <w:sz w:val="24"/>
          <w:szCs w:val="24"/>
        </w:rPr>
        <w:t xml:space="preserve">по </w:t>
      </w:r>
      <w:r w:rsidR="00A467BB">
        <w:rPr>
          <w:rFonts w:ascii="Times New Roman" w:hAnsi="Times New Roman"/>
          <w:sz w:val="24"/>
          <w:szCs w:val="24"/>
        </w:rPr>
        <w:t xml:space="preserve"> </w:t>
      </w:r>
      <w:r>
        <w:rPr>
          <w:rFonts w:ascii="Times New Roman" w:hAnsi="Times New Roman"/>
          <w:sz w:val="24"/>
          <w:szCs w:val="24"/>
        </w:rPr>
        <w:t xml:space="preserve">проекту, либо заключение о </w:t>
      </w:r>
      <w:proofErr w:type="spellStart"/>
      <w:r>
        <w:rPr>
          <w:rFonts w:ascii="Times New Roman" w:hAnsi="Times New Roman"/>
          <w:sz w:val="24"/>
          <w:szCs w:val="24"/>
        </w:rPr>
        <w:t>невоз</w:t>
      </w:r>
      <w:proofErr w:type="spellEnd"/>
      <w:r w:rsidR="00A467BB">
        <w:rPr>
          <w:rFonts w:ascii="Times New Roman" w:hAnsi="Times New Roman"/>
          <w:sz w:val="24"/>
          <w:szCs w:val="24"/>
        </w:rPr>
        <w:t>-</w:t>
      </w:r>
    </w:p>
    <w:p w:rsidR="0089548B" w:rsidRDefault="00DE2E10" w:rsidP="00A467BB">
      <w:pPr>
        <w:spacing w:after="0" w:line="24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можности</w:t>
      </w:r>
      <w:proofErr w:type="spellEnd"/>
      <w:r>
        <w:rPr>
          <w:rFonts w:ascii="Times New Roman" w:hAnsi="Times New Roman"/>
          <w:sz w:val="24"/>
          <w:szCs w:val="24"/>
        </w:rPr>
        <w:t xml:space="preserve"> проведения правовой и (или) антикоррупционной экспертизы с указанием пр</w:t>
      </w:r>
      <w:r>
        <w:rPr>
          <w:rFonts w:ascii="Times New Roman" w:hAnsi="Times New Roman"/>
          <w:sz w:val="24"/>
          <w:szCs w:val="24"/>
        </w:rPr>
        <w:t>и</w:t>
      </w:r>
      <w:r>
        <w:rPr>
          <w:rFonts w:ascii="Times New Roman" w:hAnsi="Times New Roman"/>
          <w:sz w:val="24"/>
          <w:szCs w:val="24"/>
        </w:rPr>
        <w:t>чин, препятствующих этому.</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Заключение о невозможности проведения правовой и (или) антикоррупционной эк</w:t>
      </w:r>
      <w:r>
        <w:rPr>
          <w:rFonts w:ascii="Times New Roman" w:hAnsi="Times New Roman"/>
          <w:sz w:val="24"/>
          <w:szCs w:val="24"/>
        </w:rPr>
        <w:t>с</w:t>
      </w:r>
      <w:r>
        <w:rPr>
          <w:rFonts w:ascii="Times New Roman" w:hAnsi="Times New Roman"/>
          <w:sz w:val="24"/>
          <w:szCs w:val="24"/>
        </w:rPr>
        <w:t>пертизы представляется главе муниципального образования для принятия решения по в</w:t>
      </w:r>
      <w:r>
        <w:rPr>
          <w:rFonts w:ascii="Times New Roman" w:hAnsi="Times New Roman"/>
          <w:sz w:val="24"/>
          <w:szCs w:val="24"/>
        </w:rPr>
        <w:t>о</w:t>
      </w:r>
      <w:r>
        <w:rPr>
          <w:rFonts w:ascii="Times New Roman" w:hAnsi="Times New Roman"/>
          <w:sz w:val="24"/>
          <w:szCs w:val="24"/>
        </w:rPr>
        <w:t>просам о возможности дальнейшего рассмотрения проекта в постоянных депутатских к</w:t>
      </w:r>
      <w:r>
        <w:rPr>
          <w:rFonts w:ascii="Times New Roman" w:hAnsi="Times New Roman"/>
          <w:sz w:val="24"/>
          <w:szCs w:val="24"/>
        </w:rPr>
        <w:t>о</w:t>
      </w:r>
      <w:r>
        <w:rPr>
          <w:rFonts w:ascii="Times New Roman" w:hAnsi="Times New Roman"/>
          <w:sz w:val="24"/>
          <w:szCs w:val="24"/>
        </w:rPr>
        <w:t>миссиях либо о необходимости устранения причин, препятствующих проведению прав</w:t>
      </w:r>
      <w:r>
        <w:rPr>
          <w:rFonts w:ascii="Times New Roman" w:hAnsi="Times New Roman"/>
          <w:sz w:val="24"/>
          <w:szCs w:val="24"/>
        </w:rPr>
        <w:t>о</w:t>
      </w:r>
      <w:r>
        <w:rPr>
          <w:rFonts w:ascii="Times New Roman" w:hAnsi="Times New Roman"/>
          <w:sz w:val="24"/>
          <w:szCs w:val="24"/>
        </w:rPr>
        <w:t>вой и (или) антикоррупционной экспертиз.</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В случае принятия решения о необходимости устранения причин, препятствующих проведению правовой  и (или) антикоррупционной экспертиз, инициатору внесения пр</w:t>
      </w:r>
      <w:r>
        <w:rPr>
          <w:rFonts w:ascii="Times New Roman" w:hAnsi="Times New Roman"/>
          <w:sz w:val="24"/>
          <w:szCs w:val="24"/>
        </w:rPr>
        <w:t>о</w:t>
      </w:r>
      <w:r>
        <w:rPr>
          <w:rFonts w:ascii="Times New Roman" w:hAnsi="Times New Roman"/>
          <w:sz w:val="24"/>
          <w:szCs w:val="24"/>
        </w:rPr>
        <w:t>екта сообщается о принятом решении и сроках, установленных для устранения указанных причин.</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4.3. </w:t>
      </w:r>
      <w:proofErr w:type="gramStart"/>
      <w:r>
        <w:rPr>
          <w:rFonts w:ascii="Times New Roman" w:hAnsi="Times New Roman"/>
          <w:sz w:val="24"/>
          <w:szCs w:val="24"/>
        </w:rPr>
        <w:t>Проекты решений совета депутатов, вносимые администрацией муниципального образования Тосненский район Ленинградской области и требующие заключения Ко</w:t>
      </w:r>
      <w:r>
        <w:rPr>
          <w:rFonts w:ascii="Times New Roman" w:hAnsi="Times New Roman"/>
          <w:sz w:val="24"/>
          <w:szCs w:val="24"/>
        </w:rPr>
        <w:t>н</w:t>
      </w:r>
      <w:r>
        <w:rPr>
          <w:rFonts w:ascii="Times New Roman" w:hAnsi="Times New Roman"/>
          <w:sz w:val="24"/>
          <w:szCs w:val="24"/>
        </w:rPr>
        <w:t>трольно-счетной палаты муниципального образования Тосненский район Ленинградской области</w:t>
      </w:r>
      <w:r w:rsidR="00622932">
        <w:rPr>
          <w:rFonts w:ascii="Times New Roman" w:hAnsi="Times New Roman"/>
          <w:sz w:val="24"/>
          <w:szCs w:val="24"/>
        </w:rPr>
        <w:t>,</w:t>
      </w:r>
      <w:r>
        <w:rPr>
          <w:rFonts w:ascii="Times New Roman" w:hAnsi="Times New Roman"/>
          <w:sz w:val="24"/>
          <w:szCs w:val="24"/>
        </w:rPr>
        <w:t xml:space="preserve"> должны быть направлены в аппарат совета депутатов не позднее 18 рабочих дней, не требующие такого заключения – не позднее 10 рабочих дней до даты проведения очередного заседания совета депутатов и соответственно – не позднее 10 рабочих дней и не</w:t>
      </w:r>
      <w:proofErr w:type="gramEnd"/>
      <w:r>
        <w:rPr>
          <w:rFonts w:ascii="Times New Roman" w:hAnsi="Times New Roman"/>
          <w:sz w:val="24"/>
          <w:szCs w:val="24"/>
        </w:rPr>
        <w:t xml:space="preserve"> позднее 5 рабочих дней до даты </w:t>
      </w:r>
      <w:proofErr w:type="gramStart"/>
      <w:r>
        <w:rPr>
          <w:rFonts w:ascii="Times New Roman" w:hAnsi="Times New Roman"/>
          <w:sz w:val="24"/>
          <w:szCs w:val="24"/>
        </w:rPr>
        <w:t>проведения внеочередного заседания совета депутатов</w:t>
      </w:r>
      <w:proofErr w:type="gramEnd"/>
      <w:r>
        <w:rPr>
          <w:rFonts w:ascii="Times New Roman" w:hAnsi="Times New Roman"/>
          <w:sz w:val="24"/>
          <w:szCs w:val="24"/>
        </w:rPr>
        <w:t>.</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Проекты решений, прошедшие правовую и антикоррупционную экспертизы, либо по которым главой муниципального образования  принято решение о дальнейшем рассмо</w:t>
      </w:r>
      <w:r>
        <w:rPr>
          <w:rFonts w:ascii="Times New Roman" w:hAnsi="Times New Roman"/>
          <w:sz w:val="24"/>
          <w:szCs w:val="24"/>
        </w:rPr>
        <w:t>т</w:t>
      </w:r>
      <w:r>
        <w:rPr>
          <w:rFonts w:ascii="Times New Roman" w:hAnsi="Times New Roman"/>
          <w:sz w:val="24"/>
          <w:szCs w:val="24"/>
        </w:rPr>
        <w:t>рении в постоянных комиссиях и на заседании совета депутатов без экспертных  заключ</w:t>
      </w:r>
      <w:r>
        <w:rPr>
          <w:rFonts w:ascii="Times New Roman" w:hAnsi="Times New Roman"/>
          <w:sz w:val="24"/>
          <w:szCs w:val="24"/>
        </w:rPr>
        <w:t>е</w:t>
      </w:r>
      <w:r>
        <w:rPr>
          <w:rFonts w:ascii="Times New Roman" w:hAnsi="Times New Roman"/>
          <w:sz w:val="24"/>
          <w:szCs w:val="24"/>
        </w:rPr>
        <w:t>ний, направляются аппаратом совета депутатов депутатам в порядке, установленном в пункте 3.14. Регламента, и после рассмотрения их на постоянных комиссиях включаются для рассмотрения в повестку дня ближайшего заседания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4.4. Проекты решений, вносимые на рассмотрение совета депутатов, подлежат обя</w:t>
      </w:r>
      <w:r>
        <w:rPr>
          <w:rFonts w:ascii="Times New Roman" w:hAnsi="Times New Roman"/>
          <w:sz w:val="24"/>
          <w:szCs w:val="24"/>
        </w:rPr>
        <w:softHyphen/>
        <w:t xml:space="preserve">зательному предварительному рассмотрению на заседаниях постоянных комиссий совета депутатов в соответствии с профилем их работы. Проект решения, поступивший в совет депутатов, направляется в соответствующую постоянную комиссию совета депутатов для рассмотрения руководителем аппарата совета депутатов. По результатам рассмотрения постоянная комиссия принимает свое мотивированное решение, которое докладывается председателем постоянной комиссии после доклада проекта решения на заседании совета </w:t>
      </w:r>
    </w:p>
    <w:p w:rsidR="0089548B" w:rsidRDefault="00DE2E10">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депутатов в порядке его обсуждения.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соответствии с решением постоян</w:t>
      </w:r>
      <w:r>
        <w:rPr>
          <w:rFonts w:ascii="Times New Roman" w:hAnsi="Times New Roman"/>
          <w:sz w:val="24"/>
          <w:szCs w:val="24"/>
        </w:rPr>
        <w:softHyphen/>
        <w:t>ной комиссии предлагается рассмотреть вопрос о внесении изменений и (или) дополнений в проект решения, постоянная комиссия вносит также проект предлагаемых изменений и (или) дополнений. Проект решения совета депутатов должен быть рассмотрен постоянной комиссией не позднее 5 рабочих дней до даты проведения очередного заседания совета депутатов и не позднее дня, предшествующего дате проведения внеочередного заседания совета депутатов.</w:t>
      </w:r>
    </w:p>
    <w:p w:rsidR="003B3717" w:rsidRDefault="00DE2E10">
      <w:pPr>
        <w:spacing w:after="0" w:line="240" w:lineRule="auto"/>
        <w:ind w:firstLine="567"/>
        <w:jc w:val="both"/>
        <w:rPr>
          <w:rFonts w:ascii="Times New Roman" w:hAnsi="Times New Roman"/>
          <w:sz w:val="24"/>
          <w:szCs w:val="24"/>
        </w:rPr>
      </w:pPr>
      <w:r>
        <w:rPr>
          <w:rFonts w:ascii="Times New Roman" w:hAnsi="Times New Roman"/>
          <w:sz w:val="24"/>
          <w:szCs w:val="24"/>
        </w:rPr>
        <w:t xml:space="preserve">4.5. </w:t>
      </w:r>
      <w:proofErr w:type="gramStart"/>
      <w:r>
        <w:rPr>
          <w:rFonts w:ascii="Times New Roman" w:hAnsi="Times New Roman"/>
          <w:sz w:val="24"/>
          <w:szCs w:val="24"/>
        </w:rPr>
        <w:t>В работе постоянной комиссии принимают участие уполномоченные (назначе</w:t>
      </w:r>
      <w:r>
        <w:rPr>
          <w:rFonts w:ascii="Times New Roman" w:hAnsi="Times New Roman"/>
          <w:sz w:val="24"/>
          <w:szCs w:val="24"/>
        </w:rPr>
        <w:t>н</w:t>
      </w:r>
      <w:r>
        <w:rPr>
          <w:rFonts w:ascii="Times New Roman" w:hAnsi="Times New Roman"/>
          <w:sz w:val="24"/>
          <w:szCs w:val="24"/>
        </w:rPr>
        <w:t>ные) представители лиц, вносящих на рассмотрение совета депутатов проекты решений совета депутатов, по предварительному согласованию с депутатами, входящими в состав постоянной комиссии, вправе присутствовать депутаты совета депутатов, не входящие в состав постоянной комиссии, иные лица, имеющие право присутствовать на заседаниях совета депутатов в соответствии с настоящим Регламентом.</w:t>
      </w:r>
      <w:proofErr w:type="gramEnd"/>
      <w:r>
        <w:rPr>
          <w:rFonts w:ascii="Times New Roman" w:hAnsi="Times New Roman"/>
          <w:sz w:val="24"/>
          <w:szCs w:val="24"/>
        </w:rPr>
        <w:t xml:space="preserve"> Участие в работе постоянных комиссий муниципальных служащих органов местного самоуправления муниципального образования Тосненский район Ленинградской области и юриста, осуществляющего пр</w:t>
      </w:r>
      <w:r>
        <w:rPr>
          <w:rFonts w:ascii="Times New Roman" w:hAnsi="Times New Roman"/>
          <w:sz w:val="24"/>
          <w:szCs w:val="24"/>
        </w:rPr>
        <w:t>а</w:t>
      </w:r>
      <w:r>
        <w:rPr>
          <w:rFonts w:ascii="Times New Roman" w:hAnsi="Times New Roman"/>
          <w:sz w:val="24"/>
          <w:szCs w:val="24"/>
        </w:rPr>
        <w:t xml:space="preserve">вовое обеспечение деятельности совета депутатов, приглашенных на заседание </w:t>
      </w:r>
      <w:proofErr w:type="spellStart"/>
      <w:r>
        <w:rPr>
          <w:rFonts w:ascii="Times New Roman" w:hAnsi="Times New Roman"/>
          <w:sz w:val="24"/>
          <w:szCs w:val="24"/>
        </w:rPr>
        <w:t>постоян</w:t>
      </w:r>
      <w:proofErr w:type="spellEnd"/>
      <w:r w:rsidR="003B3717">
        <w:rPr>
          <w:rFonts w:ascii="Times New Roman" w:hAnsi="Times New Roman"/>
          <w:sz w:val="24"/>
          <w:szCs w:val="24"/>
        </w:rPr>
        <w:t>-</w:t>
      </w:r>
    </w:p>
    <w:p w:rsidR="003B3717" w:rsidRDefault="003B3717" w:rsidP="003B3717">
      <w:pPr>
        <w:spacing w:after="0" w:line="240" w:lineRule="auto"/>
        <w:jc w:val="center"/>
        <w:rPr>
          <w:rFonts w:ascii="Times New Roman" w:hAnsi="Times New Roman"/>
          <w:sz w:val="24"/>
          <w:szCs w:val="24"/>
        </w:rPr>
      </w:pPr>
      <w:r>
        <w:rPr>
          <w:rFonts w:ascii="Times New Roman" w:hAnsi="Times New Roman"/>
          <w:sz w:val="24"/>
          <w:szCs w:val="24"/>
        </w:rPr>
        <w:lastRenderedPageBreak/>
        <w:t>8</w:t>
      </w:r>
    </w:p>
    <w:p w:rsidR="003B3717" w:rsidRDefault="003B3717">
      <w:pPr>
        <w:spacing w:after="0" w:line="240" w:lineRule="auto"/>
        <w:ind w:firstLine="567"/>
        <w:jc w:val="both"/>
        <w:rPr>
          <w:rFonts w:ascii="Times New Roman" w:hAnsi="Times New Roman"/>
          <w:sz w:val="24"/>
          <w:szCs w:val="24"/>
        </w:rPr>
      </w:pPr>
    </w:p>
    <w:p w:rsidR="00A467BB" w:rsidRDefault="00DE2E10" w:rsidP="003B3717">
      <w:pPr>
        <w:spacing w:after="0" w:line="240" w:lineRule="auto"/>
        <w:jc w:val="both"/>
        <w:rPr>
          <w:rFonts w:ascii="Times New Roman" w:hAnsi="Times New Roman"/>
          <w:sz w:val="24"/>
          <w:szCs w:val="24"/>
        </w:rPr>
      </w:pPr>
      <w:r>
        <w:rPr>
          <w:rFonts w:ascii="Times New Roman" w:hAnsi="Times New Roman"/>
          <w:sz w:val="24"/>
          <w:szCs w:val="24"/>
        </w:rPr>
        <w:t>ной комиссии, обязательно. Приглашение муниципальных служащих органов местного самоуправления на заседание постоянных комиссий осуществляется непосредственно ч</w:t>
      </w:r>
      <w:r>
        <w:rPr>
          <w:rFonts w:ascii="Times New Roman" w:hAnsi="Times New Roman"/>
          <w:sz w:val="24"/>
          <w:szCs w:val="24"/>
        </w:rPr>
        <w:t>е</w:t>
      </w:r>
      <w:r>
        <w:rPr>
          <w:rFonts w:ascii="Times New Roman" w:hAnsi="Times New Roman"/>
          <w:sz w:val="24"/>
          <w:szCs w:val="24"/>
        </w:rPr>
        <w:t xml:space="preserve">рез руководителя соответствующего органа местного самоуправления, приглашение </w:t>
      </w:r>
      <w:proofErr w:type="spellStart"/>
      <w:r>
        <w:rPr>
          <w:rFonts w:ascii="Times New Roman" w:hAnsi="Times New Roman"/>
          <w:sz w:val="24"/>
          <w:szCs w:val="24"/>
        </w:rPr>
        <w:t>юри</w:t>
      </w:r>
      <w:proofErr w:type="spellEnd"/>
      <w:r w:rsidR="00A467BB">
        <w:rPr>
          <w:rFonts w:ascii="Times New Roman" w:hAnsi="Times New Roman"/>
          <w:sz w:val="24"/>
          <w:szCs w:val="24"/>
        </w:rPr>
        <w:t>-</w:t>
      </w:r>
    </w:p>
    <w:p w:rsidR="0089548B" w:rsidRDefault="00DE2E10" w:rsidP="00A467BB">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ста, осуществляющего правовое обеспечение деятельности совета депутатов на заседании постоянных комиссий, осуществляется через руководителя аппарата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4.6. Проекты решений совета депутатов, поступившие в аппарат совета депутатов от администрации муниципального образования Тосненский район Ленинградской области, направляются им на рассмотрение главы муниципального образования непосредственно после их поступления, а от других инициаторов - непосредственно после их согласования, либо в случае их отсутствия - сразу после истечения соответствующих сроков, установ</w:t>
      </w:r>
      <w:r>
        <w:rPr>
          <w:rFonts w:ascii="Times New Roman" w:hAnsi="Times New Roman"/>
          <w:sz w:val="24"/>
          <w:szCs w:val="24"/>
        </w:rPr>
        <w:softHyphen/>
        <w:t xml:space="preserve">ленных настоящим Регламентом. </w:t>
      </w:r>
      <w:proofErr w:type="gramStart"/>
      <w:r>
        <w:rPr>
          <w:rFonts w:ascii="Times New Roman" w:hAnsi="Times New Roman"/>
          <w:sz w:val="24"/>
          <w:szCs w:val="24"/>
        </w:rPr>
        <w:t>Информация о результатах рассмотрения проекта реше</w:t>
      </w:r>
      <w:r>
        <w:rPr>
          <w:rFonts w:ascii="Times New Roman" w:hAnsi="Times New Roman"/>
          <w:sz w:val="24"/>
          <w:szCs w:val="24"/>
        </w:rPr>
        <w:softHyphen/>
        <w:t>ния совета депутатов на постоянных комиссиях совета депутатов направляется главе му</w:t>
      </w:r>
      <w:r>
        <w:rPr>
          <w:rFonts w:ascii="Times New Roman" w:hAnsi="Times New Roman"/>
          <w:sz w:val="24"/>
          <w:szCs w:val="24"/>
        </w:rPr>
        <w:softHyphen/>
        <w:t>ниципального образования аппаратом совета депутатов непосредственно после ее посту</w:t>
      </w:r>
      <w:r>
        <w:rPr>
          <w:rFonts w:ascii="Times New Roman" w:hAnsi="Times New Roman"/>
          <w:sz w:val="24"/>
          <w:szCs w:val="24"/>
        </w:rPr>
        <w:softHyphen/>
        <w:t>пления.</w:t>
      </w:r>
      <w:proofErr w:type="gramEnd"/>
    </w:p>
    <w:p w:rsidR="0089548B" w:rsidRPr="00622932" w:rsidRDefault="00DE2E10">
      <w:pPr>
        <w:spacing w:after="0" w:line="240" w:lineRule="auto"/>
        <w:ind w:firstLine="567"/>
        <w:jc w:val="both"/>
        <w:rPr>
          <w:rFonts w:ascii="Times New Roman" w:eastAsia="Times New Roman" w:hAnsi="Times New Roman" w:cs="Times New Roman"/>
          <w:sz w:val="24"/>
          <w:szCs w:val="24"/>
        </w:rPr>
      </w:pPr>
      <w:r w:rsidRPr="00622932">
        <w:rPr>
          <w:rFonts w:ascii="Times New Roman" w:hAnsi="Times New Roman"/>
          <w:sz w:val="24"/>
          <w:szCs w:val="24"/>
        </w:rPr>
        <w:t xml:space="preserve">4.7. </w:t>
      </w:r>
      <w:proofErr w:type="gramStart"/>
      <w:r w:rsidRPr="00622932">
        <w:rPr>
          <w:rFonts w:ascii="Times New Roman" w:hAnsi="Times New Roman"/>
          <w:bCs/>
          <w:sz w:val="24"/>
          <w:szCs w:val="24"/>
        </w:rPr>
        <w:t>На заседании совета депутатов при рассмотрении проекта решения заслушив</w:t>
      </w:r>
      <w:r w:rsidRPr="00622932">
        <w:rPr>
          <w:rFonts w:ascii="Times New Roman" w:hAnsi="Times New Roman"/>
          <w:bCs/>
          <w:sz w:val="24"/>
          <w:szCs w:val="24"/>
        </w:rPr>
        <w:t>а</w:t>
      </w:r>
      <w:r w:rsidRPr="00622932">
        <w:rPr>
          <w:rFonts w:ascii="Times New Roman" w:hAnsi="Times New Roman"/>
          <w:bCs/>
          <w:sz w:val="24"/>
          <w:szCs w:val="24"/>
        </w:rPr>
        <w:t>ется доклад инициатора проекта решения, решение постоянной комиссии, принятое по результатам рассмотрения проекта решения на заседании постоянной комиссии, заключ</w:t>
      </w:r>
      <w:r w:rsidRPr="00622932">
        <w:rPr>
          <w:rFonts w:ascii="Times New Roman" w:hAnsi="Times New Roman"/>
          <w:bCs/>
          <w:sz w:val="24"/>
          <w:szCs w:val="24"/>
        </w:rPr>
        <w:t>е</w:t>
      </w:r>
      <w:r w:rsidRPr="00622932">
        <w:rPr>
          <w:rFonts w:ascii="Times New Roman" w:hAnsi="Times New Roman"/>
          <w:bCs/>
          <w:sz w:val="24"/>
          <w:szCs w:val="24"/>
        </w:rPr>
        <w:t>ние Контрольно-счетной палаты муниципального образования Тосненский район Лени</w:t>
      </w:r>
      <w:r w:rsidRPr="00622932">
        <w:rPr>
          <w:rFonts w:ascii="Times New Roman" w:hAnsi="Times New Roman"/>
          <w:bCs/>
          <w:sz w:val="24"/>
          <w:szCs w:val="24"/>
        </w:rPr>
        <w:t>н</w:t>
      </w:r>
      <w:r w:rsidRPr="00622932">
        <w:rPr>
          <w:rFonts w:ascii="Times New Roman" w:hAnsi="Times New Roman"/>
          <w:bCs/>
          <w:sz w:val="24"/>
          <w:szCs w:val="24"/>
        </w:rPr>
        <w:t>градской области, полученное по результатам проведения финансово-экономической эк</w:t>
      </w:r>
      <w:r w:rsidRPr="00622932">
        <w:rPr>
          <w:rFonts w:ascii="Times New Roman" w:hAnsi="Times New Roman"/>
          <w:bCs/>
          <w:sz w:val="24"/>
          <w:szCs w:val="24"/>
        </w:rPr>
        <w:t>с</w:t>
      </w:r>
      <w:r w:rsidRPr="00622932">
        <w:rPr>
          <w:rFonts w:ascii="Times New Roman" w:hAnsi="Times New Roman"/>
          <w:bCs/>
          <w:sz w:val="24"/>
          <w:szCs w:val="24"/>
        </w:rPr>
        <w:t>пертизы проекта решения, правовое заключение и заключение по результатам проведения антикоррупционной экспертизы по проекту решения, подготовленные юристом, ос</w:t>
      </w:r>
      <w:r w:rsidRPr="00622932">
        <w:rPr>
          <w:rFonts w:ascii="Times New Roman" w:hAnsi="Times New Roman"/>
          <w:bCs/>
          <w:sz w:val="24"/>
          <w:szCs w:val="24"/>
        </w:rPr>
        <w:t>у</w:t>
      </w:r>
      <w:r w:rsidRPr="00622932">
        <w:rPr>
          <w:rFonts w:ascii="Times New Roman" w:hAnsi="Times New Roman"/>
          <w:bCs/>
          <w:sz w:val="24"/>
          <w:szCs w:val="24"/>
        </w:rPr>
        <w:t>ществляющим правовое сопровождение</w:t>
      </w:r>
      <w:proofErr w:type="gramEnd"/>
      <w:r w:rsidRPr="00622932">
        <w:rPr>
          <w:rFonts w:ascii="Times New Roman" w:hAnsi="Times New Roman"/>
          <w:bCs/>
          <w:sz w:val="24"/>
          <w:szCs w:val="24"/>
        </w:rPr>
        <w:t xml:space="preserve"> деятельности совета депутатов</w:t>
      </w:r>
      <w:r w:rsidRPr="00622932">
        <w:rPr>
          <w:rFonts w:ascii="Times New Roman" w:hAnsi="Times New Roman"/>
          <w:sz w:val="24"/>
          <w:szCs w:val="24"/>
        </w:rPr>
        <w:t>.</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Проекты решений совета депутатов рассматриваются им в одном чтении, по ре</w:t>
      </w:r>
      <w:r>
        <w:rPr>
          <w:rFonts w:ascii="Times New Roman" w:hAnsi="Times New Roman"/>
          <w:sz w:val="24"/>
          <w:szCs w:val="24"/>
        </w:rPr>
        <w:softHyphen/>
        <w:t>зультатам которого открытым голосованием принимается решение.</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4.8. Решения считаются принятыми, если за них проголосовало более половины от числа депутатов, присутствующих на заседании совета депутатов муниципального обр</w:t>
      </w:r>
      <w:r>
        <w:rPr>
          <w:rFonts w:ascii="Times New Roman" w:hAnsi="Times New Roman"/>
          <w:sz w:val="24"/>
          <w:szCs w:val="24"/>
        </w:rPr>
        <w:t>а</w:t>
      </w:r>
      <w:r>
        <w:rPr>
          <w:rFonts w:ascii="Times New Roman" w:hAnsi="Times New Roman"/>
          <w:sz w:val="24"/>
          <w:szCs w:val="24"/>
        </w:rPr>
        <w:t>зования. Устав муниципального образования, изменения и дополнения в него принимаю</w:t>
      </w:r>
      <w:r>
        <w:rPr>
          <w:rFonts w:ascii="Times New Roman" w:hAnsi="Times New Roman"/>
          <w:sz w:val="24"/>
          <w:szCs w:val="24"/>
        </w:rPr>
        <w:t>т</w:t>
      </w:r>
      <w:r>
        <w:rPr>
          <w:rFonts w:ascii="Times New Roman" w:hAnsi="Times New Roman"/>
          <w:sz w:val="24"/>
          <w:szCs w:val="24"/>
        </w:rPr>
        <w:t>ся большинством в две трети от установленной численности депутатов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4.9.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4.10. Решения совета депутатов вступают в силу в порядке, установленном Уставом муниципального образования.</w:t>
      </w:r>
    </w:p>
    <w:p w:rsidR="0089548B" w:rsidRDefault="0089548B">
      <w:pPr>
        <w:pStyle w:val="a6"/>
        <w:ind w:firstLine="567"/>
        <w:jc w:val="center"/>
        <w:rPr>
          <w:rFonts w:ascii="Times New Roman" w:eastAsia="Times New Roman" w:hAnsi="Times New Roman" w:cs="Times New Roman"/>
          <w:sz w:val="24"/>
          <w:szCs w:val="24"/>
        </w:rPr>
      </w:pPr>
    </w:p>
    <w:p w:rsidR="0089548B" w:rsidRDefault="00DE2E10">
      <w:pPr>
        <w:pStyle w:val="a6"/>
        <w:spacing w:after="0"/>
        <w:ind w:firstLine="567"/>
        <w:jc w:val="center"/>
        <w:rPr>
          <w:rFonts w:ascii="Times New Roman" w:eastAsia="Times New Roman" w:hAnsi="Times New Roman" w:cs="Times New Roman"/>
          <w:sz w:val="24"/>
          <w:szCs w:val="24"/>
        </w:rPr>
      </w:pPr>
      <w:r>
        <w:rPr>
          <w:rFonts w:ascii="Times New Roman" w:hAnsi="Times New Roman"/>
          <w:sz w:val="24"/>
          <w:szCs w:val="24"/>
        </w:rPr>
        <w:t>5. Порядок рассмотрения проектов муниципальных программ и предложений о вн</w:t>
      </w:r>
      <w:r>
        <w:rPr>
          <w:rFonts w:ascii="Times New Roman" w:hAnsi="Times New Roman"/>
          <w:sz w:val="24"/>
          <w:szCs w:val="24"/>
        </w:rPr>
        <w:t>е</w:t>
      </w:r>
      <w:r>
        <w:rPr>
          <w:rFonts w:ascii="Times New Roman" w:hAnsi="Times New Roman"/>
          <w:sz w:val="24"/>
          <w:szCs w:val="24"/>
        </w:rPr>
        <w:t>сении изменений в муниципальные программы</w:t>
      </w:r>
    </w:p>
    <w:p w:rsidR="0089548B" w:rsidRDefault="0089548B">
      <w:pPr>
        <w:pStyle w:val="a6"/>
        <w:spacing w:after="0"/>
        <w:ind w:firstLine="567"/>
        <w:jc w:val="both"/>
        <w:rPr>
          <w:rFonts w:ascii="Times New Roman" w:eastAsia="Times New Roman" w:hAnsi="Times New Roman" w:cs="Times New Roman"/>
          <w:sz w:val="24"/>
          <w:szCs w:val="24"/>
        </w:rPr>
      </w:pPr>
    </w:p>
    <w:p w:rsidR="0089548B" w:rsidRDefault="00DE2E10">
      <w:pPr>
        <w:pStyle w:val="a6"/>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5.1. Проект муниципальной программы и предложения о внесении изменений в м</w:t>
      </w:r>
      <w:r>
        <w:rPr>
          <w:rFonts w:ascii="Times New Roman" w:hAnsi="Times New Roman"/>
          <w:sz w:val="24"/>
          <w:szCs w:val="24"/>
        </w:rPr>
        <w:t>у</w:t>
      </w:r>
      <w:r>
        <w:rPr>
          <w:rFonts w:ascii="Times New Roman" w:hAnsi="Times New Roman"/>
          <w:sz w:val="24"/>
          <w:szCs w:val="24"/>
        </w:rPr>
        <w:t>ниципальную программу направляются в совет депутатов муниципального образования Тосненский район Ленинградской области главой администрации муниципального обр</w:t>
      </w:r>
      <w:r>
        <w:rPr>
          <w:rFonts w:ascii="Times New Roman" w:hAnsi="Times New Roman"/>
          <w:sz w:val="24"/>
          <w:szCs w:val="24"/>
        </w:rPr>
        <w:t>а</w:t>
      </w:r>
      <w:r>
        <w:rPr>
          <w:rFonts w:ascii="Times New Roman" w:hAnsi="Times New Roman"/>
          <w:sz w:val="24"/>
          <w:szCs w:val="24"/>
        </w:rPr>
        <w:t>зования Тосненский район Ленинградской области.</w:t>
      </w:r>
    </w:p>
    <w:p w:rsidR="0089548B" w:rsidRDefault="00DE2E10">
      <w:pPr>
        <w:pStyle w:val="a6"/>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5.2. Одновременно с проектом муниципальной программы, предложениями о внес</w:t>
      </w:r>
      <w:r>
        <w:rPr>
          <w:rFonts w:ascii="Times New Roman" w:hAnsi="Times New Roman"/>
          <w:sz w:val="24"/>
          <w:szCs w:val="24"/>
        </w:rPr>
        <w:t>е</w:t>
      </w:r>
      <w:r>
        <w:rPr>
          <w:rFonts w:ascii="Times New Roman" w:hAnsi="Times New Roman"/>
          <w:sz w:val="24"/>
          <w:szCs w:val="24"/>
        </w:rPr>
        <w:t>нии изменений в муниципальную программу должны быть представлены:</w:t>
      </w:r>
    </w:p>
    <w:p w:rsidR="0089548B" w:rsidRDefault="00DE2E10">
      <w:pPr>
        <w:pStyle w:val="a6"/>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пояснительная записка к муниципальной программе, предложениям о внесении и</w:t>
      </w:r>
      <w:r>
        <w:rPr>
          <w:rFonts w:ascii="Times New Roman" w:hAnsi="Times New Roman"/>
          <w:sz w:val="24"/>
          <w:szCs w:val="24"/>
        </w:rPr>
        <w:t>з</w:t>
      </w:r>
      <w:r>
        <w:rPr>
          <w:rFonts w:ascii="Times New Roman" w:hAnsi="Times New Roman"/>
          <w:sz w:val="24"/>
          <w:szCs w:val="24"/>
        </w:rPr>
        <w:t>менений в муниципальную программу, в которой отражается их финансово-экономическое обоснование;</w:t>
      </w:r>
    </w:p>
    <w:p w:rsidR="0089548B" w:rsidRDefault="00DE2E10">
      <w:pPr>
        <w:pStyle w:val="a6"/>
        <w:spacing w:after="0" w:line="240" w:lineRule="auto"/>
        <w:ind w:firstLine="567"/>
        <w:jc w:val="both"/>
        <w:rPr>
          <w:rFonts w:ascii="Times New Roman" w:hAnsi="Times New Roman"/>
          <w:sz w:val="24"/>
          <w:szCs w:val="24"/>
        </w:rPr>
      </w:pPr>
      <w:r>
        <w:rPr>
          <w:rFonts w:ascii="Times New Roman" w:hAnsi="Times New Roman"/>
          <w:sz w:val="24"/>
          <w:szCs w:val="24"/>
        </w:rPr>
        <w:t>- текст изменений в муниципальную программу (в случае направления предложений о внесении изменений в муниципальную программу);</w:t>
      </w:r>
    </w:p>
    <w:p w:rsidR="003B3717" w:rsidRDefault="003B3717">
      <w:pPr>
        <w:pStyle w:val="a6"/>
        <w:spacing w:after="0" w:line="240" w:lineRule="auto"/>
        <w:ind w:firstLine="567"/>
        <w:jc w:val="both"/>
        <w:rPr>
          <w:rFonts w:ascii="Times New Roman" w:hAnsi="Times New Roman"/>
          <w:sz w:val="24"/>
          <w:szCs w:val="24"/>
        </w:rPr>
      </w:pPr>
    </w:p>
    <w:p w:rsidR="003B3717" w:rsidRDefault="003B3717">
      <w:pPr>
        <w:pStyle w:val="a6"/>
        <w:spacing w:after="0" w:line="240" w:lineRule="auto"/>
        <w:ind w:firstLine="567"/>
        <w:jc w:val="both"/>
        <w:rPr>
          <w:rFonts w:ascii="Times New Roman" w:hAnsi="Times New Roman"/>
          <w:sz w:val="24"/>
          <w:szCs w:val="24"/>
        </w:rPr>
      </w:pPr>
    </w:p>
    <w:p w:rsidR="003B3717" w:rsidRDefault="003B3717" w:rsidP="003B3717">
      <w:pPr>
        <w:pStyle w:val="a6"/>
        <w:spacing w:after="0" w:line="240" w:lineRule="auto"/>
        <w:jc w:val="center"/>
        <w:rPr>
          <w:rFonts w:ascii="Times New Roman" w:hAnsi="Times New Roman"/>
          <w:sz w:val="24"/>
          <w:szCs w:val="24"/>
        </w:rPr>
      </w:pPr>
      <w:r>
        <w:rPr>
          <w:rFonts w:ascii="Times New Roman" w:hAnsi="Times New Roman"/>
          <w:sz w:val="24"/>
          <w:szCs w:val="24"/>
        </w:rPr>
        <w:lastRenderedPageBreak/>
        <w:t>9</w:t>
      </w:r>
    </w:p>
    <w:p w:rsidR="003B3717" w:rsidRDefault="003B3717">
      <w:pPr>
        <w:pStyle w:val="a6"/>
        <w:spacing w:after="0" w:line="240" w:lineRule="auto"/>
        <w:ind w:firstLine="567"/>
        <w:jc w:val="both"/>
        <w:rPr>
          <w:rFonts w:ascii="Times New Roman" w:eastAsia="Times New Roman" w:hAnsi="Times New Roman" w:cs="Times New Roman"/>
          <w:sz w:val="24"/>
          <w:szCs w:val="24"/>
        </w:rPr>
      </w:pPr>
    </w:p>
    <w:p w:rsidR="0089548B" w:rsidRDefault="00DE2E10">
      <w:pPr>
        <w:pStyle w:val="a6"/>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заключение Контрольно-счетной палаты муниципального образования Тосненский район Ленинградской области по проекту муниципальной программы, предложениям о внесении изменений в муниципальную программу.</w:t>
      </w:r>
    </w:p>
    <w:p w:rsidR="0089548B" w:rsidRDefault="00DE2E10">
      <w:pPr>
        <w:pStyle w:val="a6"/>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5.3. </w:t>
      </w:r>
      <w:proofErr w:type="gramStart"/>
      <w:r>
        <w:rPr>
          <w:rFonts w:ascii="Times New Roman" w:hAnsi="Times New Roman"/>
          <w:sz w:val="24"/>
          <w:szCs w:val="24"/>
        </w:rPr>
        <w:t>Глава муниципального образования направляет проект муниципальной пр</w:t>
      </w:r>
      <w:r>
        <w:rPr>
          <w:rFonts w:ascii="Times New Roman" w:hAnsi="Times New Roman"/>
          <w:sz w:val="24"/>
          <w:szCs w:val="24"/>
        </w:rPr>
        <w:t>о</w:t>
      </w:r>
      <w:r>
        <w:rPr>
          <w:rFonts w:ascii="Times New Roman" w:hAnsi="Times New Roman"/>
          <w:sz w:val="24"/>
          <w:szCs w:val="24"/>
        </w:rPr>
        <w:t>граммы, предложения о внесении изменений в муниципальную программу с представле</w:t>
      </w:r>
      <w:r>
        <w:rPr>
          <w:rFonts w:ascii="Times New Roman" w:hAnsi="Times New Roman"/>
          <w:sz w:val="24"/>
          <w:szCs w:val="24"/>
        </w:rPr>
        <w:t>н</w:t>
      </w:r>
      <w:r>
        <w:rPr>
          <w:rFonts w:ascii="Times New Roman" w:hAnsi="Times New Roman"/>
          <w:sz w:val="24"/>
          <w:szCs w:val="24"/>
        </w:rPr>
        <w:t>ными к ним документами в одну из постоянных комиссий совета депутатов муниципал</w:t>
      </w:r>
      <w:r>
        <w:rPr>
          <w:rFonts w:ascii="Times New Roman" w:hAnsi="Times New Roman"/>
          <w:sz w:val="24"/>
          <w:szCs w:val="24"/>
        </w:rPr>
        <w:t>ь</w:t>
      </w:r>
      <w:r>
        <w:rPr>
          <w:rFonts w:ascii="Times New Roman" w:hAnsi="Times New Roman"/>
          <w:sz w:val="24"/>
          <w:szCs w:val="24"/>
        </w:rPr>
        <w:t>ного образования Тосненский район Ленинградской области в соответствии с направл</w:t>
      </w:r>
      <w:r>
        <w:rPr>
          <w:rFonts w:ascii="Times New Roman" w:hAnsi="Times New Roman"/>
          <w:sz w:val="24"/>
          <w:szCs w:val="24"/>
        </w:rPr>
        <w:t>е</w:t>
      </w:r>
      <w:r>
        <w:rPr>
          <w:rFonts w:ascii="Times New Roman" w:hAnsi="Times New Roman"/>
          <w:sz w:val="24"/>
          <w:szCs w:val="24"/>
        </w:rPr>
        <w:t xml:space="preserve">ниями ее деятельности (далее </w:t>
      </w:r>
      <w:r>
        <w:rPr>
          <w:rFonts w:ascii="Times New Roman" w:hAnsi="Times New Roman"/>
          <w:b/>
          <w:bCs/>
          <w:sz w:val="24"/>
          <w:szCs w:val="24"/>
        </w:rPr>
        <w:t>-</w:t>
      </w:r>
      <w:r>
        <w:rPr>
          <w:rFonts w:ascii="Times New Roman" w:hAnsi="Times New Roman"/>
          <w:sz w:val="24"/>
          <w:szCs w:val="24"/>
        </w:rPr>
        <w:t xml:space="preserve"> профильная постоянная комиссия) для рассмотрения на заседании профильной постоянной комиссии.</w:t>
      </w:r>
      <w:proofErr w:type="gramEnd"/>
    </w:p>
    <w:p w:rsidR="0089548B" w:rsidRDefault="00DE2E10">
      <w:pPr>
        <w:pStyle w:val="a6"/>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5.4. Председатель профильной постоянной комиссии обеспечивает рассмотрение муниципальной программы, предложений о внесении изменений в муниципальную пр</w:t>
      </w:r>
      <w:r>
        <w:rPr>
          <w:rFonts w:ascii="Times New Roman" w:hAnsi="Times New Roman"/>
          <w:sz w:val="24"/>
          <w:szCs w:val="24"/>
        </w:rPr>
        <w:t>о</w:t>
      </w:r>
      <w:r>
        <w:rPr>
          <w:rFonts w:ascii="Times New Roman" w:hAnsi="Times New Roman"/>
          <w:sz w:val="24"/>
          <w:szCs w:val="24"/>
        </w:rPr>
        <w:t>грамму в течение 10 рабочих дней, следующих за днём поступления указанных докуме</w:t>
      </w:r>
      <w:r>
        <w:rPr>
          <w:rFonts w:ascii="Times New Roman" w:hAnsi="Times New Roman"/>
          <w:sz w:val="24"/>
          <w:szCs w:val="24"/>
        </w:rPr>
        <w:t>н</w:t>
      </w:r>
      <w:r>
        <w:rPr>
          <w:rFonts w:ascii="Times New Roman" w:hAnsi="Times New Roman"/>
          <w:sz w:val="24"/>
          <w:szCs w:val="24"/>
        </w:rPr>
        <w:t>тов в профильную постоянную комиссию.</w:t>
      </w:r>
    </w:p>
    <w:p w:rsidR="0089548B" w:rsidRDefault="00DE2E10">
      <w:pPr>
        <w:pStyle w:val="a6"/>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5.5. Профильная постоянная комиссия, рассмотрев представленный проект муниц</w:t>
      </w:r>
      <w:r>
        <w:rPr>
          <w:rFonts w:ascii="Times New Roman" w:hAnsi="Times New Roman"/>
          <w:sz w:val="24"/>
          <w:szCs w:val="24"/>
        </w:rPr>
        <w:t>и</w:t>
      </w:r>
      <w:r>
        <w:rPr>
          <w:rFonts w:ascii="Times New Roman" w:hAnsi="Times New Roman"/>
          <w:sz w:val="24"/>
          <w:szCs w:val="24"/>
        </w:rPr>
        <w:t>пальной программы, предложения о внесении изменений в муниципальную программу, принимает одно из следующих решений:</w:t>
      </w:r>
    </w:p>
    <w:p w:rsidR="0089548B" w:rsidRDefault="00DE2E10">
      <w:pPr>
        <w:pStyle w:val="a6"/>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w:t>
      </w:r>
      <w:r>
        <w:rPr>
          <w:rFonts w:ascii="Times New Roman" w:hAnsi="Times New Roman"/>
          <w:sz w:val="24"/>
          <w:szCs w:val="24"/>
        </w:rPr>
        <w:t xml:space="preserve"> одобрить муниципальную программу, предложения о внесении изменений в мун</w:t>
      </w:r>
      <w:r>
        <w:rPr>
          <w:rFonts w:ascii="Times New Roman" w:hAnsi="Times New Roman"/>
          <w:sz w:val="24"/>
          <w:szCs w:val="24"/>
        </w:rPr>
        <w:t>и</w:t>
      </w:r>
      <w:r>
        <w:rPr>
          <w:rFonts w:ascii="Times New Roman" w:hAnsi="Times New Roman"/>
          <w:sz w:val="24"/>
          <w:szCs w:val="24"/>
        </w:rPr>
        <w:t>ципальную программу;</w:t>
      </w:r>
    </w:p>
    <w:p w:rsidR="0089548B" w:rsidRDefault="00DE2E10">
      <w:pPr>
        <w:pStyle w:val="a6"/>
        <w:spacing w:after="0" w:line="240" w:lineRule="auto"/>
        <w:ind w:firstLine="567"/>
        <w:jc w:val="both"/>
        <w:rPr>
          <w:rFonts w:ascii="Times New Roman" w:eastAsia="Times New Roman" w:hAnsi="Times New Roman" w:cs="Times New Roman"/>
          <w:sz w:val="24"/>
          <w:szCs w:val="24"/>
        </w:rPr>
      </w:pPr>
      <w:r>
        <w:rPr>
          <w:rFonts w:ascii="Times New Roman" w:hAnsi="Times New Roman"/>
          <w:b/>
          <w:bCs/>
          <w:sz w:val="24"/>
          <w:szCs w:val="24"/>
        </w:rPr>
        <w:t>-</w:t>
      </w:r>
      <w:r>
        <w:rPr>
          <w:rFonts w:ascii="Times New Roman" w:hAnsi="Times New Roman"/>
          <w:sz w:val="24"/>
          <w:szCs w:val="24"/>
        </w:rPr>
        <w:t xml:space="preserve"> рекомендовать администрации муниципального образования Тосненский район Ленинградской области доработать проект</w:t>
      </w:r>
      <w:r>
        <w:rPr>
          <w:rFonts w:ascii="Times New Roman" w:hAnsi="Times New Roman"/>
          <w:color w:val="FF0000"/>
          <w:sz w:val="24"/>
          <w:szCs w:val="24"/>
          <w:u w:color="FF0000"/>
        </w:rPr>
        <w:t xml:space="preserve"> </w:t>
      </w:r>
      <w:r>
        <w:rPr>
          <w:rFonts w:ascii="Times New Roman" w:hAnsi="Times New Roman"/>
          <w:sz w:val="24"/>
          <w:szCs w:val="24"/>
        </w:rPr>
        <w:t>муниципальной программы, предложения о внесении изменений в муниципальную программу с учетом замечаний и предложений профильной постоянной комиссии, заключения Контрольно-счетной палаты муниципал</w:t>
      </w:r>
      <w:r>
        <w:rPr>
          <w:rFonts w:ascii="Times New Roman" w:hAnsi="Times New Roman"/>
          <w:sz w:val="24"/>
          <w:szCs w:val="24"/>
        </w:rPr>
        <w:t>ь</w:t>
      </w:r>
      <w:r>
        <w:rPr>
          <w:rFonts w:ascii="Times New Roman" w:hAnsi="Times New Roman"/>
          <w:sz w:val="24"/>
          <w:szCs w:val="24"/>
        </w:rPr>
        <w:t>ного образования Тосненский район Ленинградской области. Решение профильной пост</w:t>
      </w:r>
      <w:r>
        <w:rPr>
          <w:rFonts w:ascii="Times New Roman" w:hAnsi="Times New Roman"/>
          <w:sz w:val="24"/>
          <w:szCs w:val="24"/>
        </w:rPr>
        <w:t>о</w:t>
      </w:r>
      <w:r>
        <w:rPr>
          <w:rFonts w:ascii="Times New Roman" w:hAnsi="Times New Roman"/>
          <w:sz w:val="24"/>
          <w:szCs w:val="24"/>
        </w:rPr>
        <w:t>янной комиссии о рекомендациях по доработке должно содержать замечания и предлож</w:t>
      </w:r>
      <w:r>
        <w:rPr>
          <w:rFonts w:ascii="Times New Roman" w:hAnsi="Times New Roman"/>
          <w:sz w:val="24"/>
          <w:szCs w:val="24"/>
        </w:rPr>
        <w:t>е</w:t>
      </w:r>
      <w:r>
        <w:rPr>
          <w:rFonts w:ascii="Times New Roman" w:hAnsi="Times New Roman"/>
          <w:sz w:val="24"/>
          <w:szCs w:val="24"/>
        </w:rPr>
        <w:t>ния, которые предлагается учесть.</w:t>
      </w:r>
    </w:p>
    <w:p w:rsidR="0089548B" w:rsidRDefault="00DE2E10" w:rsidP="00622932">
      <w:pPr>
        <w:spacing w:after="0" w:line="240" w:lineRule="auto"/>
        <w:ind w:firstLine="567"/>
        <w:rPr>
          <w:rFonts w:ascii="Times New Roman" w:eastAsia="Times New Roman" w:hAnsi="Times New Roman" w:cs="Times New Roman"/>
          <w:sz w:val="24"/>
          <w:szCs w:val="24"/>
        </w:rPr>
      </w:pPr>
      <w:r>
        <w:rPr>
          <w:rFonts w:ascii="Times New Roman" w:hAnsi="Times New Roman"/>
          <w:sz w:val="24"/>
          <w:szCs w:val="24"/>
        </w:rPr>
        <w:t>5.6. Решение профильной постоянной комиссии, принятое по результатам рассмо</w:t>
      </w:r>
      <w:r>
        <w:rPr>
          <w:rFonts w:ascii="Times New Roman" w:hAnsi="Times New Roman"/>
          <w:sz w:val="24"/>
          <w:szCs w:val="24"/>
        </w:rPr>
        <w:t>т</w:t>
      </w:r>
      <w:r>
        <w:rPr>
          <w:rFonts w:ascii="Times New Roman" w:hAnsi="Times New Roman"/>
          <w:sz w:val="24"/>
          <w:szCs w:val="24"/>
        </w:rPr>
        <w:t>рения муниципальной программы, предложений о внесении изменений в муниципальную программу, направляется в администрацию муниципального образования Тосненский район Ленинградской области главой муниципального образования Тосненский район Ленинградской области в течение трех рабочих дней, следующих за днем его принятия.</w:t>
      </w:r>
    </w:p>
    <w:p w:rsidR="0089548B" w:rsidRDefault="0089548B" w:rsidP="00622932">
      <w:pPr>
        <w:spacing w:after="0" w:line="240" w:lineRule="auto"/>
        <w:rPr>
          <w:rFonts w:ascii="Times New Roman" w:eastAsia="Times New Roman" w:hAnsi="Times New Roman" w:cs="Times New Roman"/>
          <w:sz w:val="24"/>
          <w:szCs w:val="24"/>
        </w:rPr>
      </w:pPr>
    </w:p>
    <w:p w:rsidR="0089548B" w:rsidRDefault="0089548B">
      <w:pPr>
        <w:spacing w:after="0" w:line="240" w:lineRule="auto"/>
        <w:jc w:val="center"/>
        <w:rPr>
          <w:rFonts w:ascii="Times New Roman" w:eastAsia="Times New Roman" w:hAnsi="Times New Roman" w:cs="Times New Roman"/>
          <w:sz w:val="24"/>
          <w:szCs w:val="24"/>
        </w:rPr>
      </w:pP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6. Порядок рассмотрения проектов федеральных, областных законов </w:t>
      </w: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и законодательных инициатив иных субъектов</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rPr>
        <w:t>6</w:t>
      </w:r>
      <w:r>
        <w:rPr>
          <w:rFonts w:ascii="Times New Roman" w:hAnsi="Times New Roman"/>
          <w:sz w:val="24"/>
          <w:szCs w:val="24"/>
        </w:rPr>
        <w:t>.1. Проекты федеральных и областных законов, поступивших в совет депутатов на рассмотрение, направляются главой муниципального образования в профильную пост</w:t>
      </w:r>
      <w:r>
        <w:rPr>
          <w:rFonts w:ascii="Times New Roman" w:hAnsi="Times New Roman"/>
          <w:sz w:val="24"/>
          <w:szCs w:val="24"/>
        </w:rPr>
        <w:t>о</w:t>
      </w:r>
      <w:r>
        <w:rPr>
          <w:rFonts w:ascii="Times New Roman" w:hAnsi="Times New Roman"/>
          <w:sz w:val="24"/>
          <w:szCs w:val="24"/>
        </w:rPr>
        <w:t>янную комиссию.</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6.2. Постоянная комиссия в сроки, установленные органом, должностным лицом, на</w:t>
      </w:r>
      <w:r>
        <w:rPr>
          <w:rFonts w:ascii="Times New Roman" w:hAnsi="Times New Roman"/>
          <w:sz w:val="24"/>
          <w:szCs w:val="24"/>
        </w:rPr>
        <w:softHyphen/>
        <w:t>правившим проект закона, рассматривает его и по результатам рассмотрения принимает мотивированное решение о поддержании законодательной инициативы, об ее отклонении, либо о поддержании законодательной инициативы с учетом изменений, предложенных постоянной комиссией.</w:t>
      </w:r>
    </w:p>
    <w:p w:rsidR="0089548B" w:rsidRDefault="00DE2E10">
      <w:pPr>
        <w:spacing w:after="0" w:line="240" w:lineRule="auto"/>
        <w:ind w:firstLine="567"/>
        <w:jc w:val="both"/>
        <w:rPr>
          <w:rFonts w:ascii="Times New Roman" w:hAnsi="Times New Roman"/>
          <w:sz w:val="24"/>
          <w:szCs w:val="24"/>
        </w:rPr>
      </w:pPr>
      <w:r>
        <w:rPr>
          <w:rFonts w:ascii="Times New Roman" w:hAnsi="Times New Roman"/>
          <w:sz w:val="24"/>
          <w:szCs w:val="24"/>
        </w:rPr>
        <w:t>6.3. Решение постоянной комиссии, прошедшее правовую экспертизу юриста, осу</w:t>
      </w:r>
      <w:r>
        <w:rPr>
          <w:rFonts w:ascii="Times New Roman" w:hAnsi="Times New Roman"/>
          <w:sz w:val="24"/>
          <w:szCs w:val="24"/>
        </w:rPr>
        <w:softHyphen/>
        <w:t>ществляющего правовое сопровождение деятельности совета депутатов, направляется главе муниципального образования, в случае его одобрения глава муниципального обра</w:t>
      </w:r>
      <w:r>
        <w:rPr>
          <w:rFonts w:ascii="Times New Roman" w:hAnsi="Times New Roman"/>
          <w:sz w:val="24"/>
          <w:szCs w:val="24"/>
        </w:rPr>
        <w:softHyphen/>
        <w:t>зования направляет указанное решение с подписанным им сопроводительным письмом в орган или лицу, направившему проект закона на рассмотрение.</w:t>
      </w:r>
    </w:p>
    <w:p w:rsidR="003B3717" w:rsidRDefault="003B3717">
      <w:pPr>
        <w:spacing w:after="0" w:line="240" w:lineRule="auto"/>
        <w:ind w:firstLine="567"/>
        <w:jc w:val="both"/>
        <w:rPr>
          <w:rFonts w:ascii="Times New Roman" w:hAnsi="Times New Roman"/>
          <w:sz w:val="24"/>
          <w:szCs w:val="24"/>
        </w:rPr>
      </w:pPr>
    </w:p>
    <w:p w:rsidR="003B3717" w:rsidRDefault="003B3717">
      <w:pPr>
        <w:spacing w:after="0" w:line="240" w:lineRule="auto"/>
        <w:ind w:firstLine="567"/>
        <w:jc w:val="both"/>
        <w:rPr>
          <w:rFonts w:ascii="Times New Roman" w:hAnsi="Times New Roman"/>
          <w:sz w:val="24"/>
          <w:szCs w:val="24"/>
        </w:rPr>
      </w:pPr>
    </w:p>
    <w:p w:rsidR="003B3717" w:rsidRDefault="003B3717" w:rsidP="003B3717">
      <w:pPr>
        <w:spacing w:after="0" w:line="240" w:lineRule="auto"/>
        <w:jc w:val="center"/>
        <w:rPr>
          <w:rFonts w:ascii="Times New Roman" w:hAnsi="Times New Roman"/>
          <w:sz w:val="24"/>
          <w:szCs w:val="24"/>
        </w:rPr>
      </w:pPr>
      <w:r>
        <w:rPr>
          <w:rFonts w:ascii="Times New Roman" w:hAnsi="Times New Roman"/>
          <w:sz w:val="24"/>
          <w:szCs w:val="24"/>
        </w:rPr>
        <w:lastRenderedPageBreak/>
        <w:t>10</w:t>
      </w:r>
    </w:p>
    <w:p w:rsidR="003B3717" w:rsidRDefault="003B3717">
      <w:pPr>
        <w:spacing w:after="0" w:line="240" w:lineRule="auto"/>
        <w:ind w:firstLine="567"/>
        <w:jc w:val="both"/>
        <w:rPr>
          <w:rFonts w:ascii="Times New Roman" w:eastAsia="Times New Roman" w:hAnsi="Times New Roman" w:cs="Times New Roman"/>
          <w:sz w:val="24"/>
          <w:szCs w:val="24"/>
        </w:rPr>
      </w:pPr>
    </w:p>
    <w:p w:rsidR="0089548B" w:rsidRDefault="00DE2E10">
      <w:pPr>
        <w:spacing w:after="0" w:line="240" w:lineRule="auto"/>
        <w:ind w:firstLine="567"/>
        <w:jc w:val="both"/>
        <w:rPr>
          <w:rFonts w:ascii="Times New Roman" w:hAnsi="Times New Roman"/>
          <w:sz w:val="24"/>
          <w:szCs w:val="24"/>
        </w:rPr>
      </w:pPr>
      <w:r>
        <w:rPr>
          <w:rFonts w:ascii="Times New Roman" w:hAnsi="Times New Roman"/>
          <w:sz w:val="24"/>
          <w:szCs w:val="24"/>
        </w:rPr>
        <w:t>6.4. Результат работы постоянной комиссии по рассмотренному проекту закона по</w:t>
      </w:r>
      <w:r>
        <w:rPr>
          <w:rFonts w:ascii="Times New Roman" w:hAnsi="Times New Roman"/>
          <w:sz w:val="24"/>
          <w:szCs w:val="24"/>
        </w:rPr>
        <w:t>д</w:t>
      </w:r>
      <w:r>
        <w:rPr>
          <w:rFonts w:ascii="Times New Roman" w:hAnsi="Times New Roman"/>
          <w:sz w:val="24"/>
          <w:szCs w:val="24"/>
        </w:rPr>
        <w:t>лежит обязательному оглашению уполномоченным на это членом постоянной комиссии на ближайшем заседании совета депутатов.</w:t>
      </w:r>
    </w:p>
    <w:p w:rsidR="003B3717" w:rsidRDefault="003B3717">
      <w:pPr>
        <w:spacing w:after="0" w:line="240" w:lineRule="auto"/>
        <w:ind w:firstLine="567"/>
        <w:jc w:val="both"/>
        <w:rPr>
          <w:rFonts w:ascii="Times New Roman" w:eastAsia="Times New Roman" w:hAnsi="Times New Roman" w:cs="Times New Roman"/>
          <w:sz w:val="24"/>
          <w:szCs w:val="24"/>
        </w:rPr>
      </w:pP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7. Порядок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решений совета депутатов</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rPr>
        <w:t>7</w:t>
      </w: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решений совета депутатов осуществляется главой му</w:t>
      </w:r>
      <w:r>
        <w:rPr>
          <w:rFonts w:ascii="Times New Roman" w:hAnsi="Times New Roman"/>
          <w:sz w:val="24"/>
          <w:szCs w:val="24"/>
        </w:rPr>
        <w:softHyphen/>
        <w:t>ниципального образования и постоянными комиссиями в соответствии с профилем их р</w:t>
      </w:r>
      <w:r>
        <w:rPr>
          <w:rFonts w:ascii="Times New Roman" w:hAnsi="Times New Roman"/>
          <w:sz w:val="24"/>
          <w:szCs w:val="24"/>
        </w:rPr>
        <w:t>а</w:t>
      </w:r>
      <w:r>
        <w:rPr>
          <w:rFonts w:ascii="Times New Roman" w:hAnsi="Times New Roman"/>
          <w:sz w:val="24"/>
          <w:szCs w:val="24"/>
        </w:rPr>
        <w:t>боты.</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7.2. Аппарат совета депутатов обеспечивает главу муниципального образования и председателя соответствующей постоянной комиссии совета депутатов информацией о выполнении поручений, требований, рекомендаций, содержащихся в решениях, принятых советом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7.3. Соответствующая комиссия ежеквартально и по итогам года готовит отчет об исполнении решений совета депутатов, который заслушивается на ближайшем, после ис</w:t>
      </w:r>
      <w:r>
        <w:rPr>
          <w:rFonts w:ascii="Times New Roman" w:hAnsi="Times New Roman"/>
          <w:sz w:val="24"/>
          <w:szCs w:val="24"/>
        </w:rPr>
        <w:softHyphen/>
        <w:t>течения отчетного периода, заседании совета депутатов. Отчет докладывается председате</w:t>
      </w:r>
      <w:r>
        <w:rPr>
          <w:rFonts w:ascii="Times New Roman" w:hAnsi="Times New Roman"/>
          <w:sz w:val="24"/>
          <w:szCs w:val="24"/>
        </w:rPr>
        <w:softHyphen/>
        <w:t>лем соответствующей комиссии.</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7.4. По результатам заслушивания отчета совет депутатов принимает решение о при</w:t>
      </w:r>
      <w:r>
        <w:rPr>
          <w:rFonts w:ascii="Times New Roman" w:hAnsi="Times New Roman"/>
          <w:sz w:val="24"/>
          <w:szCs w:val="24"/>
        </w:rPr>
        <w:softHyphen/>
        <w:t>знании удовлетворительным исполнения решений совета депутатов, либо о признании н</w:t>
      </w:r>
      <w:r>
        <w:rPr>
          <w:rFonts w:ascii="Times New Roman" w:hAnsi="Times New Roman"/>
          <w:sz w:val="24"/>
          <w:szCs w:val="24"/>
        </w:rPr>
        <w:t>е</w:t>
      </w:r>
      <w:r>
        <w:rPr>
          <w:rFonts w:ascii="Times New Roman" w:hAnsi="Times New Roman"/>
          <w:sz w:val="24"/>
          <w:szCs w:val="24"/>
        </w:rPr>
        <w:t>удовлетворительным решений совета депутатов и принятии соответствующих мер.</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 xml:space="preserve">7.5. </w:t>
      </w:r>
      <w:proofErr w:type="gramStart"/>
      <w:r>
        <w:rPr>
          <w:rFonts w:ascii="Times New Roman" w:hAnsi="Times New Roman"/>
          <w:sz w:val="24"/>
          <w:szCs w:val="24"/>
        </w:rPr>
        <w:t>По результатам заслушивания отчета совет депутатов вправе обратиться к соот</w:t>
      </w:r>
      <w:r>
        <w:rPr>
          <w:rFonts w:ascii="Times New Roman" w:hAnsi="Times New Roman"/>
          <w:sz w:val="24"/>
          <w:szCs w:val="24"/>
        </w:rPr>
        <w:softHyphen/>
        <w:t>ветствующим органам, должностным лицам с предложением о поощрении лиц, обеспе</w:t>
      </w:r>
      <w:r>
        <w:rPr>
          <w:rFonts w:ascii="Times New Roman" w:hAnsi="Times New Roman"/>
          <w:sz w:val="24"/>
          <w:szCs w:val="24"/>
        </w:rPr>
        <w:softHyphen/>
        <w:t>чивших качественное и своевременное исполнение решений совета депутатов, либо о привлечении к ответственности лиц, в результате действий (бездействий) которых реш</w:t>
      </w:r>
      <w:r>
        <w:rPr>
          <w:rFonts w:ascii="Times New Roman" w:hAnsi="Times New Roman"/>
          <w:sz w:val="24"/>
          <w:szCs w:val="24"/>
        </w:rPr>
        <w:t>е</w:t>
      </w:r>
      <w:r>
        <w:rPr>
          <w:rFonts w:ascii="Times New Roman" w:hAnsi="Times New Roman"/>
          <w:sz w:val="24"/>
          <w:szCs w:val="24"/>
        </w:rPr>
        <w:t>ние совета депутатов не исполняется полностью или частично, а также создаются препя</w:t>
      </w:r>
      <w:r>
        <w:rPr>
          <w:rFonts w:ascii="Times New Roman" w:hAnsi="Times New Roman"/>
          <w:sz w:val="24"/>
          <w:szCs w:val="24"/>
        </w:rPr>
        <w:t>т</w:t>
      </w:r>
      <w:r>
        <w:rPr>
          <w:rFonts w:ascii="Times New Roman" w:hAnsi="Times New Roman"/>
          <w:sz w:val="24"/>
          <w:szCs w:val="24"/>
        </w:rPr>
        <w:t>ствия для его исполнения.</w:t>
      </w:r>
      <w:proofErr w:type="gramEnd"/>
      <w:r>
        <w:rPr>
          <w:rFonts w:ascii="Times New Roman" w:hAnsi="Times New Roman"/>
          <w:sz w:val="24"/>
          <w:szCs w:val="24"/>
        </w:rPr>
        <w:t xml:space="preserve"> Указанные предложения оформляются в решении совета деп</w:t>
      </w:r>
      <w:r>
        <w:rPr>
          <w:rFonts w:ascii="Times New Roman" w:hAnsi="Times New Roman"/>
          <w:sz w:val="24"/>
          <w:szCs w:val="24"/>
        </w:rPr>
        <w:t>у</w:t>
      </w:r>
      <w:r>
        <w:rPr>
          <w:rFonts w:ascii="Times New Roman" w:hAnsi="Times New Roman"/>
          <w:sz w:val="24"/>
          <w:szCs w:val="24"/>
        </w:rPr>
        <w:t>татов, принимаемом по результатам заслушивания отчета. Совет депутатов вправе сам</w:t>
      </w:r>
      <w:r>
        <w:rPr>
          <w:rFonts w:ascii="Times New Roman" w:hAnsi="Times New Roman"/>
          <w:sz w:val="24"/>
          <w:szCs w:val="24"/>
        </w:rPr>
        <w:t>о</w:t>
      </w:r>
      <w:r>
        <w:rPr>
          <w:rFonts w:ascii="Times New Roman" w:hAnsi="Times New Roman"/>
          <w:sz w:val="24"/>
          <w:szCs w:val="24"/>
        </w:rPr>
        <w:t>стоятельно принять решение о применении поощрения, либо привлечении к ответстве</w:t>
      </w:r>
      <w:r>
        <w:rPr>
          <w:rFonts w:ascii="Times New Roman" w:hAnsi="Times New Roman"/>
          <w:sz w:val="24"/>
          <w:szCs w:val="24"/>
        </w:rPr>
        <w:t>н</w:t>
      </w:r>
      <w:r>
        <w:rPr>
          <w:rFonts w:ascii="Times New Roman" w:hAnsi="Times New Roman"/>
          <w:sz w:val="24"/>
          <w:szCs w:val="24"/>
        </w:rPr>
        <w:t>ности лиц в указанных выше случаях, если принятие такого решения находится в комп</w:t>
      </w:r>
      <w:r>
        <w:rPr>
          <w:rFonts w:ascii="Times New Roman" w:hAnsi="Times New Roman"/>
          <w:sz w:val="24"/>
          <w:szCs w:val="24"/>
        </w:rPr>
        <w:t>е</w:t>
      </w:r>
      <w:r>
        <w:rPr>
          <w:rFonts w:ascii="Times New Roman" w:hAnsi="Times New Roman"/>
          <w:sz w:val="24"/>
          <w:szCs w:val="24"/>
        </w:rPr>
        <w:t>тенции совета депутатов.</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8. Внесение изменений в Регламент работы совета депутатов</w:t>
      </w:r>
    </w:p>
    <w:p w:rsidR="0089548B" w:rsidRDefault="0089548B">
      <w:pPr>
        <w:spacing w:after="0" w:line="240" w:lineRule="auto"/>
        <w:jc w:val="both"/>
        <w:rPr>
          <w:rFonts w:ascii="Times New Roman" w:eastAsia="Times New Roman" w:hAnsi="Times New Roman" w:cs="Times New Roman"/>
          <w:sz w:val="24"/>
          <w:szCs w:val="24"/>
        </w:rPr>
      </w:pP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rPr>
        <w:t>8</w:t>
      </w:r>
      <w:r>
        <w:rPr>
          <w:rFonts w:ascii="Times New Roman" w:hAnsi="Times New Roman"/>
          <w:sz w:val="24"/>
          <w:szCs w:val="24"/>
        </w:rPr>
        <w:t>.1. Внесение изменений в настоящий Регламент осуществляется в порядке, установ</w:t>
      </w:r>
      <w:r>
        <w:rPr>
          <w:rFonts w:ascii="Times New Roman" w:hAnsi="Times New Roman"/>
          <w:sz w:val="24"/>
          <w:szCs w:val="24"/>
        </w:rPr>
        <w:softHyphen/>
        <w:t>ленном Уставом муниципального образования для внесения изменений в решения совета депутатов.</w:t>
      </w:r>
    </w:p>
    <w:p w:rsidR="0089548B" w:rsidRDefault="00DE2E10">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8.2. Проект решения о внесении изменений в настоящий Регламент выносится на рассмотрение совета депутатов в порядке, установленном для внесения на рассмотрение совета депутатов его решений. До вынесения на рассмотрение совета депутатов проект решения совета депутатов о внесении изменений в настоящий Регламент должен быть рассмотрен на всех постоянных комиссиях совета депутатов.</w:t>
      </w:r>
    </w:p>
    <w:p w:rsidR="0089548B" w:rsidRDefault="0089548B">
      <w:pPr>
        <w:spacing w:after="0" w:line="240" w:lineRule="auto"/>
        <w:jc w:val="both"/>
      </w:pPr>
    </w:p>
    <w:sectPr w:rsidR="0089548B" w:rsidSect="00A467BB">
      <w:headerReference w:type="default" r:id="rId8"/>
      <w:footerReference w:type="default" r:id="rId9"/>
      <w:pgSz w:w="11900" w:h="16840"/>
      <w:pgMar w:top="1134" w:right="850"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84" w:rsidRDefault="00214684">
      <w:pPr>
        <w:spacing w:after="0" w:line="240" w:lineRule="auto"/>
      </w:pPr>
      <w:r>
        <w:separator/>
      </w:r>
    </w:p>
  </w:endnote>
  <w:endnote w:type="continuationSeparator" w:id="0">
    <w:p w:rsidR="00214684" w:rsidRDefault="0021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E3" w:rsidRDefault="008427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84" w:rsidRDefault="00214684">
      <w:pPr>
        <w:spacing w:after="0" w:line="240" w:lineRule="auto"/>
      </w:pPr>
      <w:r>
        <w:separator/>
      </w:r>
    </w:p>
  </w:footnote>
  <w:footnote w:type="continuationSeparator" w:id="0">
    <w:p w:rsidR="00214684" w:rsidRDefault="00214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E3" w:rsidRDefault="008427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9548B"/>
    <w:rsid w:val="00214684"/>
    <w:rsid w:val="003B3717"/>
    <w:rsid w:val="004836B3"/>
    <w:rsid w:val="00622932"/>
    <w:rsid w:val="00756B74"/>
    <w:rsid w:val="008427E3"/>
    <w:rsid w:val="0089548B"/>
    <w:rsid w:val="00906E24"/>
    <w:rsid w:val="00A467BB"/>
    <w:rsid w:val="00A862DD"/>
    <w:rsid w:val="00B45C92"/>
    <w:rsid w:val="00DE2E10"/>
    <w:rsid w:val="00FC2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 w:type="paragraph" w:styleId="a6">
    <w:name w:val="No Spacing"/>
    <w:pPr>
      <w:spacing w:after="200" w:line="276" w:lineRule="auto"/>
    </w:pPr>
    <w:rPr>
      <w:rFonts w:ascii="Calibri" w:eastAsia="Calibri" w:hAnsi="Calibri" w:cs="Calibri"/>
      <w:color w:val="000000"/>
      <w:sz w:val="22"/>
      <w:szCs w:val="22"/>
      <w:u w:color="000000"/>
    </w:rPr>
  </w:style>
  <w:style w:type="paragraph" w:styleId="a7">
    <w:name w:val="Balloon Text"/>
    <w:basedOn w:val="a"/>
    <w:link w:val="a8"/>
    <w:uiPriority w:val="99"/>
    <w:semiHidden/>
    <w:unhideWhenUsed/>
    <w:rsid w:val="00A467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67BB"/>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 w:type="paragraph" w:styleId="a6">
    <w:name w:val="No Spacing"/>
    <w:pPr>
      <w:spacing w:after="200" w:line="276" w:lineRule="auto"/>
    </w:pPr>
    <w:rPr>
      <w:rFonts w:ascii="Calibri" w:eastAsia="Calibri" w:hAnsi="Calibri" w:cs="Calibri"/>
      <w:color w:val="000000"/>
      <w:sz w:val="22"/>
      <w:szCs w:val="22"/>
      <w:u w:color="000000"/>
    </w:rPr>
  </w:style>
  <w:style w:type="paragraph" w:styleId="a7">
    <w:name w:val="Balloon Text"/>
    <w:basedOn w:val="a"/>
    <w:link w:val="a8"/>
    <w:uiPriority w:val="99"/>
    <w:semiHidden/>
    <w:unhideWhenUsed/>
    <w:rsid w:val="00A467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67BB"/>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5451</Words>
  <Characters>31072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Паршикова</dc:creator>
  <cp:lastModifiedBy>Захаров</cp:lastModifiedBy>
  <cp:revision>2</cp:revision>
  <cp:lastPrinted>2019-08-01T06:34:00Z</cp:lastPrinted>
  <dcterms:created xsi:type="dcterms:W3CDTF">2024-01-31T11:44:00Z</dcterms:created>
  <dcterms:modified xsi:type="dcterms:W3CDTF">2024-01-31T11:44:00Z</dcterms:modified>
</cp:coreProperties>
</file>