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B" w:rsidRDefault="00D06C1B" w:rsidP="00D06C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35"/>
      <w:bookmarkEnd w:id="0"/>
      <w:r w:rsidRPr="00D06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C1B" w:rsidRPr="002C3C8A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8A">
        <w:rPr>
          <w:rFonts w:ascii="Times New Roman" w:eastAsia="Times New Roman" w:hAnsi="Times New Roman" w:cs="Times New Roman"/>
          <w:b/>
          <w:sz w:val="28"/>
          <w:szCs w:val="28"/>
        </w:rPr>
        <w:t>Годовая отчетность о результатах деятельности</w:t>
      </w:r>
      <w:r w:rsidR="002C3C8A" w:rsidRPr="002C3C8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FB5C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C3C8A" w:rsidRPr="002C3C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C3C8A" w:rsidRPr="00D06C1B" w:rsidRDefault="002C3C8A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Субъекта внутреннего финансового аудита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>отдел финансового контроля</w:t>
      </w:r>
      <w:r w:rsidRPr="00D06C1B"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widowControl w:val="0"/>
        <w:tabs>
          <w:tab w:val="left" w:pos="9356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A2B89">
        <w:rPr>
          <w:rFonts w:ascii="Times New Roman" w:eastAsia="Times New Roman" w:hAnsi="Times New Roman" w:cs="Times New Roman"/>
          <w:sz w:val="24"/>
          <w:szCs w:val="24"/>
        </w:rPr>
        <w:t xml:space="preserve">26 февраля 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5C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1B">
        <w:rPr>
          <w:rFonts w:ascii="Times New Roman" w:hAnsi="Times New Roman" w:cs="Times New Roman"/>
          <w:b/>
          <w:sz w:val="24"/>
          <w:szCs w:val="24"/>
        </w:rPr>
        <w:t xml:space="preserve">Наименование главного администратора бюджетных средств: 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hAnsi="Times New Roman" w:cs="Times New Roman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Наименование бюджета:</w:t>
      </w:r>
      <w:r w:rsidRPr="00D06C1B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:rsidR="00D06C1B" w:rsidRDefault="00D06C1B" w:rsidP="002C3C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образования </w:t>
      </w:r>
      <w:proofErr w:type="spellStart"/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>район Ленинградской области</w:t>
      </w: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tbl>
      <w:tblPr>
        <w:tblStyle w:val="a4"/>
        <w:tblW w:w="0" w:type="auto"/>
        <w:tblLook w:val="04A0"/>
      </w:tblPr>
      <w:tblGrid>
        <w:gridCol w:w="6905"/>
        <w:gridCol w:w="2666"/>
      </w:tblGrid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6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</w:tr>
      <w:tr w:rsidR="00D06C1B" w:rsidRPr="00893178" w:rsidTr="00A9029A">
        <w:trPr>
          <w:trHeight w:val="372"/>
        </w:trPr>
        <w:tc>
          <w:tcPr>
            <w:tcW w:w="6905" w:type="dxa"/>
            <w:vAlign w:val="bottom"/>
          </w:tcPr>
          <w:p w:rsidR="00A9029A" w:rsidRDefault="00A9029A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666" w:type="dxa"/>
            <w:vAlign w:val="bottom"/>
          </w:tcPr>
          <w:p w:rsidR="00A9029A" w:rsidRDefault="00A9029A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аудиторских мероприятий, предусмотренных в Плане проведения аудиторских мероприятий на отчетный год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2666" w:type="dxa"/>
          </w:tcPr>
          <w:p w:rsidR="00A9029A" w:rsidRPr="002A703E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2A703E" w:rsidRDefault="00C67E2C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666" w:type="dxa"/>
          </w:tcPr>
          <w:p w:rsidR="00A9029A" w:rsidRPr="002A703E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2A703E" w:rsidRDefault="002F1376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2666" w:type="dxa"/>
          </w:tcPr>
          <w:p w:rsidR="00A9029A" w:rsidRPr="002A703E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2A703E" w:rsidRDefault="002A703E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666" w:type="dxa"/>
          </w:tcPr>
          <w:p w:rsidR="00A9029A" w:rsidRPr="002A703E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2A703E" w:rsidRDefault="002A703E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06C1B" w:rsidRPr="00D06C1B" w:rsidRDefault="00D06C1B" w:rsidP="00D06C1B">
      <w:pPr>
        <w:pStyle w:val="a3"/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200">
        <w:rPr>
          <w:rFonts w:ascii="Times New Roman" w:eastAsia="Times New Roman" w:hAnsi="Times New Roman" w:cs="Times New Roman"/>
          <w:sz w:val="24"/>
          <w:szCs w:val="24"/>
        </w:rPr>
        <w:t>Сведения о выявл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нарушениях и недостатках, тысяч рублей (при наличии)</w:t>
      </w:r>
    </w:p>
    <w:tbl>
      <w:tblPr>
        <w:tblStyle w:val="a4"/>
        <w:tblW w:w="0" w:type="auto"/>
        <w:tblLook w:val="04A0"/>
      </w:tblPr>
      <w:tblGrid>
        <w:gridCol w:w="5290"/>
        <w:gridCol w:w="1772"/>
        <w:gridCol w:w="2509"/>
      </w:tblGrid>
      <w:tr w:rsidR="00D06C1B" w:rsidRPr="00D06C1B" w:rsidTr="00487D0C">
        <w:trPr>
          <w:trHeight w:val="264"/>
        </w:trPr>
        <w:tc>
          <w:tcPr>
            <w:tcW w:w="5290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2509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D06C1B" w:rsidRPr="00D06C1B" w:rsidTr="00487D0C">
        <w:trPr>
          <w:trHeight w:val="264"/>
        </w:trPr>
        <w:tc>
          <w:tcPr>
            <w:tcW w:w="5290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1B" w:rsidRPr="00D06C1B" w:rsidTr="00A9029A">
        <w:trPr>
          <w:trHeight w:val="416"/>
        </w:trPr>
        <w:tc>
          <w:tcPr>
            <w:tcW w:w="5290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772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6C1B" w:rsidRDefault="00D06C1B" w:rsidP="00D06C1B">
      <w:pPr>
        <w:spacing w:after="0"/>
        <w:rPr>
          <w:sz w:val="20"/>
          <w:szCs w:val="20"/>
        </w:rPr>
      </w:pPr>
    </w:p>
    <w:p w:rsidR="00D06C1B" w:rsidRP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Субъекта внутреннего финансового аудита</w:t>
      </w: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отдела финансового контроля</w:t>
      </w:r>
    </w:p>
    <w:p w:rsidR="00525D4D" w:rsidRP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КФ администрации МО ТР 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7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7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BF4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Л.Г. Бурак</w:t>
      </w:r>
    </w:p>
    <w:p w:rsidR="00BF4D43" w:rsidRDefault="00487D0C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87D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2A70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E60B5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</w:t>
      </w:r>
      <w:r w:rsidR="002A70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p w:rsidR="00BF4D43" w:rsidRDefault="00BF4D43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25D4D" w:rsidRPr="00BF4D43" w:rsidRDefault="00BA2B89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февраля</w:t>
      </w:r>
      <w:r w:rsidR="00525D4D"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B5C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25D4D"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25D4D" w:rsidRDefault="00525D4D" w:rsidP="00487D0C">
      <w:pPr>
        <w:widowControl w:val="0"/>
        <w:autoSpaceDE w:val="0"/>
        <w:autoSpaceDN w:val="0"/>
        <w:contextualSpacing/>
        <w:rPr>
          <w:i/>
          <w:color w:val="000000"/>
        </w:rPr>
      </w:pPr>
    </w:p>
    <w:p w:rsidR="00487D0C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DD18CA">
        <w:rPr>
          <w:i/>
          <w:color w:val="000000"/>
        </w:rPr>
        <w:t>П</w:t>
      </w:r>
      <w:r>
        <w:rPr>
          <w:i/>
          <w:color w:val="000000"/>
        </w:rPr>
        <w:t>редставле</w:t>
      </w:r>
      <w:r w:rsidRPr="00DD18CA">
        <w:rPr>
          <w:i/>
          <w:color w:val="000000"/>
        </w:rPr>
        <w:t>но:</w:t>
      </w:r>
    </w:p>
    <w:p w:rsidR="00487D0C" w:rsidRPr="00DD18CA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487D0C">
        <w:rPr>
          <w:i/>
          <w:color w:val="000000"/>
        </w:rPr>
        <w:t xml:space="preserve"> </w:t>
      </w:r>
      <w:r w:rsidR="00BA2B89">
        <w:rPr>
          <w:i/>
          <w:color w:val="000000"/>
        </w:rPr>
        <w:t xml:space="preserve">И. о. </w:t>
      </w:r>
      <w:r>
        <w:rPr>
          <w:i/>
          <w:color w:val="000000"/>
        </w:rPr>
        <w:t>председател</w:t>
      </w:r>
      <w:r w:rsidR="00BA2B89">
        <w:rPr>
          <w:i/>
          <w:color w:val="000000"/>
        </w:rPr>
        <w:t>я</w:t>
      </w:r>
      <w:r>
        <w:rPr>
          <w:i/>
          <w:color w:val="000000"/>
        </w:rPr>
        <w:t xml:space="preserve"> комитета финансов</w:t>
      </w:r>
      <w:r>
        <w:rPr>
          <w:i/>
          <w:color w:val="000000"/>
        </w:rPr>
        <w:tab/>
      </w:r>
      <w:r w:rsidR="002A703E">
        <w:rPr>
          <w:i/>
          <w:color w:val="000000"/>
        </w:rPr>
        <w:t xml:space="preserve">             </w:t>
      </w:r>
      <w:r>
        <w:rPr>
          <w:i/>
          <w:color w:val="000000"/>
        </w:rPr>
        <w:t>___________________</w:t>
      </w:r>
      <w:r>
        <w:rPr>
          <w:i/>
          <w:color w:val="000000"/>
        </w:rPr>
        <w:tab/>
      </w:r>
      <w:r w:rsidR="00BA2B89">
        <w:rPr>
          <w:i/>
          <w:color w:val="000000"/>
        </w:rPr>
        <w:t xml:space="preserve">             О.В. </w:t>
      </w:r>
      <w:proofErr w:type="spellStart"/>
      <w:r w:rsidR="00BA2B89">
        <w:rPr>
          <w:i/>
          <w:color w:val="000000"/>
        </w:rPr>
        <w:t>Кошкарова</w:t>
      </w:r>
      <w:proofErr w:type="spellEnd"/>
    </w:p>
    <w:p w:rsidR="00D06C1B" w:rsidRDefault="00487D0C" w:rsidP="00BF4D43">
      <w:pPr>
        <w:widowControl w:val="0"/>
        <w:autoSpaceDE w:val="0"/>
        <w:autoSpaceDN w:val="0"/>
        <w:spacing w:after="0" w:line="240" w:lineRule="auto"/>
        <w:jc w:val="both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2A70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sectPr w:rsidR="00D06C1B" w:rsidSect="00487D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180"/>
    <w:multiLevelType w:val="hybridMultilevel"/>
    <w:tmpl w:val="D45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4A4"/>
    <w:multiLevelType w:val="hybridMultilevel"/>
    <w:tmpl w:val="AF560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6C1B"/>
    <w:rsid w:val="00184EBE"/>
    <w:rsid w:val="002A703E"/>
    <w:rsid w:val="002B35E0"/>
    <w:rsid w:val="002C3C8A"/>
    <w:rsid w:val="002F1376"/>
    <w:rsid w:val="00324FA2"/>
    <w:rsid w:val="00337BF2"/>
    <w:rsid w:val="003A49E0"/>
    <w:rsid w:val="003C3F62"/>
    <w:rsid w:val="00457A27"/>
    <w:rsid w:val="00487D0C"/>
    <w:rsid w:val="00525D4D"/>
    <w:rsid w:val="005821ED"/>
    <w:rsid w:val="005F4555"/>
    <w:rsid w:val="006A1A65"/>
    <w:rsid w:val="006B556D"/>
    <w:rsid w:val="006C52F0"/>
    <w:rsid w:val="006C5DA5"/>
    <w:rsid w:val="00713452"/>
    <w:rsid w:val="007B3799"/>
    <w:rsid w:val="0082305E"/>
    <w:rsid w:val="00925FC0"/>
    <w:rsid w:val="00952454"/>
    <w:rsid w:val="00A31E28"/>
    <w:rsid w:val="00A9029A"/>
    <w:rsid w:val="00BA2B89"/>
    <w:rsid w:val="00BF4D43"/>
    <w:rsid w:val="00C67E2C"/>
    <w:rsid w:val="00CE3D78"/>
    <w:rsid w:val="00D06C1B"/>
    <w:rsid w:val="00D927E7"/>
    <w:rsid w:val="00E115A2"/>
    <w:rsid w:val="00E60B5F"/>
    <w:rsid w:val="00EC006D"/>
    <w:rsid w:val="00ED173D"/>
    <w:rsid w:val="00F92054"/>
    <w:rsid w:val="00FB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1B"/>
    <w:pPr>
      <w:ind w:left="720"/>
      <w:contextualSpacing/>
    </w:pPr>
  </w:style>
  <w:style w:type="table" w:styleId="a4">
    <w:name w:val="Table Grid"/>
    <w:basedOn w:val="a1"/>
    <w:uiPriority w:val="59"/>
    <w:rsid w:val="00D06C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0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BC16-3A00-4DD0-AA05-7C4EA4EB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Аркадьевна Нам</dc:creator>
  <cp:lastModifiedBy>Лариса Геннадьевна Бурак</cp:lastModifiedBy>
  <cp:revision>20</cp:revision>
  <cp:lastPrinted>2024-02-26T14:13:00Z</cp:lastPrinted>
  <dcterms:created xsi:type="dcterms:W3CDTF">2022-02-01T14:21:00Z</dcterms:created>
  <dcterms:modified xsi:type="dcterms:W3CDTF">2024-02-26T14:25:00Z</dcterms:modified>
</cp:coreProperties>
</file>