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D801" w14:textId="77777777" w:rsidR="008C60E6" w:rsidRDefault="008C60E6" w:rsidP="00EF3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46F09" w14:textId="5A77760E" w:rsidR="008C60E6" w:rsidRPr="008C60E6" w:rsidRDefault="008C60E6" w:rsidP="008C60E6">
      <w:pPr>
        <w:pStyle w:val="a5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Пояснительная записка </w:t>
      </w:r>
    </w:p>
    <w:p w14:paraId="1E84AD00" w14:textId="77777777" w:rsidR="008C60E6" w:rsidRPr="008C60E6" w:rsidRDefault="008C60E6" w:rsidP="008C60E6">
      <w:pPr>
        <w:pStyle w:val="a5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ED8EB9" w14:textId="28CAB82A" w:rsidR="008C60E6" w:rsidRPr="008C60E6" w:rsidRDefault="008C60E6" w:rsidP="008C60E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итогах реализации муниципальной программы </w:t>
      </w:r>
      <w:r w:rsidRPr="008C60E6">
        <w:rPr>
          <w:rFonts w:ascii="Times New Roman" w:hAnsi="Times New Roman" w:cs="Times New Roman"/>
          <w:sz w:val="24"/>
          <w:szCs w:val="24"/>
        </w:rPr>
        <w:t xml:space="preserve">«Развитие и поддержка малого и среднего предпринимательства на территории Тосненского городского поселения Тосненского района Ленинградской области»   </w:t>
      </w:r>
      <w:r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202</w:t>
      </w:r>
      <w:r w:rsidR="00BE679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год.</w:t>
      </w:r>
    </w:p>
    <w:p w14:paraId="4E89321D" w14:textId="77777777" w:rsidR="008C60E6" w:rsidRPr="008C60E6" w:rsidRDefault="008C60E6" w:rsidP="008C60E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545363" w14:textId="553AE8AF" w:rsidR="008C60E6" w:rsidRPr="008C60E6" w:rsidRDefault="008C60E6" w:rsidP="008C60E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BE6792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>» января  202</w:t>
      </w:r>
      <w:r w:rsidR="00BE6792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                                                            </w:t>
      </w:r>
      <w:r w:rsidR="00BC0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 w:rsidR="00D55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г. Тосно</w:t>
      </w:r>
    </w:p>
    <w:p w14:paraId="3E0FB011" w14:textId="77777777" w:rsidR="008C60E6" w:rsidRPr="008C60E6" w:rsidRDefault="008C60E6" w:rsidP="008C60E6">
      <w:pPr>
        <w:pStyle w:val="a5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8AD376" w14:textId="12DF1E07" w:rsidR="003742C2" w:rsidRPr="008C60E6" w:rsidRDefault="003742C2" w:rsidP="00EF37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DCDEA24" w14:textId="4FCEE8C3" w:rsidR="009557A4" w:rsidRPr="008C60E6" w:rsidRDefault="00740511" w:rsidP="00EF3704">
      <w:pPr>
        <w:pStyle w:val="a5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реализации м</w:t>
      </w:r>
      <w:r w:rsidR="00A345FE"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</w:t>
      </w:r>
      <w:r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A345FE"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</w:t>
      </w:r>
      <w:r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A345FE"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«Развитие и поддержка малого и среднего предпринимательства на территории </w:t>
      </w:r>
      <w:r w:rsidR="00814CF8"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Тосненского городского поселения </w:t>
      </w:r>
      <w:r w:rsidR="00A345FE"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>Тосненск</w:t>
      </w:r>
      <w:r w:rsidR="00814CF8"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A345FE"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</w:t>
      </w:r>
      <w:r w:rsidR="00814CF8"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345FE"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Ленинградской области»</w:t>
      </w:r>
      <w:r w:rsidR="008C60E6"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C60E6" w:rsidRPr="008C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постановлением администрации муниципального образования Тосненский район </w:t>
      </w:r>
      <w:r w:rsidR="008C60E6"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Ленинградской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19"/>
          <w:attr w:name="Year" w:val="2018"/>
        </w:smartTagPr>
        <w:r w:rsidR="008C60E6" w:rsidRPr="008C60E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19.12.2018</w:t>
        </w:r>
      </w:smartTag>
      <w:r w:rsidR="008C60E6"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31</w:t>
      </w:r>
      <w:r w:rsid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>93</w:t>
      </w:r>
      <w:r w:rsidR="008C60E6"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>-па</w:t>
      </w:r>
      <w:r w:rsidR="008C60E6" w:rsidRPr="008C60E6">
        <w:rPr>
          <w:rFonts w:ascii="Times New Roman" w:hAnsi="Times New Roman" w:cs="Times New Roman"/>
          <w:sz w:val="24"/>
          <w:szCs w:val="24"/>
        </w:rPr>
        <w:t xml:space="preserve"> (с учетом изменений)</w:t>
      </w:r>
      <w:r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202</w:t>
      </w:r>
      <w:r w:rsidR="00BE679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 w:rsidR="005E37AD"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осуществлялось выполнение программных мероприятий направленных на информационную, имущественную поддержку субъект</w:t>
      </w:r>
      <w:r w:rsid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="005E37AD"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60E6" w:rsidRPr="004B6E38">
        <w:rPr>
          <w:rFonts w:ascii="Times New Roman" w:eastAsia="Times New Roman" w:hAnsi="Times New Roman" w:cs="Times New Roman"/>
          <w:lang w:eastAsia="ru-RU"/>
        </w:rPr>
        <w:t>малого предпринимательства</w:t>
      </w:r>
      <w:r w:rsidR="005E37AD" w:rsidRPr="008C60E6">
        <w:rPr>
          <w:rFonts w:ascii="Times New Roman" w:hAnsi="Times New Roman" w:cs="Times New Roman"/>
          <w:sz w:val="24"/>
          <w:szCs w:val="24"/>
          <w:shd w:val="clear" w:color="auto" w:fill="FFFFFF"/>
        </w:rPr>
        <w:t>, мероприятия направленные на повышение конкурентоспособности малого и среднего предпринимательства, на содействие в устранении административных барьеров.</w:t>
      </w:r>
    </w:p>
    <w:p w14:paraId="037E713A" w14:textId="47DC350F" w:rsidR="005E37AD" w:rsidRPr="00805630" w:rsidRDefault="006475BD" w:rsidP="006475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05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5E37AD" w:rsidRPr="00805630">
        <w:rPr>
          <w:rFonts w:ascii="Times New Roman" w:hAnsi="Times New Roman" w:cs="Times New Roman"/>
          <w:sz w:val="24"/>
          <w:szCs w:val="24"/>
          <w:shd w:val="clear" w:color="auto" w:fill="FFFFFF"/>
        </w:rPr>
        <w:t>Для выполнения программного мероприятия направленного на информационную поддержку выделены и освоены фина</w:t>
      </w:r>
      <w:r w:rsidR="00610CDE" w:rsidRPr="00805630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5E37AD" w:rsidRPr="00805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совые средства в сумме </w:t>
      </w:r>
      <w:r w:rsidR="00BE6792" w:rsidRPr="00805630">
        <w:rPr>
          <w:rFonts w:ascii="Times New Roman" w:hAnsi="Times New Roman" w:cs="Times New Roman"/>
          <w:sz w:val="24"/>
          <w:szCs w:val="24"/>
          <w:shd w:val="clear" w:color="auto" w:fill="FFFFFF"/>
        </w:rPr>
        <w:t>82,6</w:t>
      </w:r>
      <w:r w:rsidR="00610CDE" w:rsidRPr="008056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рублей на изготовление и выпуск полиграфической продукции для </w:t>
      </w:r>
      <w:r w:rsidR="00610CDE" w:rsidRPr="00805630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="00B978BA" w:rsidRPr="00805630">
        <w:rPr>
          <w:rFonts w:ascii="Times New Roman" w:hAnsi="Times New Roman" w:cs="Times New Roman"/>
          <w:sz w:val="24"/>
          <w:szCs w:val="24"/>
        </w:rPr>
        <w:t>малого предпринимательства</w:t>
      </w:r>
      <w:r w:rsidR="00610CDE" w:rsidRPr="00805630">
        <w:rPr>
          <w:rFonts w:ascii="Times New Roman" w:hAnsi="Times New Roman" w:cs="Times New Roman"/>
          <w:sz w:val="24"/>
          <w:szCs w:val="24"/>
        </w:rPr>
        <w:t>. Выпущен</w:t>
      </w:r>
      <w:r w:rsidR="007318E0" w:rsidRPr="00805630">
        <w:rPr>
          <w:rFonts w:ascii="Times New Roman" w:hAnsi="Times New Roman" w:cs="Times New Roman"/>
          <w:sz w:val="24"/>
          <w:szCs w:val="24"/>
        </w:rPr>
        <w:t xml:space="preserve"> информационный справочник - блокнот «Памятка Предпринимателю»</w:t>
      </w:r>
      <w:r w:rsidR="00610CDE" w:rsidRPr="00805630">
        <w:rPr>
          <w:rFonts w:ascii="Times New Roman" w:hAnsi="Times New Roman" w:cs="Times New Roman"/>
          <w:sz w:val="24"/>
          <w:szCs w:val="24"/>
        </w:rPr>
        <w:t xml:space="preserve"> </w:t>
      </w:r>
      <w:r w:rsidR="007318E0" w:rsidRPr="00805630">
        <w:rPr>
          <w:rFonts w:ascii="Times New Roman" w:hAnsi="Times New Roman" w:cs="Times New Roman"/>
          <w:sz w:val="24"/>
          <w:szCs w:val="24"/>
        </w:rPr>
        <w:t>с необходимой информацией для субъектов предпринимательства</w:t>
      </w:r>
      <w:r w:rsidR="00B978BA" w:rsidRPr="00805630">
        <w:rPr>
          <w:rFonts w:ascii="Times New Roman" w:hAnsi="Times New Roman" w:cs="Times New Roman"/>
          <w:sz w:val="24"/>
          <w:szCs w:val="24"/>
        </w:rPr>
        <w:t xml:space="preserve"> </w:t>
      </w:r>
      <w:r w:rsidR="00610CDE" w:rsidRPr="00805630">
        <w:rPr>
          <w:rFonts w:ascii="Times New Roman" w:hAnsi="Times New Roman" w:cs="Times New Roman"/>
          <w:sz w:val="24"/>
          <w:szCs w:val="24"/>
        </w:rPr>
        <w:t>Т</w:t>
      </w:r>
      <w:r w:rsidR="00B978BA" w:rsidRPr="00805630">
        <w:rPr>
          <w:rFonts w:ascii="Times New Roman" w:hAnsi="Times New Roman" w:cs="Times New Roman"/>
          <w:sz w:val="24"/>
          <w:szCs w:val="24"/>
        </w:rPr>
        <w:t>осненского городского поселения</w:t>
      </w:r>
      <w:r w:rsidR="007318E0" w:rsidRPr="00805630">
        <w:rPr>
          <w:rFonts w:ascii="Times New Roman" w:hAnsi="Times New Roman" w:cs="Times New Roman"/>
          <w:sz w:val="24"/>
          <w:szCs w:val="24"/>
        </w:rPr>
        <w:t xml:space="preserve"> Тосненского муниципального района Ленинградской области</w:t>
      </w:r>
      <w:r w:rsidR="00B978BA" w:rsidRPr="00805630">
        <w:rPr>
          <w:rFonts w:ascii="Times New Roman" w:hAnsi="Times New Roman" w:cs="Times New Roman"/>
          <w:sz w:val="24"/>
          <w:szCs w:val="24"/>
        </w:rPr>
        <w:t>.</w:t>
      </w:r>
    </w:p>
    <w:p w14:paraId="4AB6A0F0" w14:textId="66C69A58" w:rsidR="006475BD" w:rsidRDefault="006475BD" w:rsidP="006475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475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</w:t>
      </w:r>
      <w:r w:rsidRPr="006475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D550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итогам  202</w:t>
      </w:r>
      <w:r w:rsidR="00805630" w:rsidRPr="00D550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  <w:r w:rsidRPr="00D550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года  в перечень муниципального имущества, предназначенного для предоставления в аренду или собственность субъектам малого и среднег</w:t>
      </w:r>
      <w:r w:rsidR="00D550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 предпринимательства,  включены</w:t>
      </w:r>
      <w:r w:rsidRPr="00D550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D550C6" w:rsidRPr="00D550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22</w:t>
      </w:r>
      <w:r w:rsidRPr="00D550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объект</w:t>
      </w:r>
      <w:r w:rsidR="00D550C6" w:rsidRPr="00D550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</w:t>
      </w:r>
      <w:r w:rsidRPr="00D550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В течение</w:t>
      </w:r>
      <w:r w:rsidRPr="006475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202</w:t>
      </w:r>
      <w:r w:rsidR="0080563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  <w:r w:rsidRPr="006475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года  перечень муниципального имущества, предназначенного для предоставления в аренду или собственность субъектам малого и среднего предпринимательства  дополнен </w:t>
      </w:r>
      <w:r w:rsidR="00D550C6" w:rsidRPr="00D550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</w:t>
      </w:r>
      <w:r w:rsidRPr="00D550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объект</w:t>
      </w:r>
      <w:r w:rsidR="00D550C6" w:rsidRPr="00D550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ами</w:t>
      </w:r>
      <w:r w:rsidRPr="00D550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6475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01.01.202</w:t>
      </w:r>
      <w:r w:rsidR="0080563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</w:t>
      </w:r>
      <w:r w:rsidRPr="006475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года предоставлено в пользование  субъектам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малого и среднего предпринимательства</w:t>
      </w:r>
      <w:r w:rsidRPr="006475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и самозанятым  гражданам </w:t>
      </w:r>
      <w:r w:rsidRPr="00D550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</w:t>
      </w:r>
      <w:r w:rsidR="00D550C6" w:rsidRPr="00D550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</w:t>
      </w:r>
      <w:r w:rsidRPr="00D550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объектов. В течение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202</w:t>
      </w:r>
      <w:r w:rsidR="0080563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года </w:t>
      </w:r>
      <w:r w:rsidRPr="006475B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предоставлено в пользование  субъектам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малого и среднего предпринимательства </w:t>
      </w:r>
      <w:r w:rsidR="00D550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</w:t>
      </w:r>
      <w:r w:rsidRPr="00805630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  <w:t xml:space="preserve"> </w:t>
      </w:r>
      <w:r w:rsidRPr="00D550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объект</w:t>
      </w:r>
      <w:r w:rsidR="00D550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ов</w:t>
      </w:r>
      <w:r w:rsidRPr="00D550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14:paraId="15EB5381" w14:textId="61D6BFA1" w:rsidR="00571B7D" w:rsidRDefault="008F1974" w:rsidP="00D550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571B7D" w:rsidRPr="00571B7D">
        <w:rPr>
          <w:rFonts w:ascii="Times New Roman" w:hAnsi="Times New Roman" w:cs="Times New Roman"/>
          <w:sz w:val="24"/>
          <w:szCs w:val="24"/>
        </w:rPr>
        <w:t xml:space="preserve">В связи с продлением сроков реализации муниципальной программы до  2026 года, и  в целях сохранения </w:t>
      </w:r>
      <w:proofErr w:type="spellStart"/>
      <w:r w:rsidR="00571B7D" w:rsidRPr="00571B7D">
        <w:rPr>
          <w:rFonts w:ascii="Times New Roman" w:hAnsi="Times New Roman" w:cs="Times New Roman"/>
          <w:sz w:val="24"/>
          <w:szCs w:val="24"/>
        </w:rPr>
        <w:t>переемственности</w:t>
      </w:r>
      <w:proofErr w:type="spellEnd"/>
      <w:r w:rsidR="00571B7D" w:rsidRPr="00571B7D">
        <w:rPr>
          <w:rFonts w:ascii="Times New Roman" w:hAnsi="Times New Roman" w:cs="Times New Roman"/>
          <w:sz w:val="24"/>
          <w:szCs w:val="24"/>
        </w:rPr>
        <w:t xml:space="preserve"> между государственными и муниципальными программами для обеспечения соответствия состава структурных элементов муниципальных программ государственным  программам Ленинградской области  при формировании муниципальных бюджетов на 2024 год и на плановый период 2025 и 2026 годов постановлениями администрации муниципального образования Тосненский район от </w:t>
      </w:r>
      <w:r w:rsidR="00571B7D">
        <w:rPr>
          <w:rFonts w:ascii="Times New Roman" w:hAnsi="Times New Roman" w:cs="Times New Roman"/>
          <w:sz w:val="24"/>
          <w:szCs w:val="24"/>
        </w:rPr>
        <w:t>05</w:t>
      </w:r>
      <w:r w:rsidR="00571B7D" w:rsidRPr="00571B7D">
        <w:rPr>
          <w:rFonts w:ascii="Times New Roman" w:hAnsi="Times New Roman" w:cs="Times New Roman"/>
          <w:sz w:val="24"/>
          <w:szCs w:val="24"/>
        </w:rPr>
        <w:t>.</w:t>
      </w:r>
      <w:r w:rsidR="00571B7D">
        <w:rPr>
          <w:rFonts w:ascii="Times New Roman" w:hAnsi="Times New Roman" w:cs="Times New Roman"/>
          <w:sz w:val="24"/>
          <w:szCs w:val="24"/>
        </w:rPr>
        <w:t>12</w:t>
      </w:r>
      <w:r w:rsidR="00571B7D" w:rsidRPr="00571B7D">
        <w:rPr>
          <w:rFonts w:ascii="Times New Roman" w:hAnsi="Times New Roman" w:cs="Times New Roman"/>
          <w:sz w:val="24"/>
          <w:szCs w:val="24"/>
        </w:rPr>
        <w:t xml:space="preserve">.2023 № </w:t>
      </w:r>
      <w:r w:rsidR="00571B7D">
        <w:rPr>
          <w:rFonts w:ascii="Times New Roman" w:hAnsi="Times New Roman" w:cs="Times New Roman"/>
          <w:sz w:val="24"/>
          <w:szCs w:val="24"/>
        </w:rPr>
        <w:t>4099</w:t>
      </w:r>
      <w:r w:rsidR="00571B7D" w:rsidRPr="00571B7D">
        <w:rPr>
          <w:rFonts w:ascii="Times New Roman" w:hAnsi="Times New Roman" w:cs="Times New Roman"/>
          <w:sz w:val="24"/>
          <w:szCs w:val="24"/>
        </w:rPr>
        <w:t xml:space="preserve">-па  были внесены соответствующие изменения. </w:t>
      </w:r>
      <w:r w:rsidR="00BC0534" w:rsidRPr="00571B7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71B7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10C5C34D" w14:textId="5E509A43" w:rsidR="00BC0534" w:rsidRPr="00D550C6" w:rsidRDefault="00571B7D" w:rsidP="00D550C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C0534" w:rsidRPr="00D550C6">
        <w:rPr>
          <w:rFonts w:ascii="Times New Roman" w:hAnsi="Times New Roman" w:cs="Times New Roman"/>
          <w:sz w:val="24"/>
          <w:szCs w:val="24"/>
        </w:rPr>
        <w:t>Факторы, повлиявшие негативно на исполнение муниципальной программы</w:t>
      </w:r>
      <w:r w:rsidR="00D550C6" w:rsidRPr="00D550C6">
        <w:rPr>
          <w:rFonts w:ascii="Times New Roman" w:hAnsi="Times New Roman" w:cs="Times New Roman"/>
          <w:sz w:val="24"/>
          <w:szCs w:val="24"/>
        </w:rPr>
        <w:t>,</w:t>
      </w:r>
      <w:r w:rsidR="00BC0534" w:rsidRPr="00D550C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14:paraId="5E7BABA4" w14:textId="66336FB0" w:rsidR="00EA7C94" w:rsidRPr="00D550C6" w:rsidRDefault="00D550C6" w:rsidP="00D550C6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A7C94" w:rsidRPr="00D550C6">
        <w:rPr>
          <w:rFonts w:ascii="Times New Roman" w:hAnsi="Times New Roman" w:cs="Times New Roman"/>
          <w:sz w:val="24"/>
          <w:szCs w:val="24"/>
        </w:rPr>
        <w:t>Финансовые средства муниципальной программы за 202</w:t>
      </w:r>
      <w:r w:rsidR="0025141F" w:rsidRPr="00D550C6">
        <w:rPr>
          <w:rFonts w:ascii="Times New Roman" w:hAnsi="Times New Roman" w:cs="Times New Roman"/>
          <w:sz w:val="24"/>
          <w:szCs w:val="24"/>
        </w:rPr>
        <w:t>3</w:t>
      </w:r>
      <w:r w:rsidR="00EA7C94" w:rsidRPr="00D550C6">
        <w:rPr>
          <w:rFonts w:ascii="Times New Roman" w:hAnsi="Times New Roman" w:cs="Times New Roman"/>
          <w:sz w:val="24"/>
          <w:szCs w:val="24"/>
        </w:rPr>
        <w:t xml:space="preserve"> год, направленные на выполнение данных программных мероприятий полностью освоены.</w:t>
      </w:r>
    </w:p>
    <w:p w14:paraId="32309E36" w14:textId="77777777" w:rsidR="00D76316" w:rsidRDefault="00D76316" w:rsidP="00EA7C94">
      <w:pPr>
        <w:pStyle w:val="a5"/>
        <w:ind w:firstLine="1134"/>
        <w:jc w:val="both"/>
        <w:rPr>
          <w:rFonts w:ascii="Times New Roman" w:hAnsi="Times New Roman" w:cs="Times New Roman"/>
        </w:rPr>
      </w:pPr>
    </w:p>
    <w:p w14:paraId="0E325C7B" w14:textId="77777777" w:rsidR="00D76316" w:rsidRDefault="00D76316" w:rsidP="00EA7C94">
      <w:pPr>
        <w:pStyle w:val="a5"/>
        <w:ind w:firstLine="1134"/>
        <w:jc w:val="both"/>
        <w:rPr>
          <w:rFonts w:ascii="Times New Roman" w:hAnsi="Times New Roman" w:cs="Times New Roman"/>
        </w:rPr>
      </w:pPr>
    </w:p>
    <w:p w14:paraId="3D128C83" w14:textId="77777777" w:rsidR="00D76316" w:rsidRDefault="00D76316" w:rsidP="00EA7C94">
      <w:pPr>
        <w:pStyle w:val="a5"/>
        <w:ind w:firstLine="1134"/>
        <w:jc w:val="both"/>
        <w:rPr>
          <w:rFonts w:ascii="Times New Roman" w:hAnsi="Times New Roman" w:cs="Times New Roman"/>
        </w:rPr>
      </w:pPr>
    </w:p>
    <w:p w14:paraId="0BA54F6A" w14:textId="77777777" w:rsidR="00D76316" w:rsidRDefault="00D76316" w:rsidP="00EA7C94">
      <w:pPr>
        <w:pStyle w:val="a5"/>
        <w:ind w:firstLine="1134"/>
        <w:jc w:val="both"/>
        <w:rPr>
          <w:rFonts w:ascii="Times New Roman" w:hAnsi="Times New Roman" w:cs="Times New Roman"/>
        </w:rPr>
      </w:pPr>
    </w:p>
    <w:p w14:paraId="69EBDA65" w14:textId="497495B5" w:rsidR="00EA7C94" w:rsidRPr="008C60E6" w:rsidRDefault="00EA7C94" w:rsidP="00EA7C94">
      <w:pPr>
        <w:pStyle w:val="a5"/>
        <w:ind w:firstLine="1134"/>
        <w:jc w:val="both"/>
        <w:rPr>
          <w:rFonts w:ascii="Times New Roman" w:hAnsi="Times New Roman" w:cs="Times New Roman"/>
        </w:rPr>
      </w:pPr>
      <w:r w:rsidRPr="00EA7C94">
        <w:rPr>
          <w:rFonts w:ascii="Times New Roman" w:hAnsi="Times New Roman" w:cs="Times New Roman"/>
        </w:rPr>
        <w:t xml:space="preserve">    </w:t>
      </w:r>
    </w:p>
    <w:sectPr w:rsidR="00EA7C94" w:rsidRPr="008C60E6" w:rsidSect="0025141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545"/>
    <w:rsid w:val="0002741F"/>
    <w:rsid w:val="00080268"/>
    <w:rsid w:val="000C0C61"/>
    <w:rsid w:val="000F69DE"/>
    <w:rsid w:val="00197AFC"/>
    <w:rsid w:val="00244AE7"/>
    <w:rsid w:val="0025141F"/>
    <w:rsid w:val="002B4E58"/>
    <w:rsid w:val="002D7BAE"/>
    <w:rsid w:val="003301CB"/>
    <w:rsid w:val="003742C2"/>
    <w:rsid w:val="003A0384"/>
    <w:rsid w:val="003B1545"/>
    <w:rsid w:val="003C58E2"/>
    <w:rsid w:val="00464123"/>
    <w:rsid w:val="004E5C36"/>
    <w:rsid w:val="005204E0"/>
    <w:rsid w:val="00571B7D"/>
    <w:rsid w:val="005D2067"/>
    <w:rsid w:val="005E37AD"/>
    <w:rsid w:val="005E4984"/>
    <w:rsid w:val="00610CDE"/>
    <w:rsid w:val="006475BD"/>
    <w:rsid w:val="006D2A29"/>
    <w:rsid w:val="006E23BB"/>
    <w:rsid w:val="006F4FF7"/>
    <w:rsid w:val="007318E0"/>
    <w:rsid w:val="00740511"/>
    <w:rsid w:val="007922AF"/>
    <w:rsid w:val="007E6345"/>
    <w:rsid w:val="00805630"/>
    <w:rsid w:val="00814CF8"/>
    <w:rsid w:val="00865970"/>
    <w:rsid w:val="0087117F"/>
    <w:rsid w:val="008A5392"/>
    <w:rsid w:val="008C60E6"/>
    <w:rsid w:val="008F1974"/>
    <w:rsid w:val="009557A4"/>
    <w:rsid w:val="0096403D"/>
    <w:rsid w:val="009C0E91"/>
    <w:rsid w:val="00A345FE"/>
    <w:rsid w:val="00AC238E"/>
    <w:rsid w:val="00B73D68"/>
    <w:rsid w:val="00B764EC"/>
    <w:rsid w:val="00B978BA"/>
    <w:rsid w:val="00BA4A95"/>
    <w:rsid w:val="00BC0534"/>
    <w:rsid w:val="00BE6792"/>
    <w:rsid w:val="00C162FD"/>
    <w:rsid w:val="00C17F88"/>
    <w:rsid w:val="00C37911"/>
    <w:rsid w:val="00C50596"/>
    <w:rsid w:val="00C6477B"/>
    <w:rsid w:val="00C77263"/>
    <w:rsid w:val="00D07208"/>
    <w:rsid w:val="00D46989"/>
    <w:rsid w:val="00D52426"/>
    <w:rsid w:val="00D550C6"/>
    <w:rsid w:val="00D740E4"/>
    <w:rsid w:val="00D76316"/>
    <w:rsid w:val="00D96E46"/>
    <w:rsid w:val="00E153DD"/>
    <w:rsid w:val="00E23648"/>
    <w:rsid w:val="00E519AD"/>
    <w:rsid w:val="00EA2DDD"/>
    <w:rsid w:val="00EA7C94"/>
    <w:rsid w:val="00EB3712"/>
    <w:rsid w:val="00EB60A6"/>
    <w:rsid w:val="00EE11A0"/>
    <w:rsid w:val="00EF3704"/>
    <w:rsid w:val="00F97F8D"/>
    <w:rsid w:val="00FB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B3E6043"/>
  <w15:docId w15:val="{E65488D2-2E67-40A0-8726-8B07EE62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79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4123"/>
  </w:style>
  <w:style w:type="paragraph" w:styleId="a5">
    <w:name w:val="No Spacing"/>
    <w:uiPriority w:val="1"/>
    <w:qFormat/>
    <w:rsid w:val="009557A4"/>
    <w:pPr>
      <w:spacing w:after="0" w:line="240" w:lineRule="auto"/>
    </w:pPr>
  </w:style>
  <w:style w:type="paragraph" w:styleId="a6">
    <w:name w:val="Body Text"/>
    <w:basedOn w:val="a"/>
    <w:link w:val="a7"/>
    <w:rsid w:val="009557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557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557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84387-3838-485D-B8F2-0EEC524C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Беремкулова Анна Алексеевна</cp:lastModifiedBy>
  <cp:revision>11</cp:revision>
  <cp:lastPrinted>2024-01-23T10:56:00Z</cp:lastPrinted>
  <dcterms:created xsi:type="dcterms:W3CDTF">2024-01-23T07:11:00Z</dcterms:created>
  <dcterms:modified xsi:type="dcterms:W3CDTF">2024-02-09T13:05:00Z</dcterms:modified>
</cp:coreProperties>
</file>