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13508" w14:textId="77777777" w:rsidR="004D3D68" w:rsidRPr="001E7A59" w:rsidRDefault="00D449F3" w:rsidP="001F78BC">
      <w:pPr>
        <w:tabs>
          <w:tab w:val="left" w:pos="6379"/>
        </w:tabs>
        <w:jc w:val="center"/>
        <w:rPr>
          <w:rFonts w:eastAsia="Calibri" w:cs="Times New Roman"/>
          <w:szCs w:val="24"/>
        </w:rPr>
      </w:pPr>
      <w:r>
        <w:rPr>
          <w:rFonts w:eastAsia="Calibri" w:cs="Times New Roman"/>
          <w:szCs w:val="24"/>
        </w:rPr>
        <w:t>ОБЪЯВЛЕНИЕ</w:t>
      </w:r>
    </w:p>
    <w:p w14:paraId="6AD7D8EA" w14:textId="62558BD1" w:rsidR="004175BB" w:rsidRPr="004175BB" w:rsidRDefault="004D3D68" w:rsidP="004175BB">
      <w:pPr>
        <w:widowControl w:val="0"/>
        <w:tabs>
          <w:tab w:val="left" w:pos="7088"/>
        </w:tabs>
        <w:autoSpaceDE w:val="0"/>
        <w:autoSpaceDN w:val="0"/>
        <w:adjustRightInd w:val="0"/>
        <w:rPr>
          <w:rFonts w:eastAsia="Times New Roman" w:cs="Times New Roman"/>
          <w:szCs w:val="24"/>
        </w:rPr>
      </w:pPr>
      <w:proofErr w:type="gramStart"/>
      <w:r w:rsidRPr="004175BB">
        <w:rPr>
          <w:rFonts w:eastAsia="Calibri" w:cs="Times New Roman"/>
          <w:szCs w:val="24"/>
        </w:rPr>
        <w:t xml:space="preserve">о </w:t>
      </w:r>
      <w:r w:rsidR="004175BB" w:rsidRPr="004175BB">
        <w:rPr>
          <w:rFonts w:eastAsia="Calibri" w:cs="Times New Roman"/>
          <w:szCs w:val="24"/>
        </w:rPr>
        <w:t xml:space="preserve">приеме </w:t>
      </w:r>
      <w:r w:rsidR="004175BB" w:rsidRPr="004175BB">
        <w:rPr>
          <w:rFonts w:eastAsia="Times New Roman" w:cs="Times New Roman"/>
          <w:szCs w:val="24"/>
        </w:rPr>
        <w:t>заявок для участия в конкурсном отборе на получение субсидии из бюджета</w:t>
      </w:r>
      <w:proofErr w:type="gramEnd"/>
      <w:r w:rsidR="004175BB" w:rsidRPr="004175BB">
        <w:rPr>
          <w:rFonts w:eastAsia="Times New Roman" w:cs="Times New Roman"/>
          <w:szCs w:val="24"/>
        </w:rPr>
        <w:t xml:space="preserve"> муниципального образования </w:t>
      </w:r>
      <w:proofErr w:type="spellStart"/>
      <w:r w:rsidR="004175BB" w:rsidRPr="004175BB">
        <w:rPr>
          <w:rFonts w:eastAsia="Times New Roman" w:cs="Times New Roman"/>
          <w:szCs w:val="24"/>
        </w:rPr>
        <w:t>Тосненский</w:t>
      </w:r>
      <w:proofErr w:type="spellEnd"/>
      <w:r w:rsidR="004175BB" w:rsidRPr="004175BB">
        <w:rPr>
          <w:rFonts w:eastAsia="Times New Roman" w:cs="Times New Roman"/>
          <w:szCs w:val="24"/>
        </w:rPr>
        <w:t xml:space="preserve"> район Ленинградской области социально ориентированным некоммерческим организациям на реализацию социально значимых проектов</w:t>
      </w:r>
    </w:p>
    <w:p w14:paraId="140870FC" w14:textId="6E2C4C05" w:rsidR="00E83AED" w:rsidRDefault="00E83AED" w:rsidP="001F78BC">
      <w:pPr>
        <w:rPr>
          <w:rFonts w:cs="Times New Roman"/>
          <w:szCs w:val="24"/>
        </w:rPr>
      </w:pPr>
    </w:p>
    <w:p w14:paraId="648F8536" w14:textId="19A592BE" w:rsidR="0061234D" w:rsidRPr="0061234D" w:rsidRDefault="0061234D" w:rsidP="0046542B">
      <w:pPr>
        <w:rPr>
          <w:color w:val="000000" w:themeColor="text1"/>
          <w:szCs w:val="24"/>
        </w:rPr>
      </w:pPr>
      <w:r w:rsidRPr="0061234D">
        <w:rPr>
          <w:color w:val="000000" w:themeColor="text1"/>
          <w:szCs w:val="24"/>
        </w:rPr>
        <w:t>О</w:t>
      </w:r>
      <w:r w:rsidR="0046542B" w:rsidRPr="0061234D">
        <w:rPr>
          <w:color w:val="000000" w:themeColor="text1"/>
          <w:szCs w:val="24"/>
        </w:rPr>
        <w:t>тбор</w:t>
      </w:r>
      <w:r w:rsidR="00711F9B" w:rsidRPr="0061234D">
        <w:rPr>
          <w:color w:val="000000" w:themeColor="text1"/>
          <w:szCs w:val="24"/>
        </w:rPr>
        <w:t xml:space="preserve"> среди</w:t>
      </w:r>
      <w:r w:rsidR="0046542B" w:rsidRPr="0061234D">
        <w:rPr>
          <w:color w:val="000000" w:themeColor="text1"/>
          <w:szCs w:val="24"/>
        </w:rPr>
        <w:t xml:space="preserve"> </w:t>
      </w:r>
      <w:r w:rsidR="001148BB" w:rsidRPr="0061234D">
        <w:rPr>
          <w:rFonts w:eastAsia="Times New Roman" w:cs="Times New Roman"/>
          <w:szCs w:val="24"/>
        </w:rPr>
        <w:t>социально ориентированных некоммерческих организаций</w:t>
      </w:r>
      <w:r w:rsidR="001148BB" w:rsidRPr="0061234D">
        <w:rPr>
          <w:color w:val="000000" w:themeColor="text1"/>
          <w:szCs w:val="24"/>
        </w:rPr>
        <w:t xml:space="preserve"> </w:t>
      </w:r>
      <w:r w:rsidR="0046542B" w:rsidRPr="0061234D">
        <w:rPr>
          <w:color w:val="000000" w:themeColor="text1"/>
          <w:szCs w:val="24"/>
        </w:rPr>
        <w:t xml:space="preserve">на право получения субсидий в рамках реализации мероприятий муниципальной программы </w:t>
      </w:r>
      <w:r w:rsidR="001148BB" w:rsidRPr="0061234D">
        <w:rPr>
          <w:rFonts w:eastAsia="Calibri" w:cs="Times New Roman"/>
          <w:szCs w:val="24"/>
        </w:rPr>
        <w:t xml:space="preserve">«Поддержка социально ориентированных некоммерческих организаций на территории муниципального образования </w:t>
      </w:r>
      <w:proofErr w:type="spellStart"/>
      <w:r w:rsidR="001148BB" w:rsidRPr="0061234D">
        <w:rPr>
          <w:rFonts w:eastAsia="Calibri" w:cs="Times New Roman"/>
          <w:szCs w:val="24"/>
        </w:rPr>
        <w:t>Тосненский</w:t>
      </w:r>
      <w:proofErr w:type="spellEnd"/>
      <w:r w:rsidR="001148BB" w:rsidRPr="0061234D">
        <w:rPr>
          <w:rFonts w:eastAsia="Calibri" w:cs="Times New Roman"/>
          <w:szCs w:val="24"/>
        </w:rPr>
        <w:t xml:space="preserve"> район Ленинградской области» </w:t>
      </w:r>
      <w:r w:rsidR="00711F9B" w:rsidRPr="0061234D">
        <w:rPr>
          <w:color w:val="000000" w:themeColor="text1"/>
          <w:szCs w:val="24"/>
        </w:rPr>
        <w:t>в соответствии с порядком предоставления субс</w:t>
      </w:r>
      <w:bookmarkStart w:id="0" w:name="_GoBack"/>
      <w:bookmarkEnd w:id="0"/>
      <w:r w:rsidR="00711F9B" w:rsidRPr="0061234D">
        <w:rPr>
          <w:color w:val="000000" w:themeColor="text1"/>
          <w:szCs w:val="24"/>
        </w:rPr>
        <w:t xml:space="preserve">идий </w:t>
      </w:r>
      <w:r w:rsidR="001148BB" w:rsidRPr="0061234D">
        <w:rPr>
          <w:color w:val="000000" w:themeColor="text1"/>
          <w:szCs w:val="24"/>
        </w:rPr>
        <w:t xml:space="preserve">из бюджета муниципального образования </w:t>
      </w:r>
      <w:proofErr w:type="spellStart"/>
      <w:r w:rsidR="001148BB" w:rsidRPr="0061234D">
        <w:rPr>
          <w:rFonts w:eastAsia="Calibri" w:cs="Times New Roman"/>
          <w:szCs w:val="24"/>
        </w:rPr>
        <w:t>Тосненский</w:t>
      </w:r>
      <w:proofErr w:type="spellEnd"/>
      <w:r w:rsidR="001148BB" w:rsidRPr="0061234D">
        <w:rPr>
          <w:rFonts w:eastAsia="Calibri" w:cs="Times New Roman"/>
          <w:szCs w:val="24"/>
        </w:rPr>
        <w:t xml:space="preserve"> район Ленинградской области</w:t>
      </w:r>
      <w:r w:rsidR="001148BB" w:rsidRPr="0061234D">
        <w:rPr>
          <w:rFonts w:eastAsia="Times New Roman" w:cs="Times New Roman"/>
          <w:szCs w:val="24"/>
        </w:rPr>
        <w:t xml:space="preserve"> социально ориентированным некоммерческим организациям на реализацию социально значимых проектов</w:t>
      </w:r>
      <w:r w:rsidR="001148BB" w:rsidRPr="0061234D">
        <w:rPr>
          <w:color w:val="000000" w:themeColor="text1"/>
          <w:szCs w:val="24"/>
        </w:rPr>
        <w:t xml:space="preserve">, </w:t>
      </w:r>
      <w:r w:rsidR="00711F9B" w:rsidRPr="0061234D">
        <w:rPr>
          <w:color w:val="000000" w:themeColor="text1"/>
          <w:szCs w:val="24"/>
        </w:rPr>
        <w:t xml:space="preserve">утвержденным постановлением администрации муниципального образования </w:t>
      </w:r>
      <w:proofErr w:type="spellStart"/>
      <w:proofErr w:type="gramStart"/>
      <w:r w:rsidR="00711F9B" w:rsidRPr="0061234D">
        <w:rPr>
          <w:color w:val="000000" w:themeColor="text1"/>
          <w:szCs w:val="24"/>
        </w:rPr>
        <w:t>Тосненски</w:t>
      </w:r>
      <w:proofErr w:type="spellEnd"/>
      <w:r w:rsidR="00711F9B" w:rsidRPr="0061234D">
        <w:rPr>
          <w:color w:val="000000" w:themeColor="text1"/>
          <w:szCs w:val="24"/>
        </w:rPr>
        <w:t xml:space="preserve"> й</w:t>
      </w:r>
      <w:proofErr w:type="gramEnd"/>
      <w:r w:rsidR="00711F9B" w:rsidRPr="0061234D">
        <w:rPr>
          <w:color w:val="000000" w:themeColor="text1"/>
          <w:szCs w:val="24"/>
        </w:rPr>
        <w:t xml:space="preserve"> ра</w:t>
      </w:r>
      <w:r w:rsidR="001148BB" w:rsidRPr="0061234D">
        <w:rPr>
          <w:color w:val="000000" w:themeColor="text1"/>
          <w:szCs w:val="24"/>
        </w:rPr>
        <w:t>йон Ленинградской области  от 01.06.2021 № 1161</w:t>
      </w:r>
      <w:r w:rsidR="00711F9B" w:rsidRPr="0061234D">
        <w:rPr>
          <w:color w:val="000000" w:themeColor="text1"/>
          <w:szCs w:val="24"/>
        </w:rPr>
        <w:t>-па</w:t>
      </w:r>
      <w:r w:rsidR="002C4C9A" w:rsidRPr="0061234D">
        <w:rPr>
          <w:color w:val="000000" w:themeColor="text1"/>
          <w:szCs w:val="24"/>
        </w:rPr>
        <w:t>,</w:t>
      </w:r>
      <w:r w:rsidR="00591423" w:rsidRPr="0061234D">
        <w:rPr>
          <w:color w:val="000000" w:themeColor="text1"/>
          <w:szCs w:val="24"/>
        </w:rPr>
        <w:t xml:space="preserve"> </w:t>
      </w:r>
      <w:r w:rsidRPr="0061234D">
        <w:rPr>
          <w:rFonts w:eastAsia="Times New Roman" w:cs="Times New Roman"/>
          <w:color w:val="000000"/>
          <w:szCs w:val="24"/>
        </w:rPr>
        <w:t xml:space="preserve">осуществляется конкурсной комиссией в срок не позднее 30 календарных дней </w:t>
      </w:r>
      <w:proofErr w:type="gramStart"/>
      <w:r w:rsidRPr="0061234D">
        <w:rPr>
          <w:rFonts w:eastAsia="Times New Roman" w:cs="Times New Roman"/>
          <w:color w:val="000000"/>
          <w:szCs w:val="24"/>
        </w:rPr>
        <w:t>с даты окончания</w:t>
      </w:r>
      <w:proofErr w:type="gramEnd"/>
      <w:r w:rsidRPr="0061234D">
        <w:rPr>
          <w:rFonts w:eastAsia="Times New Roman" w:cs="Times New Roman"/>
          <w:color w:val="000000"/>
          <w:szCs w:val="24"/>
        </w:rPr>
        <w:t xml:space="preserve"> приема заявок.</w:t>
      </w:r>
    </w:p>
    <w:p w14:paraId="5F46228E" w14:textId="77777777" w:rsidR="00DA7175" w:rsidRPr="001E7A59" w:rsidRDefault="00DA7175" w:rsidP="001F78BC">
      <w:pPr>
        <w:rPr>
          <w:rFonts w:eastAsia="Calibri" w:cs="Times New Roman"/>
          <w:b/>
          <w:szCs w:val="24"/>
          <w:u w:val="single"/>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5670"/>
      </w:tblGrid>
      <w:tr w:rsidR="001E7A59" w:rsidRPr="001E7A59" w14:paraId="37486C09" w14:textId="77777777" w:rsidTr="00DA7175">
        <w:trPr>
          <w:trHeight w:val="750"/>
        </w:trPr>
        <w:tc>
          <w:tcPr>
            <w:tcW w:w="3828" w:type="dxa"/>
            <w:tcBorders>
              <w:top w:val="single" w:sz="4" w:space="0" w:color="auto"/>
              <w:left w:val="single" w:sz="4" w:space="0" w:color="auto"/>
              <w:bottom w:val="dotted" w:sz="4" w:space="0" w:color="auto"/>
              <w:right w:val="single" w:sz="4" w:space="0" w:color="auto"/>
            </w:tcBorders>
            <w:hideMark/>
          </w:tcPr>
          <w:p w14:paraId="20A89880" w14:textId="77777777" w:rsidR="004D3D68" w:rsidRPr="001E7A59" w:rsidRDefault="00BA60D3" w:rsidP="00BA60D3">
            <w:pPr>
              <w:rPr>
                <w:rFonts w:eastAsia="Times New Roman" w:cs="Times New Roman"/>
                <w:szCs w:val="24"/>
                <w:lang w:eastAsia="ru-RU"/>
              </w:rPr>
            </w:pPr>
            <w:r w:rsidRPr="001E7A59">
              <w:rPr>
                <w:rFonts w:eastAsia="Times New Roman" w:cs="Times New Roman"/>
                <w:szCs w:val="24"/>
                <w:lang w:eastAsia="ru-RU"/>
              </w:rPr>
              <w:t>Наименование о</w:t>
            </w:r>
            <w:r w:rsidR="008A55C2" w:rsidRPr="001E7A59">
              <w:rPr>
                <w:rFonts w:eastAsia="Times New Roman" w:cs="Times New Roman"/>
                <w:szCs w:val="24"/>
                <w:lang w:eastAsia="ru-RU"/>
              </w:rPr>
              <w:t>рганизатор</w:t>
            </w:r>
            <w:r w:rsidRPr="001E7A59">
              <w:rPr>
                <w:rFonts w:eastAsia="Times New Roman" w:cs="Times New Roman"/>
                <w:szCs w:val="24"/>
                <w:lang w:eastAsia="ru-RU"/>
              </w:rPr>
              <w:t xml:space="preserve">а  </w:t>
            </w:r>
            <w:r w:rsidR="008A55C2" w:rsidRPr="001E7A59">
              <w:rPr>
                <w:rFonts w:eastAsia="Times New Roman" w:cs="Times New Roman"/>
                <w:szCs w:val="24"/>
                <w:lang w:eastAsia="ru-RU"/>
              </w:rPr>
              <w:t xml:space="preserve"> конкурса</w:t>
            </w:r>
          </w:p>
        </w:tc>
        <w:tc>
          <w:tcPr>
            <w:tcW w:w="5670" w:type="dxa"/>
            <w:tcBorders>
              <w:top w:val="single" w:sz="4" w:space="0" w:color="auto"/>
              <w:left w:val="single" w:sz="4" w:space="0" w:color="auto"/>
              <w:bottom w:val="dotted" w:sz="4" w:space="0" w:color="auto"/>
              <w:right w:val="single" w:sz="4" w:space="0" w:color="auto"/>
            </w:tcBorders>
            <w:hideMark/>
          </w:tcPr>
          <w:p w14:paraId="7EEF2416" w14:textId="77777777" w:rsidR="004D3D68" w:rsidRPr="001E7A59" w:rsidRDefault="00C8017C" w:rsidP="008A55C2">
            <w:pPr>
              <w:rPr>
                <w:rFonts w:eastAsia="Times New Roman" w:cs="Times New Roman"/>
                <w:szCs w:val="24"/>
                <w:lang w:eastAsia="ru-RU"/>
              </w:rPr>
            </w:pPr>
            <w:r w:rsidRPr="001E7A59">
              <w:rPr>
                <w:rFonts w:cs="Times New Roman"/>
                <w:szCs w:val="24"/>
              </w:rPr>
              <w:t>Администрация муниципального образования  Тосненский район Ленинградской области</w:t>
            </w:r>
          </w:p>
        </w:tc>
      </w:tr>
      <w:tr w:rsidR="001E7A59" w:rsidRPr="001E7A59" w14:paraId="4AF03219" w14:textId="77777777" w:rsidTr="00DA7175">
        <w:trPr>
          <w:trHeight w:val="590"/>
        </w:trPr>
        <w:tc>
          <w:tcPr>
            <w:tcW w:w="3828" w:type="dxa"/>
            <w:tcBorders>
              <w:top w:val="single" w:sz="4" w:space="0" w:color="auto"/>
              <w:left w:val="single" w:sz="4" w:space="0" w:color="auto"/>
              <w:bottom w:val="single" w:sz="4" w:space="0" w:color="auto"/>
              <w:right w:val="single" w:sz="4" w:space="0" w:color="auto"/>
            </w:tcBorders>
            <w:hideMark/>
          </w:tcPr>
          <w:p w14:paraId="70655B7A"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Место нахождения</w:t>
            </w:r>
          </w:p>
        </w:tc>
        <w:tc>
          <w:tcPr>
            <w:tcW w:w="5670" w:type="dxa"/>
            <w:tcBorders>
              <w:top w:val="single" w:sz="4" w:space="0" w:color="auto"/>
              <w:left w:val="single" w:sz="4" w:space="0" w:color="auto"/>
              <w:bottom w:val="single" w:sz="4" w:space="0" w:color="auto"/>
              <w:right w:val="single" w:sz="4" w:space="0" w:color="auto"/>
            </w:tcBorders>
            <w:hideMark/>
          </w:tcPr>
          <w:p w14:paraId="7B7338B9" w14:textId="77777777" w:rsidR="004D3D68" w:rsidRPr="001E7A59" w:rsidRDefault="004D3D68" w:rsidP="001F78BC">
            <w:pPr>
              <w:rPr>
                <w:rFonts w:eastAsia="Times New Roman" w:cs="Times New Roman"/>
                <w:bCs/>
                <w:szCs w:val="24"/>
                <w:lang w:eastAsia="ru-RU"/>
              </w:rPr>
            </w:pPr>
            <w:r w:rsidRPr="001E7A59">
              <w:rPr>
                <w:rFonts w:eastAsia="Times New Roman" w:cs="Times New Roman"/>
                <w:bCs/>
                <w:szCs w:val="24"/>
                <w:lang w:eastAsia="ru-RU"/>
              </w:rPr>
              <w:t xml:space="preserve">Российская Федерация, 187000, Ленинградская область, Тосненский район, г. Тосно, пр. Ленина, </w:t>
            </w:r>
            <w:r w:rsidR="00C56DAD" w:rsidRPr="001E7A59">
              <w:rPr>
                <w:rFonts w:eastAsia="Times New Roman" w:cs="Times New Roman"/>
                <w:bCs/>
                <w:szCs w:val="24"/>
                <w:lang w:eastAsia="ru-RU"/>
              </w:rPr>
              <w:t>д.32</w:t>
            </w:r>
          </w:p>
          <w:p w14:paraId="0E541682" w14:textId="77777777" w:rsidR="00C56DAD" w:rsidRPr="001E7A59" w:rsidRDefault="00C56DAD" w:rsidP="001F78BC">
            <w:pPr>
              <w:rPr>
                <w:rFonts w:eastAsia="Times New Roman" w:cs="Times New Roman"/>
                <w:szCs w:val="24"/>
                <w:lang w:eastAsia="ru-RU"/>
              </w:rPr>
            </w:pPr>
          </w:p>
        </w:tc>
      </w:tr>
      <w:tr w:rsidR="001E7A59" w:rsidRPr="001E7A59" w14:paraId="1E24AC17" w14:textId="77777777" w:rsidTr="00DA7175">
        <w:trPr>
          <w:trHeight w:val="367"/>
        </w:trPr>
        <w:tc>
          <w:tcPr>
            <w:tcW w:w="3828" w:type="dxa"/>
            <w:tcBorders>
              <w:top w:val="single" w:sz="4" w:space="0" w:color="auto"/>
              <w:left w:val="single" w:sz="4" w:space="0" w:color="auto"/>
              <w:bottom w:val="single" w:sz="4" w:space="0" w:color="auto"/>
              <w:right w:val="single" w:sz="4" w:space="0" w:color="auto"/>
            </w:tcBorders>
            <w:hideMark/>
          </w:tcPr>
          <w:p w14:paraId="7BBEBDBF"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 xml:space="preserve">Почтовый адрес </w:t>
            </w:r>
          </w:p>
        </w:tc>
        <w:tc>
          <w:tcPr>
            <w:tcW w:w="5670" w:type="dxa"/>
            <w:tcBorders>
              <w:top w:val="single" w:sz="4" w:space="0" w:color="auto"/>
              <w:left w:val="single" w:sz="4" w:space="0" w:color="auto"/>
              <w:bottom w:val="single" w:sz="4" w:space="0" w:color="auto"/>
              <w:right w:val="single" w:sz="4" w:space="0" w:color="auto"/>
            </w:tcBorders>
            <w:hideMark/>
          </w:tcPr>
          <w:p w14:paraId="5F825254" w14:textId="77777777" w:rsidR="004D3D68" w:rsidRPr="001E7A59" w:rsidRDefault="004D3D68" w:rsidP="001F78BC">
            <w:pPr>
              <w:rPr>
                <w:rFonts w:eastAsia="Times New Roman" w:cs="Times New Roman"/>
                <w:bCs/>
                <w:szCs w:val="24"/>
                <w:lang w:eastAsia="ru-RU"/>
              </w:rPr>
            </w:pPr>
            <w:r w:rsidRPr="001E7A59">
              <w:rPr>
                <w:rFonts w:eastAsia="Times New Roman" w:cs="Times New Roman"/>
                <w:bCs/>
                <w:szCs w:val="24"/>
                <w:lang w:eastAsia="ru-RU"/>
              </w:rPr>
              <w:t>Российская Федерация, 187000, Ленинградская область, Тосненский ра</w:t>
            </w:r>
            <w:r w:rsidR="00C56DAD" w:rsidRPr="001E7A59">
              <w:rPr>
                <w:rFonts w:eastAsia="Times New Roman" w:cs="Times New Roman"/>
                <w:bCs/>
                <w:szCs w:val="24"/>
                <w:lang w:eastAsia="ru-RU"/>
              </w:rPr>
              <w:t>йон, г. Тосно, пр. Ленина, д.32</w:t>
            </w:r>
          </w:p>
          <w:p w14:paraId="259D49CB" w14:textId="77777777" w:rsidR="00C56DAD" w:rsidRPr="001E7A59" w:rsidRDefault="00C56DAD" w:rsidP="001F78BC">
            <w:pPr>
              <w:rPr>
                <w:rFonts w:eastAsia="Times New Roman" w:cs="Times New Roman"/>
                <w:bCs/>
                <w:szCs w:val="24"/>
                <w:lang w:eastAsia="ru-RU"/>
              </w:rPr>
            </w:pPr>
          </w:p>
        </w:tc>
      </w:tr>
      <w:tr w:rsidR="001E7A59" w:rsidRPr="001E7A59" w14:paraId="2DEF65CC" w14:textId="77777777" w:rsidTr="00DA7175">
        <w:trPr>
          <w:trHeight w:val="290"/>
        </w:trPr>
        <w:tc>
          <w:tcPr>
            <w:tcW w:w="3828" w:type="dxa"/>
            <w:tcBorders>
              <w:top w:val="single" w:sz="4" w:space="0" w:color="auto"/>
              <w:left w:val="single" w:sz="4" w:space="0" w:color="auto"/>
              <w:bottom w:val="single" w:sz="4" w:space="0" w:color="auto"/>
              <w:right w:val="single" w:sz="4" w:space="0" w:color="auto"/>
            </w:tcBorders>
            <w:hideMark/>
          </w:tcPr>
          <w:p w14:paraId="7FEAC2CC"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Адрес электронной почты (</w:t>
            </w:r>
            <w:r w:rsidRPr="001E7A59">
              <w:rPr>
                <w:rFonts w:eastAsia="Times New Roman" w:cs="Times New Roman"/>
                <w:szCs w:val="24"/>
                <w:lang w:val="en-US" w:eastAsia="ru-RU"/>
              </w:rPr>
              <w:t>e</w:t>
            </w:r>
            <w:r w:rsidRPr="001E7A59">
              <w:rPr>
                <w:rFonts w:eastAsia="Times New Roman" w:cs="Times New Roman"/>
                <w:szCs w:val="24"/>
                <w:lang w:eastAsia="ru-RU"/>
              </w:rPr>
              <w:t>-</w:t>
            </w:r>
            <w:r w:rsidRPr="001E7A59">
              <w:rPr>
                <w:rFonts w:eastAsia="Times New Roman" w:cs="Times New Roman"/>
                <w:szCs w:val="24"/>
                <w:lang w:val="en-US" w:eastAsia="ru-RU"/>
              </w:rPr>
              <w:t>mail</w:t>
            </w:r>
            <w:r w:rsidR="008A55C2" w:rsidRPr="001E7A59">
              <w:rPr>
                <w:rFonts w:eastAsia="Times New Roman" w:cs="Times New Roman"/>
                <w:szCs w:val="24"/>
                <w:lang w:eastAsia="ru-RU"/>
              </w:rPr>
              <w:t xml:space="preserve">) </w:t>
            </w:r>
          </w:p>
          <w:p w14:paraId="6C400125" w14:textId="77777777" w:rsidR="00C56DAD" w:rsidRPr="001E7A59" w:rsidRDefault="00C56DAD" w:rsidP="001F78BC">
            <w:pPr>
              <w:rPr>
                <w:rFonts w:eastAsia="Times New Roman" w:cs="Times New Roman"/>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14:paraId="0D87EC81" w14:textId="7A344F08" w:rsidR="004D3D68" w:rsidRPr="001148BB" w:rsidRDefault="001148BB" w:rsidP="001F78BC">
            <w:pPr>
              <w:rPr>
                <w:rFonts w:cs="Times New Roman"/>
                <w:color w:val="000000" w:themeColor="text1"/>
                <w:szCs w:val="24"/>
              </w:rPr>
            </w:pPr>
            <w:proofErr w:type="spellStart"/>
            <w:r w:rsidRPr="001148BB">
              <w:rPr>
                <w:rFonts w:cs="Times New Roman"/>
                <w:color w:val="000000" w:themeColor="text1"/>
                <w:szCs w:val="24"/>
                <w:lang w:val="en-US"/>
              </w:rPr>
              <w:t>kate</w:t>
            </w:r>
            <w:proofErr w:type="spellEnd"/>
            <w:r w:rsidRPr="001148BB">
              <w:rPr>
                <w:rFonts w:cs="Times New Roman"/>
                <w:color w:val="000000" w:themeColor="text1"/>
                <w:szCs w:val="24"/>
              </w:rPr>
              <w:t>1007</w:t>
            </w:r>
            <w:proofErr w:type="spellStart"/>
            <w:r w:rsidRPr="001148BB">
              <w:rPr>
                <w:rFonts w:cs="Times New Roman"/>
                <w:color w:val="000000" w:themeColor="text1"/>
                <w:szCs w:val="24"/>
                <w:lang w:val="en-US"/>
              </w:rPr>
              <w:t>zagorulko</w:t>
            </w:r>
            <w:proofErr w:type="spellEnd"/>
            <w:r w:rsidRPr="001148BB">
              <w:rPr>
                <w:rFonts w:cs="Times New Roman"/>
                <w:color w:val="000000" w:themeColor="text1"/>
                <w:szCs w:val="24"/>
              </w:rPr>
              <w:t>@</w:t>
            </w:r>
            <w:proofErr w:type="spellStart"/>
            <w:r w:rsidRPr="001148BB">
              <w:rPr>
                <w:rFonts w:cs="Times New Roman"/>
                <w:color w:val="000000" w:themeColor="text1"/>
                <w:szCs w:val="24"/>
                <w:lang w:val="en-US"/>
              </w:rPr>
              <w:t>yandex</w:t>
            </w:r>
            <w:proofErr w:type="spellEnd"/>
            <w:r w:rsidRPr="001148BB">
              <w:rPr>
                <w:rFonts w:cs="Times New Roman"/>
                <w:color w:val="000000" w:themeColor="text1"/>
                <w:szCs w:val="24"/>
              </w:rPr>
              <w:t>.</w:t>
            </w:r>
            <w:proofErr w:type="spellStart"/>
            <w:r w:rsidRPr="001148BB">
              <w:rPr>
                <w:rFonts w:cs="Times New Roman"/>
                <w:color w:val="000000" w:themeColor="text1"/>
                <w:szCs w:val="24"/>
                <w:lang w:val="en-US"/>
              </w:rPr>
              <w:t>ru</w:t>
            </w:r>
            <w:proofErr w:type="spellEnd"/>
          </w:p>
          <w:p w14:paraId="6E78DE27" w14:textId="291DC35C" w:rsidR="001148BB" w:rsidRPr="001148BB" w:rsidRDefault="001148BB" w:rsidP="001F78BC">
            <w:pPr>
              <w:rPr>
                <w:rFonts w:eastAsia="Times New Roman" w:cs="Times New Roman"/>
                <w:szCs w:val="24"/>
                <w:lang w:eastAsia="ru-RU"/>
              </w:rPr>
            </w:pPr>
            <w:r w:rsidRPr="001148BB">
              <w:rPr>
                <w:rFonts w:cs="Times New Roman"/>
                <w:szCs w:val="24"/>
                <w:shd w:val="clear" w:color="auto" w:fill="FFFFFF"/>
              </w:rPr>
              <w:t>msb_apktosno@mail.ru</w:t>
            </w:r>
          </w:p>
        </w:tc>
      </w:tr>
      <w:tr w:rsidR="001E7A59" w:rsidRPr="001E7A59" w14:paraId="654B126D" w14:textId="77777777" w:rsidTr="00DA7175">
        <w:trPr>
          <w:trHeight w:val="234"/>
        </w:trPr>
        <w:tc>
          <w:tcPr>
            <w:tcW w:w="3828" w:type="dxa"/>
            <w:tcBorders>
              <w:top w:val="single" w:sz="4" w:space="0" w:color="auto"/>
              <w:left w:val="single" w:sz="4" w:space="0" w:color="auto"/>
              <w:bottom w:val="single" w:sz="4" w:space="0" w:color="auto"/>
              <w:right w:val="single" w:sz="4" w:space="0" w:color="auto"/>
            </w:tcBorders>
            <w:hideMark/>
          </w:tcPr>
          <w:p w14:paraId="5420FEAD" w14:textId="77777777" w:rsidR="004D3D68" w:rsidRPr="001E7A59" w:rsidRDefault="004D3D68" w:rsidP="001F78BC">
            <w:pPr>
              <w:rPr>
                <w:rFonts w:eastAsia="Times New Roman" w:cs="Times New Roman"/>
                <w:szCs w:val="24"/>
                <w:lang w:eastAsia="ru-RU"/>
              </w:rPr>
            </w:pPr>
            <w:r w:rsidRPr="001E7A59">
              <w:rPr>
                <w:rFonts w:eastAsia="Times New Roman" w:cs="Times New Roman"/>
                <w:szCs w:val="24"/>
                <w:lang w:eastAsia="ru-RU"/>
              </w:rPr>
              <w:t>Номер контактного телефона</w:t>
            </w:r>
          </w:p>
        </w:tc>
        <w:tc>
          <w:tcPr>
            <w:tcW w:w="5670" w:type="dxa"/>
            <w:tcBorders>
              <w:top w:val="single" w:sz="4" w:space="0" w:color="auto"/>
              <w:left w:val="single" w:sz="4" w:space="0" w:color="auto"/>
              <w:bottom w:val="single" w:sz="4" w:space="0" w:color="auto"/>
              <w:right w:val="single" w:sz="4" w:space="0" w:color="auto"/>
            </w:tcBorders>
            <w:hideMark/>
          </w:tcPr>
          <w:p w14:paraId="10D71C33" w14:textId="32816C3B" w:rsidR="004D3D68" w:rsidRPr="001E7A59" w:rsidRDefault="00C56DAD" w:rsidP="001F78BC">
            <w:pPr>
              <w:rPr>
                <w:rFonts w:eastAsia="Times New Roman" w:cs="Times New Roman"/>
                <w:szCs w:val="24"/>
                <w:lang w:eastAsia="ru-RU"/>
              </w:rPr>
            </w:pPr>
            <w:r w:rsidRPr="001E7A59">
              <w:rPr>
                <w:rFonts w:eastAsia="Times New Roman" w:cs="Times New Roman"/>
                <w:szCs w:val="24"/>
                <w:lang w:eastAsia="ru-RU"/>
              </w:rPr>
              <w:t>8 (81361) 32590</w:t>
            </w:r>
            <w:r w:rsidR="004175BB">
              <w:rPr>
                <w:rFonts w:eastAsia="Times New Roman" w:cs="Times New Roman"/>
                <w:szCs w:val="24"/>
                <w:lang w:eastAsia="ru-RU"/>
              </w:rPr>
              <w:t>; 8 (81361) 21932</w:t>
            </w:r>
          </w:p>
          <w:p w14:paraId="276192D7" w14:textId="77777777" w:rsidR="00C56DAD" w:rsidRPr="001E7A59" w:rsidRDefault="00C56DAD" w:rsidP="001F78BC">
            <w:pPr>
              <w:rPr>
                <w:rFonts w:eastAsia="Times New Roman" w:cs="Times New Roman"/>
                <w:szCs w:val="24"/>
                <w:lang w:eastAsia="ru-RU"/>
              </w:rPr>
            </w:pPr>
          </w:p>
        </w:tc>
      </w:tr>
      <w:tr w:rsidR="00E83AED" w:rsidRPr="001E7A59" w14:paraId="46971518"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68D1B565" w14:textId="46DB786A" w:rsidR="00E83AED" w:rsidRPr="001E7A59" w:rsidRDefault="00E83AED" w:rsidP="001F78BC">
            <w:pPr>
              <w:rPr>
                <w:rFonts w:eastAsia="Times New Roman" w:cs="Times New Roman"/>
                <w:szCs w:val="24"/>
                <w:lang w:eastAsia="ru-RU"/>
              </w:rPr>
            </w:pPr>
            <w:r>
              <w:rPr>
                <w:rFonts w:eastAsia="Times New Roman" w:cs="Times New Roman"/>
                <w:szCs w:val="24"/>
                <w:lang w:eastAsia="ru-RU"/>
              </w:rPr>
              <w:t>Сроки проведения конкурсного отбора – дата и время начала и окончания подачи заявок на участие в конкурсе</w:t>
            </w:r>
          </w:p>
        </w:tc>
        <w:tc>
          <w:tcPr>
            <w:tcW w:w="5670" w:type="dxa"/>
            <w:tcBorders>
              <w:top w:val="dotted" w:sz="4" w:space="0" w:color="auto"/>
              <w:left w:val="single" w:sz="4" w:space="0" w:color="auto"/>
              <w:bottom w:val="single" w:sz="4" w:space="0" w:color="auto"/>
              <w:right w:val="single" w:sz="4" w:space="0" w:color="auto"/>
            </w:tcBorders>
          </w:tcPr>
          <w:p w14:paraId="583DA1DC" w14:textId="2420EFA2" w:rsidR="004B23E3" w:rsidRDefault="00D10660" w:rsidP="004B23E3">
            <w:proofErr w:type="gramStart"/>
            <w:r>
              <w:t>П</w:t>
            </w:r>
            <w:r w:rsidR="004B23E3">
              <w:t>рием конкурсных заявок с 9.00 до 13.00 и  с 14.00 до 16.</w:t>
            </w:r>
            <w:r w:rsidR="004B23E3" w:rsidRPr="00BD15B2">
              <w:t xml:space="preserve">00 </w:t>
            </w:r>
            <w:r w:rsidR="00BD15B2" w:rsidRPr="00BD15B2">
              <w:t>с 28</w:t>
            </w:r>
            <w:r w:rsidR="004175BB" w:rsidRPr="00BD15B2">
              <w:t>.03</w:t>
            </w:r>
            <w:r w:rsidR="004B23E3" w:rsidRPr="00BD15B2">
              <w:t xml:space="preserve">.2022 </w:t>
            </w:r>
            <w:r w:rsidR="00BD15B2" w:rsidRPr="00BD15B2">
              <w:t>по 26</w:t>
            </w:r>
            <w:r w:rsidR="004175BB" w:rsidRPr="00BD15B2">
              <w:t>.04</w:t>
            </w:r>
            <w:r w:rsidR="004B23E3" w:rsidRPr="00BD15B2">
              <w:t>.2022</w:t>
            </w:r>
            <w:r w:rsidR="004B23E3" w:rsidRPr="00631DE1">
              <w:t xml:space="preserve"> по адресу:</w:t>
            </w:r>
            <w:proofErr w:type="gramEnd"/>
            <w:r w:rsidR="004B23E3" w:rsidRPr="00631DE1">
              <w:t xml:space="preserve"> Ленинградская область, г. Тосно</w:t>
            </w:r>
            <w:r w:rsidR="004175BB">
              <w:t xml:space="preserve">, пр. Ленина, </w:t>
            </w:r>
            <w:r w:rsidR="00C80ADA">
              <w:t xml:space="preserve">дом 32, </w:t>
            </w:r>
            <w:proofErr w:type="spellStart"/>
            <w:r w:rsidR="00C80ADA">
              <w:t>каб</w:t>
            </w:r>
            <w:proofErr w:type="spellEnd"/>
            <w:r w:rsidR="00C80ADA">
              <w:t xml:space="preserve">. </w:t>
            </w:r>
            <w:r w:rsidR="004175BB">
              <w:t>2</w:t>
            </w:r>
            <w:r w:rsidR="00C80ADA">
              <w:t xml:space="preserve"> (</w:t>
            </w:r>
            <w:proofErr w:type="spellStart"/>
            <w:r w:rsidR="00C80ADA">
              <w:t>каб</w:t>
            </w:r>
            <w:proofErr w:type="spellEnd"/>
            <w:r w:rsidR="00C80ADA">
              <w:t>. 45)</w:t>
            </w:r>
          </w:p>
          <w:p w14:paraId="5028C193" w14:textId="77777777" w:rsidR="00E83AED" w:rsidRPr="001E7A59" w:rsidRDefault="00E83AED" w:rsidP="001F78BC">
            <w:pPr>
              <w:rPr>
                <w:rFonts w:eastAsia="Times New Roman" w:cs="Times New Roman"/>
                <w:szCs w:val="24"/>
                <w:lang w:eastAsia="ru-RU"/>
              </w:rPr>
            </w:pPr>
          </w:p>
        </w:tc>
      </w:tr>
      <w:tr w:rsidR="004B23E3" w:rsidRPr="001E7A59" w14:paraId="3032B4D1"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06946C45" w14:textId="00F4A94B" w:rsidR="004B23E3" w:rsidRPr="00F34222" w:rsidRDefault="004B23E3" w:rsidP="001F78BC">
            <w:pPr>
              <w:rPr>
                <w:rFonts w:eastAsia="Times New Roman" w:cs="Times New Roman"/>
                <w:szCs w:val="24"/>
                <w:lang w:eastAsia="ru-RU"/>
              </w:rPr>
            </w:pPr>
            <w:r w:rsidRPr="00F34222">
              <w:rPr>
                <w:rFonts w:eastAsia="Times New Roman" w:cs="Times New Roman"/>
                <w:szCs w:val="24"/>
                <w:lang w:eastAsia="ru-RU"/>
              </w:rPr>
              <w:t>Цель предоставления субсидии</w:t>
            </w:r>
          </w:p>
        </w:tc>
        <w:tc>
          <w:tcPr>
            <w:tcW w:w="5670" w:type="dxa"/>
            <w:tcBorders>
              <w:top w:val="dotted" w:sz="4" w:space="0" w:color="auto"/>
              <w:left w:val="single" w:sz="4" w:space="0" w:color="auto"/>
              <w:bottom w:val="single" w:sz="4" w:space="0" w:color="auto"/>
              <w:right w:val="single" w:sz="4" w:space="0" w:color="auto"/>
            </w:tcBorders>
          </w:tcPr>
          <w:p w14:paraId="4086F8EE" w14:textId="77777777" w:rsidR="006B6EF4" w:rsidRPr="006B6EF4" w:rsidRDefault="006B6EF4" w:rsidP="006B6EF4">
            <w:pPr>
              <w:widowControl w:val="0"/>
              <w:autoSpaceDE w:val="0"/>
              <w:autoSpaceDN w:val="0"/>
              <w:rPr>
                <w:rFonts w:eastAsia="Times New Roman" w:cs="Times New Roman"/>
                <w:szCs w:val="24"/>
                <w:lang w:eastAsia="ru-RU"/>
              </w:rPr>
            </w:pPr>
            <w:r w:rsidRPr="006B6EF4">
              <w:rPr>
                <w:rFonts w:eastAsia="Times New Roman" w:cs="Times New Roman"/>
                <w:szCs w:val="24"/>
                <w:lang w:eastAsia="ru-RU"/>
              </w:rPr>
              <w:t xml:space="preserve">Субсидии предоставляются на безвозмездной и безвозвратной основе (за исключением случаев нарушения условий) в целях обеспечения доступа СО НКО к финансовым ресурсам для создания на территории </w:t>
            </w:r>
            <w:proofErr w:type="spellStart"/>
            <w:r w:rsidRPr="006B6EF4">
              <w:rPr>
                <w:rFonts w:eastAsia="Times New Roman" w:cs="Times New Roman"/>
                <w:szCs w:val="24"/>
                <w:lang w:eastAsia="ru-RU"/>
              </w:rPr>
              <w:t>Тосненского</w:t>
            </w:r>
            <w:proofErr w:type="spellEnd"/>
            <w:r w:rsidRPr="006B6EF4">
              <w:rPr>
                <w:rFonts w:eastAsia="Times New Roman" w:cs="Times New Roman"/>
                <w:szCs w:val="24"/>
                <w:lang w:eastAsia="ru-RU"/>
              </w:rPr>
              <w:t xml:space="preserve"> района Ленинградской области условий, благоприятствующих развитию и эффективному функционированию СО НКО.</w:t>
            </w:r>
          </w:p>
          <w:p w14:paraId="070A462C" w14:textId="77777777" w:rsidR="004B23E3" w:rsidRPr="00F34222" w:rsidRDefault="004B23E3" w:rsidP="00C80ADA">
            <w:pPr>
              <w:rPr>
                <w:rFonts w:eastAsia="Times New Roman" w:cs="Times New Roman"/>
                <w:szCs w:val="24"/>
                <w:lang w:eastAsia="ru-RU"/>
              </w:rPr>
            </w:pPr>
          </w:p>
        </w:tc>
      </w:tr>
      <w:tr w:rsidR="0007403A" w:rsidRPr="001E7A59" w14:paraId="6D4331A3"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756D73EA" w14:textId="6EB3D565" w:rsidR="0007403A" w:rsidRPr="00F34222" w:rsidRDefault="0007403A" w:rsidP="001F78BC">
            <w:pPr>
              <w:rPr>
                <w:rFonts w:eastAsia="Times New Roman" w:cs="Times New Roman"/>
                <w:szCs w:val="24"/>
                <w:lang w:eastAsia="ru-RU"/>
              </w:rPr>
            </w:pPr>
            <w:r>
              <w:rPr>
                <w:rFonts w:eastAsia="Times New Roman" w:cs="Times New Roman"/>
                <w:szCs w:val="24"/>
                <w:lang w:eastAsia="ru-RU"/>
              </w:rPr>
              <w:t>Результат предоставления субсидии</w:t>
            </w:r>
          </w:p>
        </w:tc>
        <w:tc>
          <w:tcPr>
            <w:tcW w:w="5670" w:type="dxa"/>
            <w:tcBorders>
              <w:top w:val="dotted" w:sz="4" w:space="0" w:color="auto"/>
              <w:left w:val="single" w:sz="4" w:space="0" w:color="auto"/>
              <w:bottom w:val="single" w:sz="4" w:space="0" w:color="auto"/>
              <w:right w:val="single" w:sz="4" w:space="0" w:color="auto"/>
            </w:tcBorders>
          </w:tcPr>
          <w:p w14:paraId="6B83DBBF" w14:textId="35DEBF3D" w:rsidR="00C80ADA" w:rsidRDefault="00024A87" w:rsidP="00EA5B6A">
            <w:pPr>
              <w:shd w:val="clear" w:color="auto" w:fill="FFFFFF"/>
              <w:textAlignment w:val="baseline"/>
              <w:rPr>
                <w:rFonts w:eastAsia="Times New Roman" w:cs="Times New Roman"/>
                <w:color w:val="000000"/>
                <w:szCs w:val="24"/>
                <w:lang w:eastAsia="ru-RU"/>
              </w:rPr>
            </w:pPr>
            <w:r w:rsidRPr="00024A87">
              <w:rPr>
                <w:rFonts w:eastAsia="Times New Roman" w:cs="Times New Roman"/>
                <w:color w:val="000000"/>
                <w:szCs w:val="24"/>
                <w:lang w:eastAsia="ru-RU"/>
              </w:rPr>
              <w:t>Результатом  предоставления субсидии является</w:t>
            </w:r>
            <w:r w:rsidR="00C80ADA">
              <w:rPr>
                <w:rFonts w:eastAsia="Times New Roman" w:cs="Times New Roman"/>
                <w:color w:val="000000"/>
                <w:szCs w:val="24"/>
                <w:lang w:eastAsia="ru-RU"/>
              </w:rPr>
              <w:t>:</w:t>
            </w:r>
          </w:p>
          <w:p w14:paraId="725C7E15" w14:textId="77777777" w:rsidR="00C80ADA" w:rsidRDefault="00C80ADA" w:rsidP="00EA5B6A">
            <w:pPr>
              <w:shd w:val="clear" w:color="auto" w:fill="FFFFFF"/>
              <w:textAlignment w:val="baseline"/>
              <w:rPr>
                <w:rFonts w:eastAsia="Times New Roman" w:cs="Times New Roman"/>
                <w:color w:val="000000"/>
                <w:szCs w:val="24"/>
                <w:lang w:eastAsia="ru-RU"/>
              </w:rPr>
            </w:pPr>
            <w:r>
              <w:rPr>
                <w:rFonts w:eastAsia="Times New Roman" w:cs="Times New Roman"/>
                <w:color w:val="000000"/>
                <w:szCs w:val="24"/>
                <w:lang w:eastAsia="ru-RU"/>
              </w:rPr>
              <w:t>- к</w:t>
            </w:r>
            <w:r w:rsidRPr="00C80ADA">
              <w:rPr>
                <w:rFonts w:eastAsia="Times New Roman" w:cs="Times New Roman"/>
                <w:szCs w:val="24"/>
                <w:lang w:eastAsia="ru-RU"/>
              </w:rPr>
              <w:t>оличество граждан, принимающ</w:t>
            </w:r>
            <w:r>
              <w:rPr>
                <w:rFonts w:eastAsia="Times New Roman" w:cs="Times New Roman"/>
                <w:szCs w:val="24"/>
                <w:lang w:eastAsia="ru-RU"/>
              </w:rPr>
              <w:t>их участие в реализации проекта;</w:t>
            </w:r>
          </w:p>
          <w:p w14:paraId="5D8229B7" w14:textId="77777777" w:rsidR="00C80ADA" w:rsidRDefault="00C80ADA" w:rsidP="00EA5B6A">
            <w:pPr>
              <w:shd w:val="clear" w:color="auto" w:fill="FFFFFF"/>
              <w:textAlignment w:val="baseline"/>
              <w:rPr>
                <w:rFonts w:eastAsia="Times New Roman" w:cs="Times New Roman"/>
                <w:color w:val="000000"/>
                <w:szCs w:val="24"/>
                <w:lang w:eastAsia="ru-RU"/>
              </w:rPr>
            </w:pPr>
            <w:r>
              <w:rPr>
                <w:rFonts w:eastAsia="Times New Roman" w:cs="Times New Roman"/>
                <w:color w:val="000000"/>
                <w:szCs w:val="24"/>
                <w:lang w:eastAsia="ru-RU"/>
              </w:rPr>
              <w:t>- к</w:t>
            </w:r>
            <w:r w:rsidRPr="00C80ADA">
              <w:rPr>
                <w:rFonts w:eastAsia="Times New Roman" w:cs="Times New Roman"/>
                <w:szCs w:val="24"/>
                <w:lang w:eastAsia="ru-RU"/>
              </w:rPr>
              <w:t>оличество мероприяти</w:t>
            </w:r>
            <w:r>
              <w:rPr>
                <w:rFonts w:eastAsia="Times New Roman" w:cs="Times New Roman"/>
                <w:szCs w:val="24"/>
                <w:lang w:eastAsia="ru-RU"/>
              </w:rPr>
              <w:t>й, проведенных в рамках проекта;</w:t>
            </w:r>
          </w:p>
          <w:p w14:paraId="57EE37CA" w14:textId="77777777" w:rsidR="00C80ADA" w:rsidRDefault="00C80ADA" w:rsidP="00EA5B6A">
            <w:pPr>
              <w:shd w:val="clear" w:color="auto" w:fill="FFFFFF"/>
              <w:textAlignment w:val="baseline"/>
              <w:rPr>
                <w:rFonts w:eastAsia="Times New Roman" w:cs="Times New Roman"/>
                <w:color w:val="000000"/>
                <w:szCs w:val="24"/>
                <w:lang w:eastAsia="ru-RU"/>
              </w:rPr>
            </w:pPr>
            <w:r>
              <w:rPr>
                <w:rFonts w:eastAsia="Times New Roman" w:cs="Times New Roman"/>
                <w:color w:val="000000"/>
                <w:szCs w:val="24"/>
                <w:lang w:eastAsia="ru-RU"/>
              </w:rPr>
              <w:t>- к</w:t>
            </w:r>
            <w:r w:rsidRPr="00C80ADA">
              <w:rPr>
                <w:rFonts w:eastAsia="Times New Roman" w:cs="Times New Roman"/>
                <w:szCs w:val="24"/>
                <w:lang w:eastAsia="ru-RU"/>
              </w:rPr>
              <w:t>оличество добровольцев, пр</w:t>
            </w:r>
            <w:r>
              <w:rPr>
                <w:rFonts w:eastAsia="Times New Roman" w:cs="Times New Roman"/>
                <w:szCs w:val="24"/>
                <w:lang w:eastAsia="ru-RU"/>
              </w:rPr>
              <w:t>ивлеченных к реализации проекта;</w:t>
            </w:r>
          </w:p>
          <w:p w14:paraId="6439ECEE" w14:textId="38F443AA" w:rsidR="00C80ADA" w:rsidRDefault="00C80ADA" w:rsidP="00EA5B6A">
            <w:pPr>
              <w:shd w:val="clear" w:color="auto" w:fill="FFFFFF"/>
              <w:textAlignment w:val="baseline"/>
              <w:rPr>
                <w:rFonts w:eastAsia="Times New Roman" w:cs="Times New Roman"/>
                <w:color w:val="000000"/>
                <w:szCs w:val="24"/>
                <w:lang w:eastAsia="ru-RU"/>
              </w:rPr>
            </w:pPr>
            <w:r>
              <w:rPr>
                <w:rFonts w:eastAsia="Times New Roman" w:cs="Times New Roman"/>
                <w:color w:val="000000"/>
                <w:szCs w:val="24"/>
                <w:lang w:eastAsia="ru-RU"/>
              </w:rPr>
              <w:t>- к</w:t>
            </w:r>
            <w:r w:rsidRPr="00C80ADA">
              <w:rPr>
                <w:rFonts w:eastAsia="Times New Roman" w:cs="Times New Roman"/>
                <w:szCs w:val="24"/>
                <w:lang w:eastAsia="ru-RU"/>
              </w:rPr>
              <w:t>оличество публикаций о проекте в средствах массовой информации и социальных сетях.</w:t>
            </w:r>
          </w:p>
          <w:p w14:paraId="0DD49924" w14:textId="77777777" w:rsidR="00AE47F5" w:rsidRDefault="00AE47F5" w:rsidP="00EA5B6A">
            <w:pPr>
              <w:shd w:val="clear" w:color="auto" w:fill="FFFFFF"/>
              <w:textAlignment w:val="baseline"/>
              <w:rPr>
                <w:rFonts w:eastAsia="Times New Roman" w:cs="Times New Roman"/>
                <w:color w:val="000000"/>
                <w:szCs w:val="24"/>
                <w:lang w:eastAsia="ru-RU"/>
              </w:rPr>
            </w:pPr>
          </w:p>
          <w:p w14:paraId="1540FE44" w14:textId="77777777" w:rsidR="00AE47F5" w:rsidRDefault="00024A87" w:rsidP="00EA5B6A">
            <w:pPr>
              <w:shd w:val="clear" w:color="auto" w:fill="FFFFFF"/>
              <w:textAlignment w:val="baseline"/>
              <w:rPr>
                <w:rFonts w:eastAsia="Times New Roman" w:cs="Times New Roman"/>
                <w:color w:val="000000"/>
                <w:szCs w:val="24"/>
                <w:lang w:eastAsia="ru-RU"/>
              </w:rPr>
            </w:pPr>
            <w:r w:rsidRPr="00024A87">
              <w:rPr>
                <w:rFonts w:eastAsia="Times New Roman" w:cs="Times New Roman"/>
                <w:color w:val="000000"/>
                <w:szCs w:val="24"/>
                <w:lang w:eastAsia="ru-RU"/>
              </w:rPr>
              <w:t>Значение результата предоставления субсидии устанавлива</w:t>
            </w:r>
            <w:r>
              <w:rPr>
                <w:rFonts w:eastAsia="Times New Roman" w:cs="Times New Roman"/>
                <w:color w:val="000000"/>
                <w:szCs w:val="24"/>
                <w:lang w:eastAsia="ru-RU"/>
              </w:rPr>
              <w:t>е</w:t>
            </w:r>
            <w:r w:rsidRPr="00024A87">
              <w:rPr>
                <w:rFonts w:eastAsia="Times New Roman" w:cs="Times New Roman"/>
                <w:color w:val="000000"/>
                <w:szCs w:val="24"/>
                <w:lang w:eastAsia="ru-RU"/>
              </w:rPr>
              <w:t>тся в соглашении о предоставлении субсидии.</w:t>
            </w:r>
          </w:p>
          <w:p w14:paraId="0304E148" w14:textId="281DAB4A" w:rsidR="00EA5B6A" w:rsidRPr="00AE47F5" w:rsidRDefault="00EA5B6A" w:rsidP="00024A87">
            <w:pPr>
              <w:shd w:val="clear" w:color="auto" w:fill="FFFFFF"/>
              <w:spacing w:after="100" w:afterAutospacing="1"/>
              <w:textAlignment w:val="baseline"/>
              <w:rPr>
                <w:rFonts w:eastAsia="Times New Roman" w:cs="Times New Roman"/>
                <w:color w:val="000000"/>
                <w:szCs w:val="24"/>
                <w:lang w:eastAsia="ru-RU"/>
              </w:rPr>
            </w:pPr>
          </w:p>
        </w:tc>
      </w:tr>
      <w:tr w:rsidR="0046542B" w:rsidRPr="001E7A59" w14:paraId="25E2544C"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4027D78B" w14:textId="1D434C84" w:rsidR="0046542B" w:rsidRPr="00F34222" w:rsidRDefault="0046542B" w:rsidP="0046542B">
            <w:pPr>
              <w:rPr>
                <w:rFonts w:eastAsia="Times New Roman" w:cs="Times New Roman"/>
                <w:szCs w:val="24"/>
                <w:lang w:eastAsia="ru-RU"/>
              </w:rPr>
            </w:pPr>
            <w:r w:rsidRPr="00F34222">
              <w:rPr>
                <w:rFonts w:eastAsia="Times New Roman" w:cs="Times New Roman"/>
                <w:szCs w:val="24"/>
                <w:lang w:eastAsia="ru-RU"/>
              </w:rPr>
              <w:lastRenderedPageBreak/>
              <w:t xml:space="preserve">Требования к участникам отбора </w:t>
            </w:r>
          </w:p>
        </w:tc>
        <w:tc>
          <w:tcPr>
            <w:tcW w:w="5670" w:type="dxa"/>
            <w:tcBorders>
              <w:top w:val="dotted" w:sz="4" w:space="0" w:color="auto"/>
              <w:left w:val="single" w:sz="4" w:space="0" w:color="auto"/>
              <w:bottom w:val="single" w:sz="4" w:space="0" w:color="auto"/>
              <w:right w:val="single" w:sz="4" w:space="0" w:color="auto"/>
            </w:tcBorders>
          </w:tcPr>
          <w:p w14:paraId="1E05F035" w14:textId="77777777" w:rsidR="00EA5B6A" w:rsidRDefault="0046542B" w:rsidP="00EA5B6A">
            <w:pPr>
              <w:pStyle w:val="a8"/>
              <w:spacing w:after="0"/>
            </w:pPr>
            <w:r w:rsidRPr="00F34222">
              <w:t xml:space="preserve">Участники конкурсного отбора должны отвечать </w:t>
            </w:r>
            <w:r w:rsidR="00AE47F5" w:rsidRPr="00A06CAB">
              <w:t xml:space="preserve">на первое число месяца, в котором </w:t>
            </w:r>
            <w:r w:rsidR="00AE47F5">
              <w:t>подана заявка на участие в конкурсном отборе</w:t>
            </w:r>
            <w:r w:rsidRPr="00F34222">
              <w:t>, следующим требованиям:</w:t>
            </w:r>
          </w:p>
          <w:p w14:paraId="00521E28" w14:textId="77777777" w:rsidR="00EA5B6A" w:rsidRDefault="00EA5B6A" w:rsidP="00EA5B6A">
            <w:pPr>
              <w:pStyle w:val="a8"/>
              <w:spacing w:after="0"/>
            </w:pPr>
          </w:p>
          <w:p w14:paraId="6853306A" w14:textId="3BA2DCFF" w:rsidR="00EA5B6A" w:rsidRDefault="00EA5B6A" w:rsidP="00EA5B6A">
            <w:pPr>
              <w:pStyle w:val="a8"/>
              <w:spacing w:after="0"/>
            </w:pPr>
            <w:r w:rsidRPr="00EA5B6A">
              <w:t>1.</w:t>
            </w:r>
            <w:r w:rsidR="00404C86">
              <w:t xml:space="preserve"> </w:t>
            </w:r>
            <w:proofErr w:type="gramStart"/>
            <w:r w:rsidR="006B6EF4">
              <w:t>Осуществлять</w:t>
            </w:r>
            <w:r w:rsidR="006B6EF4" w:rsidRPr="00A06CAB">
              <w:t xml:space="preserve"> </w:t>
            </w:r>
            <w:r w:rsidR="006B6EF4" w:rsidRPr="00B57F52">
              <w:t>в соответствии с учредительными документами</w:t>
            </w:r>
            <w:r w:rsidR="006B6EF4">
              <w:t xml:space="preserve"> СО НКО </w:t>
            </w:r>
            <w:r w:rsidR="006B6EF4" w:rsidRPr="00A06CAB">
              <w:t xml:space="preserve">один или несколько видов деятельности, указанных в </w:t>
            </w:r>
            <w:r w:rsidR="006B6EF4" w:rsidRPr="00B57F52">
              <w:t xml:space="preserve">статье 31.1 </w:t>
            </w:r>
            <w:r w:rsidR="006B6EF4" w:rsidRPr="00A06CAB">
              <w:t>Федерального закона от 12</w:t>
            </w:r>
            <w:r w:rsidR="006B6EF4">
              <w:t>.01.</w:t>
            </w:r>
            <w:r w:rsidR="006B6EF4" w:rsidRPr="00A06CAB">
              <w:t xml:space="preserve">1996 </w:t>
            </w:r>
            <w:r w:rsidR="006B6EF4">
              <w:t>№</w:t>
            </w:r>
            <w:r w:rsidR="006B6EF4" w:rsidRPr="00A06CAB">
              <w:t xml:space="preserve"> 7-ФЗ</w:t>
            </w:r>
            <w:r w:rsidR="006B6EF4">
              <w:t>, а</w:t>
            </w:r>
            <w:r w:rsidR="006B6EF4" w:rsidRPr="00A06CAB">
              <w:t xml:space="preserve"> </w:t>
            </w:r>
            <w:r w:rsidR="006B6EF4" w:rsidRPr="00B57F52">
              <w:t>также решени</w:t>
            </w:r>
            <w:r w:rsidR="006B6EF4">
              <w:t>и</w:t>
            </w:r>
            <w:r w:rsidR="006B6EF4" w:rsidRPr="00B57F52">
              <w:t xml:space="preserve"> совета депутатов муниципального образования </w:t>
            </w:r>
            <w:proofErr w:type="spellStart"/>
            <w:r w:rsidR="006B6EF4" w:rsidRPr="00B57F52">
              <w:t>Тосненский</w:t>
            </w:r>
            <w:proofErr w:type="spellEnd"/>
            <w:r w:rsidR="006B6EF4" w:rsidRPr="00B57F52">
              <w:t xml:space="preserve"> район Ленинградской области от 08.09.2015 № 57 «Об установлении видов деятельности для признания некоммерческих организаций социально ориентированными с целью получения права на поддержку органами местного самоуправления муниципального образования </w:t>
            </w:r>
            <w:proofErr w:type="spellStart"/>
            <w:r w:rsidR="006B6EF4" w:rsidRPr="00B57F52">
              <w:t>Тосненский</w:t>
            </w:r>
            <w:proofErr w:type="spellEnd"/>
            <w:r w:rsidR="006B6EF4" w:rsidRPr="00B57F52">
              <w:t xml:space="preserve"> район Ленинградской</w:t>
            </w:r>
            <w:proofErr w:type="gramEnd"/>
            <w:r w:rsidR="006B6EF4" w:rsidRPr="00B57F52">
              <w:t xml:space="preserve"> области»</w:t>
            </w:r>
            <w:r w:rsidR="006B6EF4">
              <w:t>.</w:t>
            </w:r>
          </w:p>
          <w:p w14:paraId="249609D1" w14:textId="7204E4A5" w:rsidR="00EA5B6A" w:rsidRDefault="00404C86" w:rsidP="00404C86">
            <w:pPr>
              <w:pStyle w:val="a8"/>
              <w:spacing w:after="0"/>
            </w:pPr>
            <w:r>
              <w:t xml:space="preserve">2. </w:t>
            </w:r>
            <w:r w:rsidR="00AE47F5">
              <w:t xml:space="preserve">Быть </w:t>
            </w:r>
            <w:r w:rsidR="00AE47F5" w:rsidRPr="00AE47F5">
              <w:t>зарегистрирован</w:t>
            </w:r>
            <w:r w:rsidR="00AE47F5">
              <w:t>ным</w:t>
            </w:r>
            <w:r w:rsidR="00EA5B6A">
              <w:t>и</w:t>
            </w:r>
            <w:r w:rsidR="00AE47F5" w:rsidRPr="00AE47F5">
              <w:t xml:space="preserve"> в качестве юридического лица в порядке, установленном законодательством Российской Федерации</w:t>
            </w:r>
            <w:r w:rsidR="00EA5B6A">
              <w:t>.</w:t>
            </w:r>
          </w:p>
          <w:p w14:paraId="709D1776" w14:textId="2D47D981" w:rsidR="00EA5B6A" w:rsidRDefault="00404C86" w:rsidP="00404C86">
            <w:pPr>
              <w:pStyle w:val="a8"/>
              <w:spacing w:after="0"/>
            </w:pPr>
            <w:r>
              <w:t xml:space="preserve">3. </w:t>
            </w:r>
            <w:r w:rsidR="00AE47F5">
              <w:t>Состоя</w:t>
            </w:r>
            <w:r w:rsidR="00AE47F5" w:rsidRPr="00AE47F5">
              <w:t>т</w:t>
            </w:r>
            <w:r w:rsidR="00AE47F5">
              <w:t>ь</w:t>
            </w:r>
            <w:r w:rsidR="00AE47F5" w:rsidRPr="00AE47F5">
              <w:t xml:space="preserve"> на налоговом учете в ИФНС России по </w:t>
            </w:r>
            <w:proofErr w:type="spellStart"/>
            <w:r w:rsidR="00AE47F5" w:rsidRPr="00AE47F5">
              <w:t>Тосненскому</w:t>
            </w:r>
            <w:proofErr w:type="spellEnd"/>
            <w:r w:rsidR="00AE47F5" w:rsidRPr="00AE47F5">
              <w:t xml:space="preserve"> району Ленинградской области.</w:t>
            </w:r>
          </w:p>
          <w:p w14:paraId="3864E499" w14:textId="5B0E1F0A" w:rsidR="00EA5B6A" w:rsidRDefault="00404C86" w:rsidP="00EA5B6A">
            <w:pPr>
              <w:pStyle w:val="a8"/>
              <w:spacing w:after="0"/>
            </w:pPr>
            <w:r>
              <w:t xml:space="preserve">4. </w:t>
            </w:r>
            <w:r w:rsidR="00AE47F5">
              <w:t>Осуществлять</w:t>
            </w:r>
            <w:r w:rsidR="00AE47F5" w:rsidRPr="00AE47F5">
              <w:t xml:space="preserve"> уставную деятельность на территории </w:t>
            </w:r>
            <w:proofErr w:type="spellStart"/>
            <w:r w:rsidR="00AE47F5" w:rsidRPr="00AE47F5">
              <w:t>Тосненского</w:t>
            </w:r>
            <w:proofErr w:type="spellEnd"/>
            <w:r w:rsidR="00AE47F5" w:rsidRPr="00AE47F5">
              <w:t xml:space="preserve"> района Ленинградской области.</w:t>
            </w:r>
          </w:p>
          <w:p w14:paraId="1DC88045" w14:textId="242C0D11" w:rsidR="00EA5B6A" w:rsidRDefault="00404C86" w:rsidP="00EA5B6A">
            <w:pPr>
              <w:pStyle w:val="a8"/>
              <w:spacing w:after="0"/>
            </w:pPr>
            <w:r>
              <w:t xml:space="preserve">5. </w:t>
            </w:r>
            <w:r w:rsidR="00AE47F5" w:rsidRPr="00AE47F5">
              <w:t xml:space="preserve">В состав учредителей организации – получателя субсидии не </w:t>
            </w:r>
            <w:r w:rsidR="00BF7628">
              <w:t>должны входить</w:t>
            </w:r>
            <w:r w:rsidR="00AE47F5" w:rsidRPr="00AE47F5">
              <w:t xml:space="preserve"> органы государственной власти и органы местного самоуправления, государственные и муниципальные учреждения и предприятия.</w:t>
            </w:r>
          </w:p>
          <w:p w14:paraId="41ACCDD3" w14:textId="77777777" w:rsidR="00EA5B6A" w:rsidRDefault="00EA5B6A" w:rsidP="00EA5B6A">
            <w:pPr>
              <w:pStyle w:val="a8"/>
              <w:spacing w:after="0"/>
            </w:pPr>
            <w:r>
              <w:t xml:space="preserve">6. </w:t>
            </w:r>
            <w:r w:rsidR="00AE47F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w:t>
            </w:r>
            <w:r>
              <w:t>й Федерации о налогах и сборах.</w:t>
            </w:r>
          </w:p>
          <w:p w14:paraId="25994002" w14:textId="74882ED2" w:rsidR="00EA5B6A" w:rsidRDefault="00404C86" w:rsidP="00EA5B6A">
            <w:pPr>
              <w:pStyle w:val="a8"/>
              <w:spacing w:after="0"/>
            </w:pPr>
            <w:r>
              <w:t xml:space="preserve">7. </w:t>
            </w:r>
            <w:r w:rsidR="00AE47F5">
              <w:t xml:space="preserve">Отсутствие просроченной задолженности по возврату в бюджет муниципального образования </w:t>
            </w:r>
            <w:proofErr w:type="spellStart"/>
            <w:r w:rsidR="00AE47F5">
              <w:t>Тосненский</w:t>
            </w:r>
            <w:proofErr w:type="spellEnd"/>
            <w:r w:rsidR="00AE47F5">
              <w:t xml:space="preserve"> район Ленинградской области субсидий, бюджетных инвестиций, </w:t>
            </w:r>
            <w:proofErr w:type="gramStart"/>
            <w:r w:rsidR="00AE47F5">
              <w:t>предоставленных</w:t>
            </w:r>
            <w:proofErr w:type="gramEnd"/>
            <w:r w:rsidR="00AE47F5">
              <w:t xml:space="preserve"> в том числе в соответствии с иными правовыми актами, и иной просроченной задолженности перед бюджетом муниципального образования </w:t>
            </w:r>
            <w:proofErr w:type="spellStart"/>
            <w:r w:rsidR="00AE47F5">
              <w:t>Тосненск</w:t>
            </w:r>
            <w:r w:rsidR="00EA5B6A">
              <w:t>ий</w:t>
            </w:r>
            <w:proofErr w:type="spellEnd"/>
            <w:r w:rsidR="00EA5B6A">
              <w:t xml:space="preserve"> район Ленинградской области.</w:t>
            </w:r>
          </w:p>
          <w:p w14:paraId="42647C96" w14:textId="77777777" w:rsidR="00EA5B6A" w:rsidRDefault="00EA5B6A" w:rsidP="00EA5B6A">
            <w:pPr>
              <w:pStyle w:val="a8"/>
              <w:spacing w:after="0"/>
            </w:pPr>
            <w:r>
              <w:t xml:space="preserve">7. </w:t>
            </w:r>
            <w:r w:rsidR="00AE47F5">
              <w:t xml:space="preserve">Отсутствие просроченной задолженности по </w:t>
            </w:r>
            <w:r>
              <w:t>заработной плате.</w:t>
            </w:r>
          </w:p>
          <w:p w14:paraId="60A615DC" w14:textId="77777777" w:rsidR="00EA5B6A" w:rsidRDefault="00EA5B6A" w:rsidP="00EA5B6A">
            <w:pPr>
              <w:pStyle w:val="a8"/>
              <w:spacing w:after="0"/>
            </w:pPr>
            <w:r>
              <w:t xml:space="preserve">8. </w:t>
            </w:r>
            <w:r w:rsidR="00AE47F5">
              <w:t>Отсутствие просроченной задолженности по неналоговым платежам в бюджеты бюджетно</w:t>
            </w:r>
            <w:r>
              <w:t>й системы Российской Федерации.</w:t>
            </w:r>
          </w:p>
          <w:p w14:paraId="42F0146B" w14:textId="77777777" w:rsidR="00EA5B6A" w:rsidRDefault="00EA5B6A" w:rsidP="00EA5B6A">
            <w:pPr>
              <w:pStyle w:val="a8"/>
              <w:spacing w:after="0"/>
            </w:pPr>
            <w:r>
              <w:lastRenderedPageBreak/>
              <w:t xml:space="preserve">9. </w:t>
            </w:r>
            <w:r w:rsidR="00AE47F5">
              <w:t>Получатель субсидии не должен находиться в процессе реорганизации, ликвидации, банкрот</w:t>
            </w:r>
            <w:r>
              <w:t>ства.</w:t>
            </w:r>
          </w:p>
          <w:p w14:paraId="1E3AF770" w14:textId="277920C8" w:rsidR="00EA5B6A" w:rsidRDefault="00EA5B6A" w:rsidP="00EA5B6A">
            <w:pPr>
              <w:pStyle w:val="a8"/>
              <w:spacing w:after="0"/>
            </w:pPr>
            <w:r>
              <w:t>10.</w:t>
            </w:r>
            <w:r w:rsidR="00404C86">
              <w:t xml:space="preserve"> </w:t>
            </w:r>
            <w:r w:rsidR="00AE47F5">
              <w:t>Деятельность получателя субсидии не должна быть приостановлена в порядке и по основаниям, предусмотренным действующим законода</w:t>
            </w:r>
            <w:r>
              <w:t>тельством Российской Федерации.</w:t>
            </w:r>
          </w:p>
          <w:p w14:paraId="5FB7E4BF" w14:textId="77777777" w:rsidR="00EA5B6A" w:rsidRDefault="00EA5B6A" w:rsidP="00EA5B6A">
            <w:pPr>
              <w:pStyle w:val="a8"/>
              <w:spacing w:after="0"/>
            </w:pPr>
            <w:r>
              <w:t xml:space="preserve">11. </w:t>
            </w:r>
            <w:proofErr w:type="gramStart"/>
            <w:r w:rsidR="00AE47F5">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AE47F5">
              <w:t>) в отношении таких юридических лиц, в совокупности превышает 50 процен</w:t>
            </w:r>
            <w:r>
              <w:t>тов.</w:t>
            </w:r>
          </w:p>
          <w:p w14:paraId="56231639" w14:textId="77777777" w:rsidR="00EA5B6A" w:rsidRDefault="00EA5B6A" w:rsidP="00EA5B6A">
            <w:pPr>
              <w:pStyle w:val="a8"/>
              <w:spacing w:after="0"/>
            </w:pPr>
            <w:r>
              <w:t xml:space="preserve">12. </w:t>
            </w:r>
            <w:r w:rsidR="00AE47F5">
              <w:t xml:space="preserve">Получатель субсидии не должен получать </w:t>
            </w:r>
            <w:proofErr w:type="gramStart"/>
            <w:r w:rsidR="00AE47F5">
              <w:t xml:space="preserve">в текущем финансовом году средства из бюджета муниципального образования </w:t>
            </w:r>
            <w:proofErr w:type="spellStart"/>
            <w:r w:rsidR="00AE47F5">
              <w:t>Тосненский</w:t>
            </w:r>
            <w:proofErr w:type="spellEnd"/>
            <w:r w:rsidR="00AE47F5">
              <w:t xml:space="preserve"> район Ленинградской области в соответствии с иными муниципальными правовыми актами на цели</w:t>
            </w:r>
            <w:proofErr w:type="gramEnd"/>
            <w:r w:rsidR="00AE47F5">
              <w:t xml:space="preserve">, установленные разделом 1 настоящего </w:t>
            </w:r>
            <w:r>
              <w:t>Порядка.</w:t>
            </w:r>
          </w:p>
          <w:p w14:paraId="7329C1FD" w14:textId="6C83F42B" w:rsidR="00EA5B6A" w:rsidRDefault="00EA5B6A" w:rsidP="00EA5B6A">
            <w:pPr>
              <w:pStyle w:val="a8"/>
              <w:spacing w:after="0"/>
            </w:pPr>
            <w:r>
              <w:t xml:space="preserve">13. </w:t>
            </w:r>
            <w:r w:rsidR="00AE47F5">
              <w:t>Получатель субсидии не должен являться юридическим лицом, осуществляющим деятельность в качестве политической партии, политиче</w:t>
            </w:r>
            <w:r>
              <w:t>ского и общественного движения.</w:t>
            </w:r>
          </w:p>
          <w:p w14:paraId="1CDE256F" w14:textId="262A3F1B" w:rsidR="00AE47F5" w:rsidRDefault="00404C86" w:rsidP="00EA5B6A">
            <w:pPr>
              <w:pStyle w:val="a8"/>
              <w:spacing w:after="0"/>
            </w:pPr>
            <w:r>
              <w:t xml:space="preserve">14. </w:t>
            </w:r>
            <w:r w:rsidR="00AE47F5">
              <w:t xml:space="preserve">Отсутствие информации о нарушениях, допущенных получателем субсидии, в том числе о нецелевом использовании предоставленных средств, в реестре социально ориентированных некоммерческих организаций – получателей поддержки в </w:t>
            </w:r>
            <w:proofErr w:type="spellStart"/>
            <w:r w:rsidR="00AE47F5">
              <w:t>Тосненском</w:t>
            </w:r>
            <w:proofErr w:type="spellEnd"/>
            <w:r w:rsidR="00AE47F5">
              <w:t xml:space="preserve"> районе Ленинградской области.</w:t>
            </w:r>
          </w:p>
          <w:p w14:paraId="5384BA0D" w14:textId="77777777" w:rsidR="0046542B" w:rsidRPr="00F34222" w:rsidRDefault="0046542B" w:rsidP="00AE47F5">
            <w:pPr>
              <w:pStyle w:val="formattext"/>
              <w:spacing w:before="0" w:beforeAutospacing="0" w:after="0" w:afterAutospacing="0"/>
            </w:pPr>
          </w:p>
        </w:tc>
      </w:tr>
      <w:tr w:rsidR="00E12492" w:rsidRPr="001E7A59" w14:paraId="0A085E2A"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77BAD97E" w14:textId="5EA186C4" w:rsidR="00E12492" w:rsidRDefault="00E12492" w:rsidP="00E12492">
            <w:pPr>
              <w:rPr>
                <w:rFonts w:eastAsia="Times New Roman" w:cs="Times New Roman"/>
                <w:szCs w:val="24"/>
                <w:lang w:eastAsia="ru-RU"/>
              </w:rPr>
            </w:pPr>
            <w:r>
              <w:rPr>
                <w:rFonts w:eastAsia="Times New Roman" w:cs="Times New Roman"/>
                <w:szCs w:val="24"/>
                <w:lang w:eastAsia="ru-RU"/>
              </w:rPr>
              <w:lastRenderedPageBreak/>
              <w:t>Перечень документов, предоставляемых участниками конкурсного отбора</w:t>
            </w:r>
          </w:p>
        </w:tc>
        <w:tc>
          <w:tcPr>
            <w:tcW w:w="5670" w:type="dxa"/>
            <w:tcBorders>
              <w:top w:val="dotted" w:sz="4" w:space="0" w:color="auto"/>
              <w:left w:val="single" w:sz="4" w:space="0" w:color="auto"/>
              <w:bottom w:val="single" w:sz="4" w:space="0" w:color="auto"/>
              <w:right w:val="single" w:sz="4" w:space="0" w:color="auto"/>
            </w:tcBorders>
          </w:tcPr>
          <w:p w14:paraId="31802CFE" w14:textId="77777777" w:rsidR="00404C86" w:rsidRDefault="00E12492" w:rsidP="00404C86">
            <w:pPr>
              <w:rPr>
                <w:szCs w:val="24"/>
              </w:rPr>
            </w:pPr>
            <w:r w:rsidRPr="00A606BD">
              <w:rPr>
                <w:szCs w:val="24"/>
              </w:rPr>
              <w:t xml:space="preserve">Для </w:t>
            </w:r>
            <w:bookmarkStart w:id="1" w:name="P224"/>
            <w:bookmarkEnd w:id="1"/>
            <w:r w:rsidR="00083357" w:rsidRPr="00083357">
              <w:rPr>
                <w:rFonts w:eastAsia="Times New Roman" w:cs="Times New Roman"/>
                <w:szCs w:val="24"/>
                <w:lang w:eastAsia="ru-RU"/>
              </w:rPr>
              <w:t>получения субсидии соискатель представляет в Администрацию заявку, включающую следующие документы:</w:t>
            </w:r>
          </w:p>
          <w:p w14:paraId="5118BBED" w14:textId="5E1EF9FE" w:rsidR="00083357" w:rsidRPr="00404C86" w:rsidRDefault="00404C86" w:rsidP="00404C86">
            <w:pPr>
              <w:rPr>
                <w:szCs w:val="24"/>
              </w:rPr>
            </w:pPr>
            <w:r>
              <w:rPr>
                <w:rFonts w:eastAsia="Times New Roman" w:cs="Times New Roman"/>
                <w:szCs w:val="24"/>
                <w:lang w:eastAsia="ru-RU"/>
              </w:rPr>
              <w:t xml:space="preserve">1. </w:t>
            </w:r>
            <w:r w:rsidR="00083357" w:rsidRPr="00404C86">
              <w:rPr>
                <w:rFonts w:eastAsia="Times New Roman" w:cs="Times New Roman"/>
                <w:szCs w:val="24"/>
                <w:lang w:eastAsia="ru-RU"/>
              </w:rPr>
              <w:t xml:space="preserve">Заявление на предоставление субсидии по </w:t>
            </w:r>
            <w:r w:rsidR="00083357" w:rsidRPr="00404C86">
              <w:rPr>
                <w:rFonts w:eastAsia="Times New Roman" w:cs="Times New Roman"/>
                <w:color w:val="000000" w:themeColor="text1"/>
                <w:szCs w:val="24"/>
                <w:lang w:eastAsia="ru-RU"/>
              </w:rPr>
              <w:t>форме согласно приложению 1 к Порядку.</w:t>
            </w:r>
          </w:p>
          <w:p w14:paraId="077371E1" w14:textId="77777777" w:rsidR="00404C86" w:rsidRDefault="00404C86" w:rsidP="00404C86">
            <w:pPr>
              <w:rPr>
                <w:szCs w:val="24"/>
              </w:rPr>
            </w:pPr>
            <w:r>
              <w:rPr>
                <w:rFonts w:eastAsia="Times New Roman" w:cs="Times New Roman"/>
                <w:szCs w:val="24"/>
                <w:lang w:eastAsia="ru-RU"/>
              </w:rPr>
              <w:t xml:space="preserve">2. </w:t>
            </w:r>
            <w:r w:rsidR="00083357" w:rsidRPr="00404C86">
              <w:rPr>
                <w:rFonts w:eastAsia="Times New Roman" w:cs="Times New Roman"/>
                <w:szCs w:val="24"/>
                <w:lang w:eastAsia="ru-RU"/>
              </w:rPr>
              <w:t xml:space="preserve">Смета расходов на реализацию проекта с финансово-экономическим обоснованием по форме </w:t>
            </w:r>
            <w:r w:rsidR="00083357" w:rsidRPr="00404C86">
              <w:rPr>
                <w:rFonts w:eastAsia="Times New Roman" w:cs="Times New Roman"/>
                <w:color w:val="000000" w:themeColor="text1"/>
                <w:szCs w:val="24"/>
                <w:lang w:eastAsia="ru-RU"/>
              </w:rPr>
              <w:t>согласно приложению 2 к Порядку.</w:t>
            </w:r>
          </w:p>
          <w:p w14:paraId="249BA9D6" w14:textId="77777777" w:rsidR="00404C86" w:rsidRDefault="00404C86" w:rsidP="00404C86">
            <w:pPr>
              <w:rPr>
                <w:szCs w:val="24"/>
              </w:rPr>
            </w:pPr>
            <w:r>
              <w:rPr>
                <w:szCs w:val="24"/>
              </w:rPr>
              <w:t xml:space="preserve">3. </w:t>
            </w:r>
            <w:r w:rsidR="00083357" w:rsidRPr="00404C86">
              <w:rPr>
                <w:rFonts w:eastAsia="Times New Roman" w:cs="Times New Roman"/>
                <w:szCs w:val="24"/>
                <w:lang w:eastAsia="ru-RU"/>
              </w:rPr>
              <w:t>Копия устава, заверенная подписью лица, действующего без доверенности от имени некоммерческой организации и печатью (при наличии) СО НКО.</w:t>
            </w:r>
          </w:p>
          <w:p w14:paraId="345437D0" w14:textId="77777777" w:rsidR="00404C86" w:rsidRDefault="00404C86" w:rsidP="00404C86">
            <w:pPr>
              <w:rPr>
                <w:szCs w:val="24"/>
              </w:rPr>
            </w:pPr>
            <w:r>
              <w:rPr>
                <w:szCs w:val="24"/>
              </w:rPr>
              <w:t xml:space="preserve">4. </w:t>
            </w:r>
            <w:r w:rsidR="00083357" w:rsidRPr="00404C86">
              <w:rPr>
                <w:rFonts w:eastAsia="Times New Roman" w:cs="Times New Roman"/>
                <w:szCs w:val="24"/>
                <w:lang w:eastAsia="ru-RU"/>
              </w:rPr>
              <w:t xml:space="preserve">Копия документа, подтверждающего полномочия руководителя или иного уполномоченного лица СО НКО, заверенная подписью руководителя (иного </w:t>
            </w:r>
            <w:r w:rsidR="00083357" w:rsidRPr="00404C86">
              <w:rPr>
                <w:rFonts w:eastAsia="Times New Roman" w:cs="Times New Roman"/>
                <w:szCs w:val="24"/>
                <w:lang w:eastAsia="ru-RU"/>
              </w:rPr>
              <w:lastRenderedPageBreak/>
              <w:t>уполномоченного лица) и печатью (при наличии).</w:t>
            </w:r>
          </w:p>
          <w:p w14:paraId="784F3EAC" w14:textId="77777777" w:rsidR="00404C86" w:rsidRDefault="00404C86" w:rsidP="00404C86">
            <w:pPr>
              <w:rPr>
                <w:szCs w:val="24"/>
              </w:rPr>
            </w:pPr>
            <w:r>
              <w:rPr>
                <w:szCs w:val="24"/>
              </w:rPr>
              <w:t xml:space="preserve">5. </w:t>
            </w:r>
            <w:r w:rsidR="00083357" w:rsidRPr="00404C86">
              <w:rPr>
                <w:rFonts w:eastAsia="Times New Roman" w:cs="Times New Roman"/>
                <w:szCs w:val="24"/>
                <w:lang w:eastAsia="ru-RU"/>
              </w:rPr>
              <w:t>Справка о банковских реквизитах соискателя с указанием расчетного счета для перечисления субсидии.</w:t>
            </w:r>
          </w:p>
          <w:p w14:paraId="101284B8" w14:textId="77777777" w:rsidR="00404C86" w:rsidRDefault="00404C86" w:rsidP="00404C86">
            <w:pPr>
              <w:rPr>
                <w:szCs w:val="24"/>
              </w:rPr>
            </w:pPr>
            <w:r>
              <w:rPr>
                <w:szCs w:val="24"/>
              </w:rPr>
              <w:t xml:space="preserve">6. </w:t>
            </w:r>
            <w:r w:rsidR="00083357" w:rsidRPr="00404C86">
              <w:rPr>
                <w:rFonts w:eastAsia="Times New Roman" w:cs="Times New Roman"/>
                <w:szCs w:val="24"/>
                <w:lang w:eastAsia="ru-RU"/>
              </w:rPr>
              <w:t>Презентация проекта на электронном носителе в формате .</w:t>
            </w:r>
            <w:proofErr w:type="spellStart"/>
            <w:r w:rsidR="00083357" w:rsidRPr="00404C86">
              <w:rPr>
                <w:rFonts w:eastAsia="Times New Roman" w:cs="Times New Roman"/>
                <w:szCs w:val="24"/>
                <w:lang w:eastAsia="ru-RU"/>
              </w:rPr>
              <w:t>ppt</w:t>
            </w:r>
            <w:proofErr w:type="spellEnd"/>
            <w:r w:rsidR="00083357" w:rsidRPr="00404C86">
              <w:rPr>
                <w:rFonts w:eastAsia="Times New Roman" w:cs="Times New Roman"/>
                <w:szCs w:val="24"/>
                <w:lang w:eastAsia="ru-RU"/>
              </w:rPr>
              <w:t xml:space="preserve"> или .</w:t>
            </w:r>
            <w:proofErr w:type="spellStart"/>
            <w:r w:rsidR="00083357" w:rsidRPr="00404C86">
              <w:rPr>
                <w:rFonts w:eastAsia="Times New Roman" w:cs="Times New Roman"/>
                <w:szCs w:val="24"/>
                <w:lang w:eastAsia="ru-RU"/>
              </w:rPr>
              <w:t>pptx</w:t>
            </w:r>
            <w:proofErr w:type="spellEnd"/>
            <w:r w:rsidR="00083357" w:rsidRPr="00404C86">
              <w:rPr>
                <w:rFonts w:eastAsia="Times New Roman" w:cs="Times New Roman"/>
                <w:szCs w:val="24"/>
                <w:lang w:eastAsia="ru-RU"/>
              </w:rPr>
              <w:t xml:space="preserve"> объемом 10-15 слайдов.</w:t>
            </w:r>
          </w:p>
          <w:p w14:paraId="41828FF7" w14:textId="77777777" w:rsidR="00404C86" w:rsidRDefault="00404C86" w:rsidP="00404C86">
            <w:pPr>
              <w:rPr>
                <w:szCs w:val="24"/>
              </w:rPr>
            </w:pPr>
            <w:r>
              <w:rPr>
                <w:szCs w:val="24"/>
              </w:rPr>
              <w:t xml:space="preserve">7. </w:t>
            </w:r>
            <w:r w:rsidR="00083357" w:rsidRPr="00404C86">
              <w:rPr>
                <w:rFonts w:eastAsia="Times New Roman" w:cs="Times New Roman"/>
                <w:szCs w:val="24"/>
                <w:lang w:eastAsia="ru-RU"/>
              </w:rPr>
              <w:t>Справка соискателя об отсутствии проведения в отношении него процедуры реорганизации, ликвидации, решения арбитражного суда о признании банкротом и открытии конкурсного производства, а также об отсутствии приостановления деятельности, заверенная подписями руководителя, главного бухгалтера и печатью (при наличии) соискателя.</w:t>
            </w:r>
          </w:p>
          <w:p w14:paraId="040122B0" w14:textId="77777777" w:rsidR="00404C86" w:rsidRDefault="00404C86" w:rsidP="00404C86">
            <w:pPr>
              <w:rPr>
                <w:szCs w:val="24"/>
              </w:rPr>
            </w:pPr>
            <w:r>
              <w:rPr>
                <w:szCs w:val="24"/>
              </w:rPr>
              <w:t xml:space="preserve">7. </w:t>
            </w:r>
            <w:r w:rsidR="00083357" w:rsidRPr="00404C86">
              <w:rPr>
                <w:rFonts w:eastAsia="Times New Roman" w:cs="Times New Roman"/>
                <w:szCs w:val="24"/>
                <w:lang w:eastAsia="ru-RU"/>
              </w:rPr>
              <w:t xml:space="preserve">Справка об отсутствии просроченной задолженности по возврату в бюджет муниципального образования </w:t>
            </w:r>
            <w:proofErr w:type="spellStart"/>
            <w:r w:rsidR="00083357" w:rsidRPr="00404C86">
              <w:rPr>
                <w:rFonts w:eastAsia="Times New Roman" w:cs="Times New Roman"/>
                <w:szCs w:val="24"/>
                <w:lang w:eastAsia="ru-RU"/>
              </w:rPr>
              <w:t>Тосненский</w:t>
            </w:r>
            <w:proofErr w:type="spellEnd"/>
            <w:r w:rsidR="00083357" w:rsidRPr="00404C86">
              <w:rPr>
                <w:rFonts w:eastAsia="Times New Roman" w:cs="Times New Roman"/>
                <w:szCs w:val="24"/>
                <w:lang w:eastAsia="ru-RU"/>
              </w:rPr>
              <w:t xml:space="preserve"> район Ленинградской области субсидий, бюджетных инвестиций, предоставленных в соответствии с иными правовыми актами, и иной просроченной задолженности перед бюджетом муниципального образования </w:t>
            </w:r>
            <w:proofErr w:type="spellStart"/>
            <w:r w:rsidR="00083357" w:rsidRPr="00404C86">
              <w:rPr>
                <w:rFonts w:eastAsia="Times New Roman" w:cs="Times New Roman"/>
                <w:szCs w:val="24"/>
                <w:lang w:eastAsia="ru-RU"/>
              </w:rPr>
              <w:t>Тосненский</w:t>
            </w:r>
            <w:proofErr w:type="spellEnd"/>
            <w:r w:rsidR="00083357" w:rsidRPr="00404C86">
              <w:rPr>
                <w:rFonts w:eastAsia="Times New Roman" w:cs="Times New Roman"/>
                <w:szCs w:val="24"/>
                <w:lang w:eastAsia="ru-RU"/>
              </w:rPr>
              <w:t xml:space="preserve"> район Ленинградской области, заверенная подписями руководителя, главного бухгалтера и печатью (при наличии) соискателя.</w:t>
            </w:r>
          </w:p>
          <w:p w14:paraId="1FB84292" w14:textId="77777777" w:rsidR="00404C86" w:rsidRDefault="00404C86" w:rsidP="00404C86">
            <w:pPr>
              <w:rPr>
                <w:szCs w:val="24"/>
              </w:rPr>
            </w:pPr>
            <w:r>
              <w:rPr>
                <w:szCs w:val="24"/>
              </w:rPr>
              <w:t xml:space="preserve">8. </w:t>
            </w:r>
            <w:r w:rsidR="00083357" w:rsidRPr="00404C86">
              <w:rPr>
                <w:rFonts w:eastAsia="Times New Roman" w:cs="Times New Roman"/>
                <w:szCs w:val="24"/>
                <w:lang w:eastAsia="ru-RU"/>
              </w:rPr>
              <w:t>Справка об отсутствии просроченной задолженности по заработной плате.</w:t>
            </w:r>
          </w:p>
          <w:p w14:paraId="7BA74F8B" w14:textId="4B9D3B1E" w:rsidR="00083357" w:rsidRPr="00404C86" w:rsidRDefault="00404C86" w:rsidP="00404C86">
            <w:pPr>
              <w:rPr>
                <w:szCs w:val="24"/>
              </w:rPr>
            </w:pPr>
            <w:r>
              <w:rPr>
                <w:szCs w:val="24"/>
              </w:rPr>
              <w:t xml:space="preserve">9. </w:t>
            </w:r>
            <w:r w:rsidR="00083357" w:rsidRPr="00404C86">
              <w:rPr>
                <w:rFonts w:eastAsia="Times New Roman" w:cs="Times New Roman"/>
                <w:szCs w:val="24"/>
                <w:lang w:eastAsia="ru-RU"/>
              </w:rPr>
              <w:t>Справка об отсутствии просроченной задолженности по неналоговым платежам в бюджеты бюджетной системы Российской Федерации.</w:t>
            </w:r>
          </w:p>
          <w:p w14:paraId="69949B0C" w14:textId="77777777" w:rsidR="00083357" w:rsidRPr="00083357" w:rsidRDefault="00083357" w:rsidP="00083357">
            <w:pPr>
              <w:pStyle w:val="a6"/>
              <w:rPr>
                <w:szCs w:val="24"/>
              </w:rPr>
            </w:pPr>
          </w:p>
          <w:p w14:paraId="225E8CF8" w14:textId="77777777" w:rsidR="00404C86" w:rsidRDefault="00083357" w:rsidP="00404C86">
            <w:pPr>
              <w:rPr>
                <w:szCs w:val="24"/>
              </w:rPr>
            </w:pPr>
            <w:r w:rsidRPr="00083357">
              <w:rPr>
                <w:szCs w:val="24"/>
              </w:rPr>
              <w:t>Дополнительно Администрацией запрашиваются:</w:t>
            </w:r>
          </w:p>
          <w:p w14:paraId="458FD89A" w14:textId="73CE2BDE" w:rsidR="00404C86" w:rsidRDefault="00404C86" w:rsidP="00404C86">
            <w:pPr>
              <w:rPr>
                <w:szCs w:val="24"/>
              </w:rPr>
            </w:pPr>
            <w:r>
              <w:rPr>
                <w:szCs w:val="24"/>
              </w:rPr>
              <w:t xml:space="preserve">1. </w:t>
            </w:r>
            <w:r w:rsidR="00083357" w:rsidRPr="00404C86">
              <w:rPr>
                <w:szCs w:val="24"/>
              </w:rPr>
              <w:t>Выписка из Единого государственного реестра юридических лиц.</w:t>
            </w:r>
          </w:p>
          <w:p w14:paraId="7186702D" w14:textId="77777777" w:rsidR="00404C86" w:rsidRDefault="00404C86" w:rsidP="00404C86">
            <w:pPr>
              <w:rPr>
                <w:szCs w:val="24"/>
              </w:rPr>
            </w:pPr>
            <w:r>
              <w:rPr>
                <w:szCs w:val="24"/>
              </w:rPr>
              <w:t xml:space="preserve">2. </w:t>
            </w:r>
            <w:r w:rsidR="00083357" w:rsidRPr="00404C86">
              <w:rPr>
                <w:szCs w:val="24"/>
              </w:rPr>
              <w:t>Данные о постановке юридического лица на учет в налоговом органе.</w:t>
            </w:r>
          </w:p>
          <w:p w14:paraId="0963CFB7" w14:textId="513EBA4C" w:rsidR="00083357" w:rsidRPr="00404C86" w:rsidRDefault="00404C86" w:rsidP="00404C86">
            <w:pPr>
              <w:rPr>
                <w:szCs w:val="24"/>
              </w:rPr>
            </w:pPr>
            <w:r>
              <w:rPr>
                <w:szCs w:val="24"/>
              </w:rPr>
              <w:t xml:space="preserve">3. </w:t>
            </w:r>
            <w:r w:rsidR="00083357" w:rsidRPr="00404C86">
              <w:rPr>
                <w:szCs w:val="24"/>
              </w:rPr>
              <w:t>Справка налогового органа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14:paraId="1943721F" w14:textId="77777777" w:rsidR="00083357" w:rsidRDefault="00083357" w:rsidP="00083357">
            <w:pPr>
              <w:ind w:left="360"/>
              <w:rPr>
                <w:szCs w:val="24"/>
              </w:rPr>
            </w:pPr>
          </w:p>
          <w:p w14:paraId="4B7DBEB1" w14:textId="3B73C658" w:rsidR="00083357" w:rsidRDefault="00083357" w:rsidP="00404C86">
            <w:pPr>
              <w:rPr>
                <w:szCs w:val="24"/>
              </w:rPr>
            </w:pPr>
            <w:r w:rsidRPr="00083357">
              <w:rPr>
                <w:szCs w:val="24"/>
              </w:rPr>
              <w:t>Соискатель вправе представить документы, указанные</w:t>
            </w:r>
            <w:r>
              <w:rPr>
                <w:szCs w:val="24"/>
              </w:rPr>
              <w:t xml:space="preserve"> выше</w:t>
            </w:r>
            <w:r w:rsidRPr="00083357">
              <w:rPr>
                <w:szCs w:val="24"/>
              </w:rPr>
              <w:t>, по собственной инициативе.</w:t>
            </w:r>
          </w:p>
          <w:p w14:paraId="5636A943" w14:textId="55246743" w:rsidR="00083357" w:rsidRPr="00083357" w:rsidRDefault="00083357" w:rsidP="00083357">
            <w:pPr>
              <w:ind w:left="360"/>
              <w:rPr>
                <w:szCs w:val="24"/>
              </w:rPr>
            </w:pPr>
          </w:p>
        </w:tc>
      </w:tr>
      <w:tr w:rsidR="00E12492" w:rsidRPr="001E7A59" w14:paraId="6D60919D"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4C1FE355" w14:textId="53C8C9C0" w:rsidR="00E12492" w:rsidRPr="00083357" w:rsidRDefault="00E12492" w:rsidP="00E12492">
            <w:pPr>
              <w:rPr>
                <w:rFonts w:eastAsia="Times New Roman" w:cs="Times New Roman"/>
                <w:szCs w:val="24"/>
                <w:highlight w:val="yellow"/>
                <w:lang w:eastAsia="ru-RU"/>
              </w:rPr>
            </w:pPr>
            <w:r w:rsidRPr="00404C86">
              <w:rPr>
                <w:rFonts w:eastAsia="Times New Roman" w:cs="Times New Roman"/>
                <w:szCs w:val="24"/>
                <w:lang w:eastAsia="ru-RU"/>
              </w:rPr>
              <w:lastRenderedPageBreak/>
              <w:t xml:space="preserve">Порядок подачи заявок на участие в конкурсе и требования к </w:t>
            </w:r>
            <w:r w:rsidR="0007403A" w:rsidRPr="00404C86">
              <w:rPr>
                <w:rFonts w:eastAsia="Times New Roman" w:cs="Times New Roman"/>
                <w:szCs w:val="24"/>
                <w:lang w:eastAsia="ru-RU"/>
              </w:rPr>
              <w:t xml:space="preserve">форме и </w:t>
            </w:r>
            <w:r w:rsidRPr="00404C86">
              <w:rPr>
                <w:rFonts w:eastAsia="Times New Roman" w:cs="Times New Roman"/>
                <w:szCs w:val="24"/>
                <w:lang w:eastAsia="ru-RU"/>
              </w:rPr>
              <w:t>содержанию заявки</w:t>
            </w:r>
          </w:p>
        </w:tc>
        <w:tc>
          <w:tcPr>
            <w:tcW w:w="5670" w:type="dxa"/>
            <w:tcBorders>
              <w:top w:val="dotted" w:sz="4" w:space="0" w:color="auto"/>
              <w:left w:val="single" w:sz="4" w:space="0" w:color="auto"/>
              <w:bottom w:val="single" w:sz="4" w:space="0" w:color="auto"/>
              <w:right w:val="single" w:sz="4" w:space="0" w:color="auto"/>
            </w:tcBorders>
          </w:tcPr>
          <w:p w14:paraId="796D53F1" w14:textId="422FBD7B" w:rsidR="00BD15B2" w:rsidRDefault="00BD15B2" w:rsidP="00404C86">
            <w:pPr>
              <w:pStyle w:val="Style9"/>
              <w:widowControl/>
              <w:tabs>
                <w:tab w:val="left" w:pos="1286"/>
              </w:tabs>
              <w:spacing w:line="240" w:lineRule="auto"/>
              <w:ind w:firstLine="0"/>
              <w:rPr>
                <w:rStyle w:val="blk"/>
                <w:highlight w:val="yellow"/>
              </w:rPr>
            </w:pPr>
            <w:r>
              <w:t>С</w:t>
            </w:r>
            <w:r w:rsidRPr="00AB6313">
              <w:t>оискатель вправе подать только одну заявку для участия в конкурсном отборе в текущем году</w:t>
            </w:r>
            <w:r>
              <w:t>.</w:t>
            </w:r>
          </w:p>
          <w:p w14:paraId="04093895" w14:textId="77777777" w:rsidR="00E12492" w:rsidRDefault="00E12492" w:rsidP="00404C86">
            <w:pPr>
              <w:rPr>
                <w:rStyle w:val="blk"/>
                <w:rFonts w:eastAsia="Times New Roman" w:cs="Times New Roman"/>
                <w:szCs w:val="24"/>
                <w:highlight w:val="yellow"/>
                <w:lang w:eastAsia="ru-RU"/>
              </w:rPr>
            </w:pPr>
          </w:p>
          <w:p w14:paraId="7E61149C" w14:textId="1DC8A77D" w:rsidR="00404C86" w:rsidRPr="00083357" w:rsidRDefault="00404C86" w:rsidP="008B5D1A">
            <w:pPr>
              <w:rPr>
                <w:rFonts w:eastAsia="Times New Roman" w:cs="Times New Roman"/>
                <w:szCs w:val="24"/>
                <w:highlight w:val="yellow"/>
                <w:lang w:eastAsia="ru-RU"/>
              </w:rPr>
            </w:pPr>
          </w:p>
        </w:tc>
      </w:tr>
      <w:tr w:rsidR="00E12492" w:rsidRPr="001E7A59" w14:paraId="4CF40526"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01B2A160" w14:textId="52C577B7" w:rsidR="00E12492" w:rsidRDefault="00E12492" w:rsidP="00E12492">
            <w:pPr>
              <w:rPr>
                <w:rFonts w:eastAsia="Times New Roman" w:cs="Times New Roman"/>
                <w:szCs w:val="24"/>
                <w:lang w:eastAsia="ru-RU"/>
              </w:rPr>
            </w:pPr>
            <w:r>
              <w:rPr>
                <w:rFonts w:eastAsia="Times New Roman" w:cs="Times New Roman"/>
                <w:szCs w:val="24"/>
                <w:lang w:eastAsia="ru-RU"/>
              </w:rPr>
              <w:t>Порядок отзыва заявок</w:t>
            </w:r>
            <w:r w:rsidR="0007403A">
              <w:rPr>
                <w:rFonts w:eastAsia="Times New Roman" w:cs="Times New Roman"/>
                <w:szCs w:val="24"/>
                <w:lang w:eastAsia="ru-RU"/>
              </w:rPr>
              <w:t>, порядок возврата заявок, порядок внесения изменений в заявки</w:t>
            </w:r>
          </w:p>
        </w:tc>
        <w:tc>
          <w:tcPr>
            <w:tcW w:w="5670" w:type="dxa"/>
            <w:tcBorders>
              <w:top w:val="dotted" w:sz="4" w:space="0" w:color="auto"/>
              <w:left w:val="single" w:sz="4" w:space="0" w:color="auto"/>
              <w:bottom w:val="single" w:sz="4" w:space="0" w:color="auto"/>
              <w:right w:val="single" w:sz="4" w:space="0" w:color="auto"/>
            </w:tcBorders>
          </w:tcPr>
          <w:p w14:paraId="3CE58A36" w14:textId="07645371" w:rsidR="00E12492" w:rsidRPr="00A606BD" w:rsidRDefault="00BD15B2" w:rsidP="00BD15B2">
            <w:pPr>
              <w:widowControl w:val="0"/>
              <w:autoSpaceDE w:val="0"/>
              <w:autoSpaceDN w:val="0"/>
              <w:rPr>
                <w:rFonts w:eastAsia="Times New Roman" w:cs="Times New Roman"/>
                <w:szCs w:val="24"/>
                <w:lang w:eastAsia="ru-RU"/>
              </w:rPr>
            </w:pPr>
            <w:r w:rsidRPr="00BD15B2">
              <w:rPr>
                <w:rFonts w:eastAsia="Times New Roman" w:cs="Times New Roman"/>
                <w:szCs w:val="24"/>
                <w:lang w:eastAsia="ru-RU"/>
              </w:rPr>
              <w:t>Соискатель имеет право отозвать заявку путем письменного уведомления Администрации не позднее, чем за два рабочих дня до даты заседания конкурсной комиссии.</w:t>
            </w:r>
          </w:p>
        </w:tc>
      </w:tr>
      <w:tr w:rsidR="00E12492" w:rsidRPr="001E7A59" w14:paraId="746293E2"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2E02801D" w14:textId="0E4B39B3" w:rsidR="00E12492" w:rsidRDefault="00E12492" w:rsidP="00E12492">
            <w:pPr>
              <w:rPr>
                <w:rFonts w:eastAsia="Times New Roman" w:cs="Times New Roman"/>
                <w:szCs w:val="24"/>
                <w:lang w:eastAsia="ru-RU"/>
              </w:rPr>
            </w:pPr>
            <w:r>
              <w:rPr>
                <w:rFonts w:eastAsia="Times New Roman" w:cs="Times New Roman"/>
                <w:szCs w:val="24"/>
                <w:lang w:eastAsia="ru-RU"/>
              </w:rPr>
              <w:t xml:space="preserve">Правила рассмотрения и оценки </w:t>
            </w:r>
            <w:r>
              <w:rPr>
                <w:rFonts w:eastAsia="Times New Roman" w:cs="Times New Roman"/>
                <w:szCs w:val="24"/>
                <w:lang w:eastAsia="ru-RU"/>
              </w:rPr>
              <w:lastRenderedPageBreak/>
              <w:t>заявок</w:t>
            </w:r>
          </w:p>
        </w:tc>
        <w:tc>
          <w:tcPr>
            <w:tcW w:w="5670" w:type="dxa"/>
            <w:tcBorders>
              <w:top w:val="dotted" w:sz="4" w:space="0" w:color="auto"/>
              <w:left w:val="single" w:sz="4" w:space="0" w:color="auto"/>
              <w:bottom w:val="single" w:sz="4" w:space="0" w:color="auto"/>
              <w:right w:val="single" w:sz="4" w:space="0" w:color="auto"/>
            </w:tcBorders>
          </w:tcPr>
          <w:p w14:paraId="77DFFE66" w14:textId="65186B3A" w:rsidR="00E12692" w:rsidRPr="00404C86" w:rsidRDefault="008733B0" w:rsidP="00E12692">
            <w:pPr>
              <w:pStyle w:val="Style9"/>
              <w:widowControl/>
              <w:tabs>
                <w:tab w:val="left" w:pos="1286"/>
              </w:tabs>
              <w:spacing w:line="298" w:lineRule="exact"/>
              <w:ind w:firstLine="0"/>
              <w:rPr>
                <w:shd w:val="clear" w:color="auto" w:fill="FFFFFF"/>
              </w:rPr>
            </w:pPr>
            <w:r w:rsidRPr="00367C82">
              <w:rPr>
                <w:shd w:val="clear" w:color="auto" w:fill="FFFFFF"/>
              </w:rPr>
              <w:lastRenderedPageBreak/>
              <w:t xml:space="preserve"> </w:t>
            </w:r>
            <w:r w:rsidR="00E12692" w:rsidRPr="00E12692">
              <w:t xml:space="preserve">Рассмотрение заявок и принятие решения о </w:t>
            </w:r>
            <w:r w:rsidR="00E12692" w:rsidRPr="00E12692">
              <w:lastRenderedPageBreak/>
              <w:t xml:space="preserve">победителях конкурсного отбора осуществляется конкурсной комиссией в срок не позднее 30 календарных дней </w:t>
            </w:r>
            <w:proofErr w:type="gramStart"/>
            <w:r w:rsidR="00E12692" w:rsidRPr="00E12692">
              <w:t>с даты окончания</w:t>
            </w:r>
            <w:proofErr w:type="gramEnd"/>
            <w:r w:rsidR="00E12692" w:rsidRPr="00E12692">
              <w:t xml:space="preserve"> приема заявок.</w:t>
            </w:r>
          </w:p>
          <w:p w14:paraId="624AAE90" w14:textId="77777777" w:rsidR="00404C86" w:rsidRDefault="00404C86" w:rsidP="00404C86">
            <w:pPr>
              <w:widowControl w:val="0"/>
              <w:autoSpaceDE w:val="0"/>
              <w:autoSpaceDN w:val="0"/>
              <w:adjustRightInd w:val="0"/>
              <w:rPr>
                <w:rFonts w:eastAsia="Times New Roman" w:cs="Times New Roman"/>
                <w:szCs w:val="24"/>
              </w:rPr>
            </w:pPr>
          </w:p>
          <w:p w14:paraId="53031F7F" w14:textId="77777777" w:rsidR="00E12692" w:rsidRPr="00E12692" w:rsidRDefault="00E12692" w:rsidP="00404C86">
            <w:pPr>
              <w:widowControl w:val="0"/>
              <w:autoSpaceDE w:val="0"/>
              <w:autoSpaceDN w:val="0"/>
              <w:adjustRightInd w:val="0"/>
              <w:rPr>
                <w:rFonts w:eastAsia="Times New Roman" w:cs="Times New Roman"/>
                <w:szCs w:val="24"/>
              </w:rPr>
            </w:pPr>
            <w:r w:rsidRPr="00E12692">
              <w:rPr>
                <w:rFonts w:eastAsia="Times New Roman" w:cs="Times New Roman"/>
                <w:szCs w:val="24"/>
              </w:rPr>
              <w:t>Заседание конкурсной комиссии созывается для рассмотрения заявок, представленных одним или более участниками конкурсного отбора.</w:t>
            </w:r>
          </w:p>
          <w:p w14:paraId="634DC9DD" w14:textId="77777777" w:rsidR="00E12692" w:rsidRDefault="00E12692" w:rsidP="00E12692">
            <w:pPr>
              <w:pStyle w:val="Style9"/>
              <w:widowControl/>
              <w:tabs>
                <w:tab w:val="left" w:pos="1286"/>
              </w:tabs>
              <w:spacing w:line="298" w:lineRule="exact"/>
              <w:ind w:firstLine="0"/>
            </w:pPr>
          </w:p>
          <w:p w14:paraId="65DD1E7A" w14:textId="77777777" w:rsidR="00E12692" w:rsidRDefault="00E12692" w:rsidP="00E12692">
            <w:pPr>
              <w:pStyle w:val="Style9"/>
              <w:widowControl/>
              <w:tabs>
                <w:tab w:val="left" w:pos="1286"/>
              </w:tabs>
              <w:spacing w:line="298" w:lineRule="exact"/>
              <w:ind w:firstLine="0"/>
            </w:pPr>
            <w:r w:rsidRPr="00A06CAB">
              <w:t>Основаниями для отказа в предоставлении субсидии являются:</w:t>
            </w:r>
            <w:bookmarkStart w:id="2" w:name="P243"/>
            <w:bookmarkEnd w:id="2"/>
          </w:p>
          <w:p w14:paraId="71F81E7B" w14:textId="14658702" w:rsidR="00E12692" w:rsidRDefault="00E12692" w:rsidP="00E12692">
            <w:pPr>
              <w:pStyle w:val="Style9"/>
              <w:widowControl/>
              <w:tabs>
                <w:tab w:val="left" w:pos="1286"/>
              </w:tabs>
              <w:spacing w:line="298" w:lineRule="exact"/>
              <w:ind w:firstLine="0"/>
            </w:pPr>
            <w:r>
              <w:t xml:space="preserve">- </w:t>
            </w:r>
            <w:r w:rsidR="00404C86">
              <w:t>н</w:t>
            </w:r>
            <w:r w:rsidRPr="00E12692">
              <w:t>есоответствие представленных соискателем документов тре</w:t>
            </w:r>
            <w:r w:rsidR="00404C86">
              <w:t>бованиям, установленным Порядком</w:t>
            </w:r>
            <w:r w:rsidRPr="00E12692">
              <w:t>, или непредставление (представление не в полн</w:t>
            </w:r>
            <w:r w:rsidR="00404C86">
              <w:t>ом объеме) указанных документов;</w:t>
            </w:r>
          </w:p>
          <w:p w14:paraId="60BCE223" w14:textId="15F9183E" w:rsidR="00404C86" w:rsidRDefault="00E12692" w:rsidP="00E12692">
            <w:pPr>
              <w:pStyle w:val="Style9"/>
              <w:widowControl/>
              <w:tabs>
                <w:tab w:val="left" w:pos="1286"/>
              </w:tabs>
              <w:spacing w:line="298" w:lineRule="exact"/>
              <w:ind w:firstLine="0"/>
            </w:pPr>
            <w:r>
              <w:t xml:space="preserve">- </w:t>
            </w:r>
            <w:r w:rsidR="00404C86">
              <w:t>н</w:t>
            </w:r>
            <w:r w:rsidRPr="00E12692">
              <w:t>едостоверность предст</w:t>
            </w:r>
            <w:r w:rsidR="00404C86">
              <w:t>авленной соискателем информации;</w:t>
            </w:r>
          </w:p>
          <w:p w14:paraId="60C24C84" w14:textId="145DFB34" w:rsidR="00E12692" w:rsidRDefault="00404C86" w:rsidP="00E12692">
            <w:pPr>
              <w:pStyle w:val="Style9"/>
              <w:widowControl/>
              <w:tabs>
                <w:tab w:val="left" w:pos="1286"/>
              </w:tabs>
              <w:spacing w:line="298" w:lineRule="exact"/>
              <w:ind w:firstLine="0"/>
            </w:pPr>
            <w:r>
              <w:t>- н</w:t>
            </w:r>
            <w:r w:rsidR="00E12692" w:rsidRPr="00E12692">
              <w:t xml:space="preserve">есоответствие соискателя условиям, установленным </w:t>
            </w:r>
            <w:r>
              <w:t>Порядком;</w:t>
            </w:r>
          </w:p>
          <w:p w14:paraId="71041CAD" w14:textId="512839A5" w:rsidR="00E12692" w:rsidRDefault="00E12692" w:rsidP="00E12692">
            <w:pPr>
              <w:pStyle w:val="Style9"/>
              <w:widowControl/>
              <w:tabs>
                <w:tab w:val="left" w:pos="1286"/>
              </w:tabs>
              <w:spacing w:line="298" w:lineRule="exact"/>
              <w:ind w:firstLine="0"/>
            </w:pPr>
            <w:r>
              <w:t xml:space="preserve">- </w:t>
            </w:r>
            <w:r w:rsidR="00404C86">
              <w:t>н</w:t>
            </w:r>
            <w:r w:rsidRPr="00E12692">
              <w:t>есоответствие соискателя</w:t>
            </w:r>
            <w:r w:rsidR="00404C86">
              <w:t xml:space="preserve"> категориям и критериям отбора;</w:t>
            </w:r>
          </w:p>
          <w:p w14:paraId="21CE0158" w14:textId="0D1C1335" w:rsidR="00E12692" w:rsidRDefault="00E12692" w:rsidP="00E12692">
            <w:pPr>
              <w:pStyle w:val="Style9"/>
              <w:widowControl/>
              <w:tabs>
                <w:tab w:val="left" w:pos="1286"/>
              </w:tabs>
              <w:spacing w:line="298" w:lineRule="exact"/>
              <w:ind w:firstLine="0"/>
            </w:pPr>
            <w:r>
              <w:t xml:space="preserve">- </w:t>
            </w:r>
            <w:r w:rsidR="00404C86">
              <w:t>н</w:t>
            </w:r>
            <w:r w:rsidRPr="00E12692">
              <w:t>еп</w:t>
            </w:r>
            <w:r w:rsidR="00404C86">
              <w:t>редставление документов в срок.</w:t>
            </w:r>
          </w:p>
          <w:p w14:paraId="6F552EF9" w14:textId="77777777" w:rsidR="00E12692" w:rsidRPr="00E12692" w:rsidRDefault="00E12692" w:rsidP="00E12692">
            <w:pPr>
              <w:pStyle w:val="Style9"/>
              <w:widowControl/>
              <w:tabs>
                <w:tab w:val="left" w:pos="1286"/>
              </w:tabs>
              <w:spacing w:line="298" w:lineRule="exact"/>
              <w:ind w:firstLine="0"/>
              <w:rPr>
                <w:rFonts w:eastAsia="Calibri"/>
                <w:shd w:val="clear" w:color="auto" w:fill="FFFFFF"/>
              </w:rPr>
            </w:pPr>
          </w:p>
          <w:p w14:paraId="5444C7FD" w14:textId="77777777" w:rsidR="00E12692" w:rsidRDefault="00E12692" w:rsidP="00404C86">
            <w:pPr>
              <w:widowControl w:val="0"/>
              <w:autoSpaceDE w:val="0"/>
              <w:autoSpaceDN w:val="0"/>
              <w:adjustRightInd w:val="0"/>
              <w:rPr>
                <w:rFonts w:eastAsia="Times New Roman" w:cs="Times New Roman"/>
                <w:szCs w:val="24"/>
              </w:rPr>
            </w:pPr>
            <w:r w:rsidRPr="00E12692">
              <w:rPr>
                <w:rFonts w:eastAsia="Times New Roman" w:cs="Times New Roman"/>
                <w:szCs w:val="24"/>
              </w:rPr>
              <w:t>Представление проекта проводится СО НКО в форме презентации, в рамках которой разъясняются цели, задачи проекта, ожидаемые результаты от реализации проекта, а также ресурсное обеспечение проекта (имеющиеся кадровые, материальные и технические ресурсы, объем запрашиваемых средств и их планируемое распределение по статьям расходов).</w:t>
            </w:r>
          </w:p>
          <w:p w14:paraId="6951881F" w14:textId="067BEBDE" w:rsidR="00E12692" w:rsidRDefault="00E12692" w:rsidP="00404C86">
            <w:pPr>
              <w:widowControl w:val="0"/>
              <w:autoSpaceDE w:val="0"/>
              <w:autoSpaceDN w:val="0"/>
              <w:adjustRightInd w:val="0"/>
              <w:rPr>
                <w:rFonts w:eastAsia="Times New Roman" w:cs="Times New Roman"/>
                <w:szCs w:val="24"/>
              </w:rPr>
            </w:pPr>
            <w:r w:rsidRPr="00E12692">
              <w:rPr>
                <w:rFonts w:eastAsia="Times New Roman" w:cs="Times New Roman"/>
                <w:szCs w:val="24"/>
                <w:lang w:eastAsia="ru-RU"/>
              </w:rPr>
              <w:t>Решение о победителях конкурсного отбора принимается конкурсной комиссией в два этапа. В первую очередь происходит о</w:t>
            </w:r>
            <w:r w:rsidRPr="00E12692">
              <w:rPr>
                <w:rFonts w:eastAsia="Times New Roman" w:cs="Times New Roman"/>
                <w:szCs w:val="24"/>
              </w:rPr>
              <w:t xml:space="preserve">ценка заявок членами конкурсной комиссии </w:t>
            </w:r>
            <w:proofErr w:type="gramStart"/>
            <w:r w:rsidRPr="00E12692">
              <w:rPr>
                <w:rFonts w:eastAsia="Times New Roman" w:cs="Times New Roman"/>
                <w:szCs w:val="24"/>
              </w:rPr>
              <w:t>по итогам представления СО НКО проектов посредством заполнения оценочных листов в соответствии с критериями оценк</w:t>
            </w:r>
            <w:r w:rsidR="00460A39">
              <w:rPr>
                <w:rFonts w:eastAsia="Times New Roman" w:cs="Times New Roman"/>
                <w:szCs w:val="24"/>
              </w:rPr>
              <w:t>и заявок на получение</w:t>
            </w:r>
            <w:proofErr w:type="gramEnd"/>
            <w:r w:rsidR="00460A39">
              <w:rPr>
                <w:rFonts w:eastAsia="Times New Roman" w:cs="Times New Roman"/>
                <w:szCs w:val="24"/>
              </w:rPr>
              <w:t xml:space="preserve"> субсидий:</w:t>
            </w:r>
          </w:p>
          <w:p w14:paraId="0F385466" w14:textId="77777777" w:rsidR="00404C86" w:rsidRDefault="00404C86" w:rsidP="00404C86">
            <w:pPr>
              <w:widowControl w:val="0"/>
              <w:autoSpaceDE w:val="0"/>
              <w:autoSpaceDN w:val="0"/>
              <w:adjustRightInd w:val="0"/>
              <w:rPr>
                <w:rFonts w:cs="Times New Roman"/>
              </w:rPr>
            </w:pPr>
          </w:p>
          <w:p w14:paraId="5B1446A3" w14:textId="4E867BFA" w:rsidR="00460A39" w:rsidRDefault="00460A39" w:rsidP="00404C86">
            <w:pPr>
              <w:widowControl w:val="0"/>
              <w:autoSpaceDE w:val="0"/>
              <w:autoSpaceDN w:val="0"/>
              <w:adjustRightInd w:val="0"/>
              <w:rPr>
                <w:rFonts w:cs="Times New Roman"/>
              </w:rPr>
            </w:pPr>
            <w:r>
              <w:rPr>
                <w:rFonts w:cs="Times New Roman"/>
              </w:rPr>
              <w:t>1)</w:t>
            </w:r>
            <w:r w:rsidRPr="004D4F3E">
              <w:rPr>
                <w:rFonts w:cs="Times New Roman"/>
              </w:rPr>
              <w:t>Характеристика проекта (актуальность, оригинальность инновация) (0-10)</w:t>
            </w:r>
            <w:r>
              <w:rPr>
                <w:rFonts w:cs="Times New Roman"/>
              </w:rPr>
              <w:t>:</w:t>
            </w:r>
          </w:p>
          <w:p w14:paraId="3F0A9E4A" w14:textId="387F772A" w:rsidR="00460A39" w:rsidRDefault="00404C86" w:rsidP="00E12692">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 xml:space="preserve">проект актуален, </w:t>
            </w:r>
            <w:proofErr w:type="spellStart"/>
            <w:r w:rsidR="00460A39" w:rsidRPr="00460A39">
              <w:rPr>
                <w:rFonts w:eastAsia="Times New Roman" w:cs="Times New Roman"/>
                <w:szCs w:val="24"/>
              </w:rPr>
              <w:t>инновационен</w:t>
            </w:r>
            <w:proofErr w:type="spellEnd"/>
            <w:r w:rsidR="00460A39" w:rsidRPr="00460A39">
              <w:rPr>
                <w:rFonts w:eastAsia="Times New Roman" w:cs="Times New Roman"/>
                <w:szCs w:val="24"/>
              </w:rPr>
              <w:t>, оригинален</w:t>
            </w:r>
            <w:r w:rsidR="00460A39">
              <w:rPr>
                <w:rFonts w:eastAsia="Times New Roman" w:cs="Times New Roman"/>
                <w:szCs w:val="24"/>
              </w:rPr>
              <w:t xml:space="preserve"> – 10 баллов</w:t>
            </w:r>
            <w:r>
              <w:rPr>
                <w:rFonts w:eastAsia="Times New Roman" w:cs="Times New Roman"/>
                <w:szCs w:val="24"/>
              </w:rPr>
              <w:t>;</w:t>
            </w:r>
          </w:p>
          <w:p w14:paraId="34367629" w14:textId="0D0B6AF7" w:rsidR="00E12692" w:rsidRDefault="00404C86" w:rsidP="00E12692">
            <w:pPr>
              <w:widowControl w:val="0"/>
              <w:autoSpaceDE w:val="0"/>
              <w:autoSpaceDN w:val="0"/>
              <w:adjustRightInd w:val="0"/>
              <w:ind w:firstLine="539"/>
              <w:rPr>
                <w:rFonts w:cs="Times New Roman"/>
              </w:rPr>
            </w:pPr>
            <w:r>
              <w:rPr>
                <w:rFonts w:cs="Times New Roman"/>
              </w:rPr>
              <w:t xml:space="preserve">- </w:t>
            </w:r>
            <w:r w:rsidR="00460A39" w:rsidRPr="004D4F3E">
              <w:rPr>
                <w:rFonts w:cs="Times New Roman"/>
              </w:rPr>
              <w:t>проект актуален и оригинален</w:t>
            </w:r>
            <w:r w:rsidR="00460A39">
              <w:rPr>
                <w:rFonts w:cs="Times New Roman"/>
              </w:rPr>
              <w:t xml:space="preserve"> – 5 баллов</w:t>
            </w:r>
            <w:r>
              <w:rPr>
                <w:rFonts w:cs="Times New Roman"/>
              </w:rPr>
              <w:t>;</w:t>
            </w:r>
          </w:p>
          <w:p w14:paraId="2FA2FD22" w14:textId="0A133E01" w:rsidR="00460A39" w:rsidRDefault="00404C86" w:rsidP="00E12692">
            <w:pPr>
              <w:widowControl w:val="0"/>
              <w:autoSpaceDE w:val="0"/>
              <w:autoSpaceDN w:val="0"/>
              <w:adjustRightInd w:val="0"/>
              <w:ind w:firstLine="539"/>
              <w:rPr>
                <w:rFonts w:eastAsia="Times New Roman" w:cs="Times New Roman"/>
                <w:szCs w:val="24"/>
              </w:rPr>
            </w:pPr>
            <w:r>
              <w:rPr>
                <w:rFonts w:cs="Times New Roman"/>
              </w:rPr>
              <w:t xml:space="preserve">- </w:t>
            </w:r>
            <w:r w:rsidR="00460A39" w:rsidRPr="004D4F3E">
              <w:rPr>
                <w:rFonts w:cs="Times New Roman"/>
              </w:rPr>
              <w:t>проект актуален</w:t>
            </w:r>
            <w:r w:rsidR="00460A39">
              <w:rPr>
                <w:rFonts w:cs="Times New Roman"/>
              </w:rPr>
              <w:t>- 2 балла</w:t>
            </w:r>
            <w:r>
              <w:rPr>
                <w:rFonts w:cs="Times New Roman"/>
              </w:rPr>
              <w:t>;</w:t>
            </w:r>
          </w:p>
          <w:p w14:paraId="285FC522" w14:textId="1F3E6FA7" w:rsidR="00E12692" w:rsidRDefault="00404C86" w:rsidP="00E12692">
            <w:pPr>
              <w:widowControl w:val="0"/>
              <w:autoSpaceDE w:val="0"/>
              <w:autoSpaceDN w:val="0"/>
              <w:adjustRightInd w:val="0"/>
              <w:ind w:firstLine="539"/>
              <w:rPr>
                <w:rFonts w:cs="Times New Roman"/>
              </w:rPr>
            </w:pPr>
            <w:r>
              <w:rPr>
                <w:rFonts w:cs="Times New Roman"/>
              </w:rPr>
              <w:t xml:space="preserve">- </w:t>
            </w:r>
            <w:r w:rsidR="00460A39" w:rsidRPr="004D4F3E">
              <w:rPr>
                <w:rFonts w:cs="Times New Roman"/>
              </w:rPr>
              <w:t>проект не актуален</w:t>
            </w:r>
            <w:r w:rsidR="00460A39">
              <w:rPr>
                <w:rFonts w:cs="Times New Roman"/>
              </w:rPr>
              <w:t xml:space="preserve"> – 0 баллов</w:t>
            </w:r>
            <w:r>
              <w:rPr>
                <w:rFonts w:cs="Times New Roman"/>
              </w:rPr>
              <w:t>.</w:t>
            </w:r>
          </w:p>
          <w:p w14:paraId="3B9CEFBD" w14:textId="77777777" w:rsidR="00460A39" w:rsidRDefault="00460A39" w:rsidP="00E12692">
            <w:pPr>
              <w:widowControl w:val="0"/>
              <w:autoSpaceDE w:val="0"/>
              <w:autoSpaceDN w:val="0"/>
              <w:adjustRightInd w:val="0"/>
              <w:ind w:firstLine="539"/>
              <w:rPr>
                <w:rFonts w:cs="Times New Roman"/>
              </w:rPr>
            </w:pPr>
          </w:p>
          <w:p w14:paraId="184EFE03" w14:textId="20356629" w:rsidR="00460A39" w:rsidRDefault="00460A39" w:rsidP="00404C86">
            <w:pPr>
              <w:widowControl w:val="0"/>
              <w:autoSpaceDE w:val="0"/>
              <w:autoSpaceDN w:val="0"/>
              <w:adjustRightInd w:val="0"/>
              <w:rPr>
                <w:rFonts w:cs="Times New Roman"/>
              </w:rPr>
            </w:pPr>
            <w:r>
              <w:rPr>
                <w:rFonts w:cs="Times New Roman"/>
              </w:rPr>
              <w:t>2)</w:t>
            </w:r>
            <w:r w:rsidRPr="004D4F3E">
              <w:rPr>
                <w:rFonts w:cs="Times New Roman"/>
              </w:rPr>
              <w:t xml:space="preserve"> Характеристика плана мероприятий проекта (0-10)</w:t>
            </w:r>
            <w:r>
              <w:rPr>
                <w:rFonts w:cs="Times New Roman"/>
              </w:rPr>
              <w:t>:</w:t>
            </w:r>
          </w:p>
          <w:p w14:paraId="242AE2C1" w14:textId="394E117E" w:rsidR="00460A39" w:rsidRP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proofErr w:type="gramStart"/>
            <w:r w:rsidR="00460A39" w:rsidRPr="00460A39">
              <w:rPr>
                <w:rFonts w:eastAsia="Times New Roman" w:cs="Times New Roman"/>
                <w:szCs w:val="24"/>
              </w:rPr>
              <w:t>реалистичен</w:t>
            </w:r>
            <w:proofErr w:type="gramEnd"/>
            <w:r w:rsidR="00460A39" w:rsidRPr="00460A39">
              <w:rPr>
                <w:rFonts w:eastAsia="Times New Roman" w:cs="Times New Roman"/>
                <w:szCs w:val="24"/>
              </w:rPr>
              <w:t>, выполним, обеспечен ресурсами</w:t>
            </w:r>
            <w:r w:rsidR="00460A39">
              <w:rPr>
                <w:rFonts w:eastAsia="Times New Roman" w:cs="Times New Roman"/>
                <w:szCs w:val="24"/>
              </w:rPr>
              <w:t xml:space="preserve"> – 10 баллов</w:t>
            </w:r>
            <w:r>
              <w:rPr>
                <w:rFonts w:eastAsia="Times New Roman" w:cs="Times New Roman"/>
                <w:szCs w:val="24"/>
              </w:rPr>
              <w:t>;</w:t>
            </w:r>
          </w:p>
          <w:p w14:paraId="1C49B971" w14:textId="0301CE9E" w:rsidR="00460A39" w:rsidRP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proofErr w:type="gramStart"/>
            <w:r w:rsidR="00460A39" w:rsidRPr="00460A39">
              <w:rPr>
                <w:rFonts w:eastAsia="Times New Roman" w:cs="Times New Roman"/>
                <w:szCs w:val="24"/>
              </w:rPr>
              <w:t>реалистичен</w:t>
            </w:r>
            <w:proofErr w:type="gramEnd"/>
            <w:r w:rsidR="00460A39" w:rsidRPr="00460A39">
              <w:rPr>
                <w:rFonts w:eastAsia="Times New Roman" w:cs="Times New Roman"/>
                <w:szCs w:val="24"/>
              </w:rPr>
              <w:t>, выполним, для всестороннего достижения целей и решения поставленных задач необходимо больше ресурсов</w:t>
            </w:r>
            <w:r w:rsidR="00460A39">
              <w:rPr>
                <w:rFonts w:eastAsia="Times New Roman" w:cs="Times New Roman"/>
                <w:szCs w:val="24"/>
              </w:rPr>
              <w:t xml:space="preserve"> – 5 баллов</w:t>
            </w:r>
            <w:r>
              <w:rPr>
                <w:rFonts w:eastAsia="Times New Roman" w:cs="Times New Roman"/>
                <w:szCs w:val="24"/>
              </w:rPr>
              <w:t>;</w:t>
            </w:r>
          </w:p>
          <w:p w14:paraId="0EA5EC05" w14:textId="77602D94" w:rsid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lastRenderedPageBreak/>
              <w:t xml:space="preserve">- </w:t>
            </w:r>
            <w:proofErr w:type="gramStart"/>
            <w:r w:rsidR="00460A39" w:rsidRPr="00460A39">
              <w:rPr>
                <w:rFonts w:eastAsia="Times New Roman" w:cs="Times New Roman"/>
                <w:szCs w:val="24"/>
              </w:rPr>
              <w:t>нереалистичен</w:t>
            </w:r>
            <w:proofErr w:type="gramEnd"/>
            <w:r w:rsidR="00460A39" w:rsidRPr="00460A39">
              <w:rPr>
                <w:rFonts w:eastAsia="Times New Roman" w:cs="Times New Roman"/>
                <w:szCs w:val="24"/>
              </w:rPr>
              <w:t>, невыполним, не обеспечен ресурсами</w:t>
            </w:r>
            <w:r w:rsidR="00460A39">
              <w:rPr>
                <w:rFonts w:eastAsia="Times New Roman" w:cs="Times New Roman"/>
                <w:szCs w:val="24"/>
              </w:rPr>
              <w:t xml:space="preserve"> – 0 баллов</w:t>
            </w:r>
            <w:r>
              <w:rPr>
                <w:rFonts w:eastAsia="Times New Roman" w:cs="Times New Roman"/>
                <w:szCs w:val="24"/>
              </w:rPr>
              <w:t>.</w:t>
            </w:r>
          </w:p>
          <w:p w14:paraId="515507DC" w14:textId="77777777" w:rsidR="00460A39" w:rsidRDefault="00460A39" w:rsidP="00460A39">
            <w:pPr>
              <w:widowControl w:val="0"/>
              <w:autoSpaceDE w:val="0"/>
              <w:autoSpaceDN w:val="0"/>
              <w:adjustRightInd w:val="0"/>
              <w:ind w:firstLine="539"/>
              <w:rPr>
                <w:rFonts w:eastAsia="Times New Roman" w:cs="Times New Roman"/>
                <w:szCs w:val="24"/>
              </w:rPr>
            </w:pPr>
          </w:p>
          <w:p w14:paraId="21C36561" w14:textId="14FF1C6D" w:rsidR="00460A39" w:rsidRDefault="00460A39" w:rsidP="00404C86">
            <w:pPr>
              <w:widowControl w:val="0"/>
              <w:autoSpaceDE w:val="0"/>
              <w:autoSpaceDN w:val="0"/>
              <w:adjustRightInd w:val="0"/>
              <w:rPr>
                <w:rFonts w:cs="Times New Roman"/>
              </w:rPr>
            </w:pPr>
            <w:r>
              <w:rPr>
                <w:rFonts w:eastAsia="Times New Roman" w:cs="Times New Roman"/>
                <w:szCs w:val="24"/>
              </w:rPr>
              <w:t>3)</w:t>
            </w:r>
            <w:r w:rsidRPr="004D4F3E">
              <w:rPr>
                <w:rFonts w:cs="Times New Roman"/>
              </w:rPr>
              <w:t xml:space="preserve"> Опыт успешной деятельности СО НКО по реализации сходных проектов или проектов в заявленной сфере в течение последних трех лет (0-10)</w:t>
            </w:r>
            <w:r>
              <w:rPr>
                <w:rFonts w:cs="Times New Roman"/>
              </w:rPr>
              <w:t>:</w:t>
            </w:r>
          </w:p>
          <w:p w14:paraId="7B0BCCFF" w14:textId="6CFBC11D" w:rsidR="00404C86" w:rsidRDefault="00404C86" w:rsidP="00404C86">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реализация более 2 проектов</w:t>
            </w:r>
            <w:r w:rsidR="00460A39">
              <w:rPr>
                <w:rFonts w:eastAsia="Times New Roman" w:cs="Times New Roman"/>
                <w:szCs w:val="24"/>
              </w:rPr>
              <w:t xml:space="preserve"> – 10 баллов</w:t>
            </w:r>
            <w:r>
              <w:rPr>
                <w:rFonts w:eastAsia="Times New Roman" w:cs="Times New Roman"/>
                <w:szCs w:val="24"/>
              </w:rPr>
              <w:t>;</w:t>
            </w:r>
          </w:p>
          <w:p w14:paraId="68CA9569" w14:textId="112C61A9" w:rsidR="00460A39" w:rsidRPr="00460A39" w:rsidRDefault="00404C86" w:rsidP="00404C86">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реализация 2 проектов</w:t>
            </w:r>
            <w:r w:rsidR="00460A39">
              <w:rPr>
                <w:rFonts w:eastAsia="Times New Roman" w:cs="Times New Roman"/>
                <w:szCs w:val="24"/>
              </w:rPr>
              <w:t xml:space="preserve"> – 5 баллов</w:t>
            </w:r>
            <w:r>
              <w:rPr>
                <w:rFonts w:eastAsia="Times New Roman" w:cs="Times New Roman"/>
                <w:szCs w:val="24"/>
              </w:rPr>
              <w:t>;</w:t>
            </w:r>
          </w:p>
          <w:p w14:paraId="2EFE7825" w14:textId="6EAB4810" w:rsidR="00404C86" w:rsidRDefault="00404C86" w:rsidP="00404C86">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реализация 1 проекта</w:t>
            </w:r>
            <w:r w:rsidR="00460A39">
              <w:rPr>
                <w:rFonts w:eastAsia="Times New Roman" w:cs="Times New Roman"/>
                <w:szCs w:val="24"/>
              </w:rPr>
              <w:t xml:space="preserve"> – 2 балла</w:t>
            </w:r>
            <w:r>
              <w:rPr>
                <w:rFonts w:eastAsia="Times New Roman" w:cs="Times New Roman"/>
                <w:szCs w:val="24"/>
              </w:rPr>
              <w:t>;</w:t>
            </w:r>
          </w:p>
          <w:p w14:paraId="19F24988" w14:textId="49C4B9B6" w:rsidR="00460A39" w:rsidRDefault="00404C86" w:rsidP="00404C86">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проекты не реализовывались</w:t>
            </w:r>
            <w:r w:rsidR="00460A39">
              <w:rPr>
                <w:rFonts w:eastAsia="Times New Roman" w:cs="Times New Roman"/>
                <w:szCs w:val="24"/>
              </w:rPr>
              <w:t xml:space="preserve"> – 0 баллов</w:t>
            </w:r>
            <w:r w:rsidR="00586AA8">
              <w:rPr>
                <w:rFonts w:eastAsia="Times New Roman" w:cs="Times New Roman"/>
                <w:szCs w:val="24"/>
              </w:rPr>
              <w:t>.</w:t>
            </w:r>
          </w:p>
          <w:p w14:paraId="18104244" w14:textId="77777777" w:rsidR="00460A39" w:rsidRDefault="00460A39" w:rsidP="00460A39">
            <w:pPr>
              <w:widowControl w:val="0"/>
              <w:autoSpaceDE w:val="0"/>
              <w:autoSpaceDN w:val="0"/>
              <w:adjustRightInd w:val="0"/>
              <w:ind w:firstLine="539"/>
              <w:rPr>
                <w:rFonts w:eastAsia="Times New Roman" w:cs="Times New Roman"/>
                <w:szCs w:val="24"/>
              </w:rPr>
            </w:pPr>
          </w:p>
          <w:p w14:paraId="7F8310CC" w14:textId="0AC454D9" w:rsidR="00460A39" w:rsidRDefault="00460A39" w:rsidP="00404C86">
            <w:pPr>
              <w:widowControl w:val="0"/>
              <w:autoSpaceDE w:val="0"/>
              <w:autoSpaceDN w:val="0"/>
              <w:adjustRightInd w:val="0"/>
              <w:rPr>
                <w:rFonts w:cs="Times New Roman"/>
              </w:rPr>
            </w:pPr>
            <w:r>
              <w:rPr>
                <w:rFonts w:eastAsia="Times New Roman" w:cs="Times New Roman"/>
                <w:szCs w:val="24"/>
              </w:rPr>
              <w:t>4)</w:t>
            </w:r>
            <w:r w:rsidRPr="004D4F3E">
              <w:rPr>
                <w:rFonts w:cs="Times New Roman"/>
              </w:rPr>
              <w:t xml:space="preserve"> Численность жителей </w:t>
            </w:r>
            <w:proofErr w:type="spellStart"/>
            <w:r>
              <w:rPr>
                <w:rFonts w:cs="Times New Roman"/>
              </w:rPr>
              <w:t>Тосненского</w:t>
            </w:r>
            <w:proofErr w:type="spellEnd"/>
            <w:r>
              <w:rPr>
                <w:rFonts w:cs="Times New Roman"/>
              </w:rPr>
              <w:t xml:space="preserve"> района </w:t>
            </w:r>
            <w:r w:rsidRPr="004D4F3E">
              <w:rPr>
                <w:rFonts w:cs="Times New Roman"/>
              </w:rPr>
              <w:t>Ленинградской области, вовлеченных в реализацию проекта (1-10)</w:t>
            </w:r>
            <w:r>
              <w:rPr>
                <w:rFonts w:cs="Times New Roman"/>
              </w:rPr>
              <w:t>:</w:t>
            </w:r>
          </w:p>
          <w:p w14:paraId="1407B8BC" w14:textId="2344A24D" w:rsidR="00460A39" w:rsidRP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более 300 человек</w:t>
            </w:r>
            <w:r w:rsidR="00460A39">
              <w:rPr>
                <w:rFonts w:eastAsia="Times New Roman" w:cs="Times New Roman"/>
                <w:szCs w:val="24"/>
              </w:rPr>
              <w:t xml:space="preserve"> </w:t>
            </w:r>
            <w:r w:rsidR="00586AA8">
              <w:rPr>
                <w:rFonts w:eastAsia="Times New Roman" w:cs="Times New Roman"/>
                <w:szCs w:val="24"/>
              </w:rPr>
              <w:t>–</w:t>
            </w:r>
            <w:r w:rsidR="00460A39">
              <w:rPr>
                <w:rFonts w:eastAsia="Times New Roman" w:cs="Times New Roman"/>
                <w:szCs w:val="24"/>
              </w:rPr>
              <w:t xml:space="preserve"> 10</w:t>
            </w:r>
            <w:r w:rsidR="00586AA8">
              <w:rPr>
                <w:rFonts w:eastAsia="Times New Roman" w:cs="Times New Roman"/>
                <w:szCs w:val="24"/>
              </w:rPr>
              <w:t xml:space="preserve"> баллов;</w:t>
            </w:r>
          </w:p>
          <w:p w14:paraId="0746C749" w14:textId="1486A138" w:rsidR="00460A39" w:rsidRP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150-300 человек</w:t>
            </w:r>
            <w:r w:rsidR="00460A39">
              <w:rPr>
                <w:rFonts w:eastAsia="Times New Roman" w:cs="Times New Roman"/>
                <w:szCs w:val="24"/>
              </w:rPr>
              <w:t xml:space="preserve"> </w:t>
            </w:r>
            <w:r w:rsidR="00586AA8">
              <w:rPr>
                <w:rFonts w:eastAsia="Times New Roman" w:cs="Times New Roman"/>
                <w:szCs w:val="24"/>
              </w:rPr>
              <w:t>–</w:t>
            </w:r>
            <w:r w:rsidR="00460A39">
              <w:rPr>
                <w:rFonts w:eastAsia="Times New Roman" w:cs="Times New Roman"/>
                <w:szCs w:val="24"/>
              </w:rPr>
              <w:t xml:space="preserve"> 8</w:t>
            </w:r>
            <w:r w:rsidR="00586AA8">
              <w:rPr>
                <w:rFonts w:eastAsia="Times New Roman" w:cs="Times New Roman"/>
                <w:szCs w:val="24"/>
              </w:rPr>
              <w:t xml:space="preserve"> баллов;</w:t>
            </w:r>
          </w:p>
          <w:p w14:paraId="4157FDD5" w14:textId="1E435F77" w:rsidR="00460A39" w:rsidRP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50-149 человек</w:t>
            </w:r>
            <w:r w:rsidR="00460A39">
              <w:rPr>
                <w:rFonts w:eastAsia="Times New Roman" w:cs="Times New Roman"/>
                <w:szCs w:val="24"/>
              </w:rPr>
              <w:t xml:space="preserve"> </w:t>
            </w:r>
            <w:r w:rsidR="00586AA8">
              <w:rPr>
                <w:rFonts w:eastAsia="Times New Roman" w:cs="Times New Roman"/>
                <w:szCs w:val="24"/>
              </w:rPr>
              <w:t>–</w:t>
            </w:r>
            <w:r w:rsidR="00460A39">
              <w:rPr>
                <w:rFonts w:eastAsia="Times New Roman" w:cs="Times New Roman"/>
                <w:szCs w:val="24"/>
              </w:rPr>
              <w:t xml:space="preserve"> 5</w:t>
            </w:r>
            <w:r w:rsidR="00586AA8">
              <w:rPr>
                <w:rFonts w:eastAsia="Times New Roman" w:cs="Times New Roman"/>
                <w:szCs w:val="24"/>
              </w:rPr>
              <w:t xml:space="preserve"> баллов; </w:t>
            </w:r>
          </w:p>
          <w:p w14:paraId="28F7AF32" w14:textId="1B155E2D" w:rsidR="00460A39" w:rsidRDefault="00404C86"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менее 50 человек</w:t>
            </w:r>
            <w:r w:rsidR="00460A39">
              <w:rPr>
                <w:rFonts w:eastAsia="Times New Roman" w:cs="Times New Roman"/>
                <w:szCs w:val="24"/>
              </w:rPr>
              <w:t xml:space="preserve"> – 1</w:t>
            </w:r>
            <w:r w:rsidR="00586AA8">
              <w:rPr>
                <w:rFonts w:eastAsia="Times New Roman" w:cs="Times New Roman"/>
                <w:szCs w:val="24"/>
              </w:rPr>
              <w:t xml:space="preserve"> балл.</w:t>
            </w:r>
          </w:p>
          <w:p w14:paraId="50EBF1CF" w14:textId="77777777" w:rsidR="00460A39" w:rsidRDefault="00460A39" w:rsidP="00460A39">
            <w:pPr>
              <w:widowControl w:val="0"/>
              <w:autoSpaceDE w:val="0"/>
              <w:autoSpaceDN w:val="0"/>
              <w:adjustRightInd w:val="0"/>
              <w:ind w:firstLine="539"/>
              <w:rPr>
                <w:rFonts w:eastAsia="Times New Roman" w:cs="Times New Roman"/>
                <w:szCs w:val="24"/>
              </w:rPr>
            </w:pPr>
          </w:p>
          <w:p w14:paraId="53F41393" w14:textId="297BAAD8" w:rsidR="00460A39" w:rsidRDefault="00460A39" w:rsidP="00586AA8">
            <w:pPr>
              <w:widowControl w:val="0"/>
              <w:autoSpaceDE w:val="0"/>
              <w:autoSpaceDN w:val="0"/>
              <w:adjustRightInd w:val="0"/>
              <w:rPr>
                <w:rFonts w:cs="Times New Roman"/>
              </w:rPr>
            </w:pPr>
            <w:r>
              <w:rPr>
                <w:rFonts w:eastAsia="Times New Roman" w:cs="Times New Roman"/>
                <w:szCs w:val="24"/>
              </w:rPr>
              <w:t>5)</w:t>
            </w:r>
            <w:r w:rsidRPr="004D4F3E">
              <w:rPr>
                <w:rFonts w:cs="Times New Roman"/>
              </w:rPr>
              <w:t xml:space="preserve"> Наличие информационного ресурса СО НКО </w:t>
            </w:r>
            <w:r w:rsidRPr="00992EF8">
              <w:rPr>
                <w:rFonts w:cs="Times New Roman"/>
                <w:i/>
              </w:rPr>
              <w:t>(СМИ, сайт, страница или сообщество в социальных сетях и т.п.)</w:t>
            </w:r>
            <w:r>
              <w:rPr>
                <w:rFonts w:cs="Times New Roman"/>
              </w:rPr>
              <w:t xml:space="preserve"> </w:t>
            </w:r>
            <w:r w:rsidRPr="004D4F3E">
              <w:rPr>
                <w:rFonts w:cs="Times New Roman"/>
              </w:rPr>
              <w:t>о ее деятельности и периодичность его обновления (0-5)</w:t>
            </w:r>
            <w:r>
              <w:rPr>
                <w:rFonts w:cs="Times New Roman"/>
              </w:rPr>
              <w:t>:</w:t>
            </w:r>
          </w:p>
          <w:p w14:paraId="68B5F7B8" w14:textId="7A2A74F9"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наполняется еженедельно</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5</w:t>
            </w:r>
            <w:r>
              <w:rPr>
                <w:rFonts w:eastAsia="Times New Roman" w:cs="Times New Roman"/>
                <w:szCs w:val="24"/>
              </w:rPr>
              <w:t xml:space="preserve"> баллов;</w:t>
            </w:r>
          </w:p>
          <w:p w14:paraId="27ED33BF" w14:textId="5C173DAD"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наполняется ежемесячно</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3</w:t>
            </w:r>
            <w:r>
              <w:rPr>
                <w:rFonts w:eastAsia="Times New Roman" w:cs="Times New Roman"/>
                <w:szCs w:val="24"/>
              </w:rPr>
              <w:t xml:space="preserve"> балла;</w:t>
            </w:r>
          </w:p>
          <w:p w14:paraId="51E7016C" w14:textId="0A21BC32"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 xml:space="preserve">наполняется </w:t>
            </w:r>
            <w:proofErr w:type="gramStart"/>
            <w:r w:rsidR="00460A39" w:rsidRPr="00460A39">
              <w:rPr>
                <w:rFonts w:eastAsia="Times New Roman" w:cs="Times New Roman"/>
                <w:szCs w:val="24"/>
              </w:rPr>
              <w:t>реже</w:t>
            </w:r>
            <w:proofErr w:type="gramEnd"/>
            <w:r w:rsidR="00460A39" w:rsidRPr="00460A39">
              <w:rPr>
                <w:rFonts w:eastAsia="Times New Roman" w:cs="Times New Roman"/>
                <w:szCs w:val="24"/>
              </w:rPr>
              <w:t xml:space="preserve"> чем раз в месяц</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1</w:t>
            </w:r>
            <w:r>
              <w:rPr>
                <w:rFonts w:eastAsia="Times New Roman" w:cs="Times New Roman"/>
                <w:szCs w:val="24"/>
              </w:rPr>
              <w:t xml:space="preserve"> балл;</w:t>
            </w:r>
          </w:p>
          <w:p w14:paraId="0855E0C3" w14:textId="4B3D8AFA" w:rsid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отсутствует</w:t>
            </w:r>
            <w:r w:rsidR="00460A39">
              <w:rPr>
                <w:rFonts w:eastAsia="Times New Roman" w:cs="Times New Roman"/>
                <w:szCs w:val="24"/>
              </w:rPr>
              <w:t xml:space="preserve"> – 0</w:t>
            </w:r>
            <w:r>
              <w:rPr>
                <w:rFonts w:eastAsia="Times New Roman" w:cs="Times New Roman"/>
                <w:szCs w:val="24"/>
              </w:rPr>
              <w:t xml:space="preserve"> баллов.</w:t>
            </w:r>
          </w:p>
          <w:p w14:paraId="3C31F134" w14:textId="77777777" w:rsidR="00460A39" w:rsidRDefault="00460A39" w:rsidP="00460A39">
            <w:pPr>
              <w:widowControl w:val="0"/>
              <w:autoSpaceDE w:val="0"/>
              <w:autoSpaceDN w:val="0"/>
              <w:adjustRightInd w:val="0"/>
              <w:ind w:firstLine="539"/>
              <w:rPr>
                <w:rFonts w:eastAsia="Times New Roman" w:cs="Times New Roman"/>
                <w:szCs w:val="24"/>
              </w:rPr>
            </w:pPr>
          </w:p>
          <w:p w14:paraId="305F4916" w14:textId="5F5DFF58" w:rsidR="00460A39" w:rsidRDefault="00460A39" w:rsidP="00586AA8">
            <w:pPr>
              <w:widowControl w:val="0"/>
              <w:autoSpaceDE w:val="0"/>
              <w:autoSpaceDN w:val="0"/>
              <w:adjustRightInd w:val="0"/>
              <w:rPr>
                <w:rFonts w:cs="Times New Roman"/>
              </w:rPr>
            </w:pPr>
            <w:r>
              <w:rPr>
                <w:rFonts w:eastAsia="Times New Roman" w:cs="Times New Roman"/>
                <w:szCs w:val="24"/>
              </w:rPr>
              <w:t>6)</w:t>
            </w:r>
            <w:r w:rsidRPr="004D4F3E">
              <w:rPr>
                <w:rFonts w:cs="Times New Roman"/>
              </w:rPr>
              <w:t xml:space="preserve"> Ожидаемые результаты от реализации проекта (0-10)</w:t>
            </w:r>
            <w:r>
              <w:rPr>
                <w:rFonts w:cs="Times New Roman"/>
              </w:rPr>
              <w:t>:</w:t>
            </w:r>
          </w:p>
          <w:p w14:paraId="1A0C406A" w14:textId="4D3FF494"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все предполагаемые результаты можно оценить точно и объективно</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10</w:t>
            </w:r>
            <w:r>
              <w:rPr>
                <w:rFonts w:eastAsia="Times New Roman" w:cs="Times New Roman"/>
                <w:szCs w:val="24"/>
              </w:rPr>
              <w:t xml:space="preserve"> баллов;</w:t>
            </w:r>
          </w:p>
          <w:p w14:paraId="630FE890" w14:textId="740D4C5F"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часть основных результатов можно оценить точно и объективно</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5</w:t>
            </w:r>
            <w:r>
              <w:rPr>
                <w:rFonts w:eastAsia="Times New Roman" w:cs="Times New Roman"/>
                <w:szCs w:val="24"/>
              </w:rPr>
              <w:t xml:space="preserve"> баллов;</w:t>
            </w:r>
          </w:p>
          <w:p w14:paraId="3419B92C" w14:textId="3D37CCBA" w:rsid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точные и объективные результаты не представлены</w:t>
            </w:r>
            <w:r w:rsidR="00460A39">
              <w:rPr>
                <w:rFonts w:eastAsia="Times New Roman" w:cs="Times New Roman"/>
                <w:szCs w:val="24"/>
              </w:rPr>
              <w:t xml:space="preserve"> – 0</w:t>
            </w:r>
            <w:r>
              <w:rPr>
                <w:rFonts w:eastAsia="Times New Roman" w:cs="Times New Roman"/>
                <w:szCs w:val="24"/>
              </w:rPr>
              <w:t xml:space="preserve"> баллов.</w:t>
            </w:r>
          </w:p>
          <w:p w14:paraId="718E245C" w14:textId="77777777" w:rsidR="00460A39" w:rsidRDefault="00460A39" w:rsidP="00460A39">
            <w:pPr>
              <w:widowControl w:val="0"/>
              <w:autoSpaceDE w:val="0"/>
              <w:autoSpaceDN w:val="0"/>
              <w:adjustRightInd w:val="0"/>
              <w:ind w:firstLine="539"/>
              <w:rPr>
                <w:rFonts w:eastAsia="Times New Roman" w:cs="Times New Roman"/>
                <w:szCs w:val="24"/>
              </w:rPr>
            </w:pPr>
          </w:p>
          <w:p w14:paraId="6AF77367" w14:textId="0A0AE4CB" w:rsidR="00460A39" w:rsidRDefault="00460A39" w:rsidP="00586AA8">
            <w:pPr>
              <w:widowControl w:val="0"/>
              <w:autoSpaceDE w:val="0"/>
              <w:autoSpaceDN w:val="0"/>
              <w:adjustRightInd w:val="0"/>
              <w:rPr>
                <w:rFonts w:cs="Times New Roman"/>
              </w:rPr>
            </w:pPr>
            <w:r>
              <w:rPr>
                <w:rFonts w:eastAsia="Times New Roman" w:cs="Times New Roman"/>
                <w:szCs w:val="24"/>
              </w:rPr>
              <w:t>7)</w:t>
            </w:r>
            <w:r w:rsidRPr="004D4F3E">
              <w:rPr>
                <w:rFonts w:cs="Times New Roman"/>
              </w:rPr>
              <w:t xml:space="preserve"> Заявленные в проекте финансовые требования (расходы) экономически обоснованы и целесообразны (0-15)</w:t>
            </w:r>
            <w:r>
              <w:rPr>
                <w:rFonts w:cs="Times New Roman"/>
              </w:rPr>
              <w:t>:</w:t>
            </w:r>
          </w:p>
          <w:p w14:paraId="5D135352" w14:textId="25445C28"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все запланированные затраты обоснованы</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15</w:t>
            </w:r>
            <w:r>
              <w:rPr>
                <w:rFonts w:eastAsia="Times New Roman" w:cs="Times New Roman"/>
                <w:szCs w:val="24"/>
              </w:rPr>
              <w:t xml:space="preserve"> баллов;</w:t>
            </w:r>
          </w:p>
          <w:p w14:paraId="49705977" w14:textId="637653E8"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смета затрат завышена на 10-30% и может быть сокращена без ущерба для результата</w:t>
            </w:r>
            <w:r w:rsidR="00460A39">
              <w:rPr>
                <w:rFonts w:eastAsia="Times New Roman" w:cs="Times New Roman"/>
                <w:szCs w:val="24"/>
              </w:rPr>
              <w:t xml:space="preserve"> </w:t>
            </w:r>
            <w:r>
              <w:rPr>
                <w:rFonts w:eastAsia="Times New Roman" w:cs="Times New Roman"/>
                <w:szCs w:val="24"/>
              </w:rPr>
              <w:t>–</w:t>
            </w:r>
            <w:r w:rsidR="00460A39">
              <w:rPr>
                <w:rFonts w:eastAsia="Times New Roman" w:cs="Times New Roman"/>
                <w:szCs w:val="24"/>
              </w:rPr>
              <w:t xml:space="preserve"> </w:t>
            </w:r>
            <w:r w:rsidR="00EA5B6A">
              <w:rPr>
                <w:rFonts w:eastAsia="Times New Roman" w:cs="Times New Roman"/>
                <w:szCs w:val="24"/>
              </w:rPr>
              <w:t>10</w:t>
            </w:r>
            <w:r>
              <w:rPr>
                <w:rFonts w:eastAsia="Times New Roman" w:cs="Times New Roman"/>
                <w:szCs w:val="24"/>
              </w:rPr>
              <w:t xml:space="preserve"> баллов;</w:t>
            </w:r>
          </w:p>
          <w:p w14:paraId="7624FA8D" w14:textId="3973B2EC" w:rsidR="00460A39" w:rsidRP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смета затрат завышена более чем на 30% и может быть сокращена без ущерба для результата</w:t>
            </w:r>
            <w:r w:rsidR="00EA5B6A">
              <w:rPr>
                <w:rFonts w:eastAsia="Times New Roman" w:cs="Times New Roman"/>
                <w:szCs w:val="24"/>
              </w:rPr>
              <w:t xml:space="preserve"> </w:t>
            </w:r>
            <w:r>
              <w:rPr>
                <w:rFonts w:eastAsia="Times New Roman" w:cs="Times New Roman"/>
                <w:szCs w:val="24"/>
              </w:rPr>
              <w:t>–</w:t>
            </w:r>
            <w:r w:rsidR="00EA5B6A">
              <w:rPr>
                <w:rFonts w:eastAsia="Times New Roman" w:cs="Times New Roman"/>
                <w:szCs w:val="24"/>
              </w:rPr>
              <w:t xml:space="preserve"> 5</w:t>
            </w:r>
            <w:r>
              <w:rPr>
                <w:rFonts w:eastAsia="Times New Roman" w:cs="Times New Roman"/>
                <w:szCs w:val="24"/>
              </w:rPr>
              <w:t xml:space="preserve"> баллов;</w:t>
            </w:r>
          </w:p>
          <w:p w14:paraId="5EF7F565" w14:textId="26A3D67C" w:rsidR="00460A39" w:rsidRDefault="00586AA8" w:rsidP="00460A39">
            <w:pPr>
              <w:widowControl w:val="0"/>
              <w:autoSpaceDE w:val="0"/>
              <w:autoSpaceDN w:val="0"/>
              <w:adjustRightInd w:val="0"/>
              <w:ind w:firstLine="539"/>
              <w:rPr>
                <w:rFonts w:eastAsia="Times New Roman" w:cs="Times New Roman"/>
                <w:szCs w:val="24"/>
              </w:rPr>
            </w:pPr>
            <w:r>
              <w:rPr>
                <w:rFonts w:eastAsia="Times New Roman" w:cs="Times New Roman"/>
                <w:szCs w:val="24"/>
              </w:rPr>
              <w:t xml:space="preserve">- </w:t>
            </w:r>
            <w:r w:rsidR="00460A39" w:rsidRPr="00460A39">
              <w:rPr>
                <w:rFonts w:eastAsia="Times New Roman" w:cs="Times New Roman"/>
                <w:szCs w:val="24"/>
              </w:rPr>
              <w:t>смета затрат не соответствует запланированным мероприятиям</w:t>
            </w:r>
            <w:r w:rsidR="00EA5B6A">
              <w:rPr>
                <w:rFonts w:eastAsia="Times New Roman" w:cs="Times New Roman"/>
                <w:szCs w:val="24"/>
              </w:rPr>
              <w:t xml:space="preserve"> – 0</w:t>
            </w:r>
            <w:r>
              <w:rPr>
                <w:rFonts w:eastAsia="Times New Roman" w:cs="Times New Roman"/>
                <w:szCs w:val="24"/>
              </w:rPr>
              <w:t xml:space="preserve"> баллов.</w:t>
            </w:r>
          </w:p>
          <w:p w14:paraId="74024392" w14:textId="77777777" w:rsidR="00EA5B6A" w:rsidRDefault="00EA5B6A" w:rsidP="00460A39">
            <w:pPr>
              <w:widowControl w:val="0"/>
              <w:autoSpaceDE w:val="0"/>
              <w:autoSpaceDN w:val="0"/>
              <w:adjustRightInd w:val="0"/>
              <w:ind w:firstLine="539"/>
              <w:rPr>
                <w:rFonts w:eastAsia="Times New Roman" w:cs="Times New Roman"/>
                <w:szCs w:val="24"/>
              </w:rPr>
            </w:pPr>
          </w:p>
          <w:p w14:paraId="075C32B2" w14:textId="64B7082F" w:rsidR="00EA5B6A" w:rsidRDefault="00EA5B6A" w:rsidP="00586AA8">
            <w:pPr>
              <w:widowControl w:val="0"/>
              <w:autoSpaceDE w:val="0"/>
              <w:autoSpaceDN w:val="0"/>
              <w:adjustRightInd w:val="0"/>
              <w:rPr>
                <w:rFonts w:cs="Times New Roman"/>
              </w:rPr>
            </w:pPr>
            <w:r>
              <w:rPr>
                <w:rFonts w:eastAsia="Times New Roman" w:cs="Times New Roman"/>
                <w:szCs w:val="24"/>
              </w:rPr>
              <w:t>8)</w:t>
            </w:r>
            <w:r w:rsidRPr="004D4F3E">
              <w:rPr>
                <w:rFonts w:cs="Times New Roman"/>
              </w:rPr>
              <w:t xml:space="preserve"> Проектом предусмотрен объем внебюджетного финансирования проекта (</w:t>
            </w:r>
            <w:proofErr w:type="gramStart"/>
            <w:r w:rsidRPr="004D4F3E">
              <w:rPr>
                <w:rFonts w:cs="Times New Roman"/>
              </w:rPr>
              <w:t>в</w:t>
            </w:r>
            <w:proofErr w:type="gramEnd"/>
            <w:r w:rsidRPr="004D4F3E">
              <w:rPr>
                <w:rFonts w:cs="Times New Roman"/>
              </w:rPr>
              <w:t xml:space="preserve"> % от общей суммы </w:t>
            </w:r>
            <w:r w:rsidRPr="004D4F3E">
              <w:rPr>
                <w:rFonts w:cs="Times New Roman"/>
              </w:rPr>
              <w:lastRenderedPageBreak/>
              <w:t>расход</w:t>
            </w:r>
            <w:r>
              <w:rPr>
                <w:rFonts w:cs="Times New Roman"/>
              </w:rPr>
              <w:t>ов на реализацию проекта) (0-10):</w:t>
            </w:r>
          </w:p>
          <w:p w14:paraId="4541832E" w14:textId="6D3C12B3"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20% и более</w:t>
            </w:r>
            <w:r w:rsidR="00EA5B6A">
              <w:rPr>
                <w:rFonts w:cs="Times New Roman"/>
              </w:rPr>
              <w:t xml:space="preserve"> </w:t>
            </w:r>
            <w:r>
              <w:rPr>
                <w:rFonts w:cs="Times New Roman"/>
              </w:rPr>
              <w:t>–</w:t>
            </w:r>
            <w:r w:rsidR="00EA5B6A">
              <w:rPr>
                <w:rFonts w:cs="Times New Roman"/>
              </w:rPr>
              <w:t xml:space="preserve"> 10</w:t>
            </w:r>
            <w:r>
              <w:rPr>
                <w:rFonts w:cs="Times New Roman"/>
              </w:rPr>
              <w:t xml:space="preserve"> баллов;</w:t>
            </w:r>
          </w:p>
          <w:p w14:paraId="7D524463" w14:textId="34A64B3F"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от 10% до 19%</w:t>
            </w:r>
            <w:r w:rsidR="00EA5B6A">
              <w:rPr>
                <w:rFonts w:cs="Times New Roman"/>
              </w:rPr>
              <w:t xml:space="preserve"> - 5</w:t>
            </w:r>
            <w:r>
              <w:rPr>
                <w:rFonts w:cs="Times New Roman"/>
              </w:rPr>
              <w:t xml:space="preserve"> баллов; </w:t>
            </w:r>
          </w:p>
          <w:p w14:paraId="58169182" w14:textId="6AA19137"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от 0% до 9%</w:t>
            </w:r>
            <w:r w:rsidR="00EA5B6A">
              <w:rPr>
                <w:rFonts w:cs="Times New Roman"/>
              </w:rPr>
              <w:t xml:space="preserve"> - 1</w:t>
            </w:r>
            <w:r>
              <w:rPr>
                <w:rFonts w:cs="Times New Roman"/>
              </w:rPr>
              <w:t xml:space="preserve"> балл;</w:t>
            </w:r>
          </w:p>
          <w:p w14:paraId="5CC1DCB9" w14:textId="534CE94F" w:rsid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0%</w:t>
            </w:r>
            <w:r w:rsidR="00EA5B6A">
              <w:rPr>
                <w:rFonts w:cs="Times New Roman"/>
              </w:rPr>
              <w:t xml:space="preserve"> - 0</w:t>
            </w:r>
            <w:r>
              <w:rPr>
                <w:rFonts w:cs="Times New Roman"/>
              </w:rPr>
              <w:t xml:space="preserve"> баллов.</w:t>
            </w:r>
          </w:p>
          <w:p w14:paraId="08F8487E" w14:textId="77777777" w:rsidR="00EA5B6A" w:rsidRDefault="00EA5B6A" w:rsidP="00EA5B6A">
            <w:pPr>
              <w:widowControl w:val="0"/>
              <w:autoSpaceDE w:val="0"/>
              <w:autoSpaceDN w:val="0"/>
              <w:adjustRightInd w:val="0"/>
              <w:ind w:firstLine="539"/>
              <w:rPr>
                <w:rFonts w:cs="Times New Roman"/>
              </w:rPr>
            </w:pPr>
          </w:p>
          <w:p w14:paraId="3801BA8D" w14:textId="664646A9" w:rsidR="00EA5B6A" w:rsidRDefault="00EA5B6A" w:rsidP="00586AA8">
            <w:pPr>
              <w:widowControl w:val="0"/>
              <w:autoSpaceDE w:val="0"/>
              <w:autoSpaceDN w:val="0"/>
              <w:adjustRightInd w:val="0"/>
              <w:rPr>
                <w:rFonts w:cs="Times New Roman"/>
              </w:rPr>
            </w:pPr>
            <w:r>
              <w:rPr>
                <w:rFonts w:cs="Times New Roman"/>
              </w:rPr>
              <w:t>9)</w:t>
            </w:r>
            <w:r w:rsidRPr="004D4F3E">
              <w:rPr>
                <w:rFonts w:cs="Times New Roman"/>
              </w:rPr>
              <w:t xml:space="preserve"> Количество добровольцев</w:t>
            </w:r>
            <w:r>
              <w:rPr>
                <w:rFonts w:cs="Times New Roman"/>
              </w:rPr>
              <w:t>,</w:t>
            </w:r>
            <w:r w:rsidRPr="004D4F3E">
              <w:rPr>
                <w:rFonts w:cs="Times New Roman"/>
              </w:rPr>
              <w:t xml:space="preserve"> на постоянной основе, участвующих в реализации проектной деятельности СО НКО (0-5)</w:t>
            </w:r>
            <w:r>
              <w:rPr>
                <w:rFonts w:cs="Times New Roman"/>
              </w:rPr>
              <w:t>:</w:t>
            </w:r>
          </w:p>
          <w:p w14:paraId="1F262C57" w14:textId="7B21FA9B"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более 20 добровольцев</w:t>
            </w:r>
            <w:r w:rsidR="00EA5B6A">
              <w:rPr>
                <w:rFonts w:cs="Times New Roman"/>
              </w:rPr>
              <w:t xml:space="preserve"> </w:t>
            </w:r>
            <w:r>
              <w:rPr>
                <w:rFonts w:cs="Times New Roman"/>
              </w:rPr>
              <w:t>–</w:t>
            </w:r>
            <w:r w:rsidR="00EA5B6A">
              <w:rPr>
                <w:rFonts w:cs="Times New Roman"/>
              </w:rPr>
              <w:t xml:space="preserve"> 5</w:t>
            </w:r>
            <w:r>
              <w:rPr>
                <w:rFonts w:cs="Times New Roman"/>
              </w:rPr>
              <w:t xml:space="preserve"> баллов;</w:t>
            </w:r>
          </w:p>
          <w:p w14:paraId="167FB556" w14:textId="314E7808"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11-20 добровольцев</w:t>
            </w:r>
            <w:r w:rsidR="00EA5B6A">
              <w:rPr>
                <w:rFonts w:cs="Times New Roman"/>
              </w:rPr>
              <w:t xml:space="preserve"> </w:t>
            </w:r>
            <w:r>
              <w:rPr>
                <w:rFonts w:cs="Times New Roman"/>
              </w:rPr>
              <w:t>–</w:t>
            </w:r>
            <w:r w:rsidR="00EA5B6A">
              <w:rPr>
                <w:rFonts w:cs="Times New Roman"/>
              </w:rPr>
              <w:t xml:space="preserve"> 3</w:t>
            </w:r>
            <w:r>
              <w:rPr>
                <w:rFonts w:cs="Times New Roman"/>
              </w:rPr>
              <w:t xml:space="preserve"> балла;</w:t>
            </w:r>
          </w:p>
          <w:p w14:paraId="3C5C72C5" w14:textId="754D98B1"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5-10 добровольцев</w:t>
            </w:r>
            <w:r w:rsidR="00EA5B6A">
              <w:rPr>
                <w:rFonts w:cs="Times New Roman"/>
              </w:rPr>
              <w:t xml:space="preserve"> </w:t>
            </w:r>
            <w:r>
              <w:rPr>
                <w:rFonts w:cs="Times New Roman"/>
              </w:rPr>
              <w:t>–</w:t>
            </w:r>
            <w:r w:rsidR="00EA5B6A">
              <w:rPr>
                <w:rFonts w:cs="Times New Roman"/>
              </w:rPr>
              <w:t xml:space="preserve"> 2</w:t>
            </w:r>
            <w:r>
              <w:rPr>
                <w:rFonts w:cs="Times New Roman"/>
              </w:rPr>
              <w:t xml:space="preserve"> балла;</w:t>
            </w:r>
          </w:p>
          <w:p w14:paraId="3111C0A0" w14:textId="3CE7B7D6" w:rsid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менее 5 добровольцев</w:t>
            </w:r>
            <w:r w:rsidR="00EA5B6A">
              <w:rPr>
                <w:rFonts w:cs="Times New Roman"/>
              </w:rPr>
              <w:t xml:space="preserve"> -0</w:t>
            </w:r>
            <w:r>
              <w:rPr>
                <w:rFonts w:cs="Times New Roman"/>
              </w:rPr>
              <w:t xml:space="preserve"> баллов.</w:t>
            </w:r>
          </w:p>
          <w:p w14:paraId="28D640B3" w14:textId="77777777" w:rsidR="00EA5B6A" w:rsidRDefault="00EA5B6A" w:rsidP="00EA5B6A">
            <w:pPr>
              <w:widowControl w:val="0"/>
              <w:autoSpaceDE w:val="0"/>
              <w:autoSpaceDN w:val="0"/>
              <w:adjustRightInd w:val="0"/>
              <w:ind w:firstLine="539"/>
              <w:rPr>
                <w:rFonts w:cs="Times New Roman"/>
              </w:rPr>
            </w:pPr>
          </w:p>
          <w:p w14:paraId="54BB2A51" w14:textId="5CE31C0A" w:rsidR="00EA5B6A" w:rsidRDefault="00EA5B6A" w:rsidP="00586AA8">
            <w:pPr>
              <w:widowControl w:val="0"/>
              <w:autoSpaceDE w:val="0"/>
              <w:autoSpaceDN w:val="0"/>
              <w:adjustRightInd w:val="0"/>
              <w:rPr>
                <w:rFonts w:cs="Times New Roman"/>
              </w:rPr>
            </w:pPr>
            <w:r>
              <w:rPr>
                <w:rFonts w:cs="Times New Roman"/>
              </w:rPr>
              <w:t>10)</w:t>
            </w:r>
            <w:r w:rsidRPr="004D4F3E">
              <w:rPr>
                <w:rFonts w:cs="Times New Roman"/>
              </w:rPr>
              <w:t xml:space="preserve"> Планируемый социальный эффект от реализации проекта (0-15)</w:t>
            </w:r>
            <w:r>
              <w:rPr>
                <w:rFonts w:cs="Times New Roman"/>
              </w:rPr>
              <w:t>:</w:t>
            </w:r>
          </w:p>
          <w:p w14:paraId="7C4512CE" w14:textId="0E307A80"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реализация проекта будет способствовать решению важных социальных задач, усматривается высокая степень положительного влияния проекта на целевую группу</w:t>
            </w:r>
            <w:r w:rsidR="00EA5B6A">
              <w:rPr>
                <w:rFonts w:cs="Times New Roman"/>
              </w:rPr>
              <w:t xml:space="preserve"> </w:t>
            </w:r>
            <w:r>
              <w:rPr>
                <w:rFonts w:cs="Times New Roman"/>
              </w:rPr>
              <w:t>–</w:t>
            </w:r>
            <w:r w:rsidR="00EA5B6A">
              <w:rPr>
                <w:rFonts w:cs="Times New Roman"/>
              </w:rPr>
              <w:t xml:space="preserve"> 15</w:t>
            </w:r>
            <w:r>
              <w:rPr>
                <w:rFonts w:cs="Times New Roman"/>
              </w:rPr>
              <w:t xml:space="preserve"> баллов;</w:t>
            </w:r>
          </w:p>
          <w:p w14:paraId="00EF75A1" w14:textId="2F28334D"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реализация проекта будет способствовать решению важных социальных задач, усматривается незначительная степень положительного влияния проекта на целевую группу</w:t>
            </w:r>
            <w:r w:rsidR="00EA5B6A">
              <w:rPr>
                <w:rFonts w:cs="Times New Roman"/>
              </w:rPr>
              <w:t xml:space="preserve"> </w:t>
            </w:r>
            <w:r>
              <w:rPr>
                <w:rFonts w:cs="Times New Roman"/>
              </w:rPr>
              <w:t>–</w:t>
            </w:r>
            <w:r w:rsidR="00EA5B6A">
              <w:rPr>
                <w:rFonts w:cs="Times New Roman"/>
              </w:rPr>
              <w:t xml:space="preserve"> 8</w:t>
            </w:r>
            <w:r>
              <w:rPr>
                <w:rFonts w:cs="Times New Roman"/>
              </w:rPr>
              <w:t xml:space="preserve"> баллов;</w:t>
            </w:r>
          </w:p>
          <w:p w14:paraId="0FB7870C" w14:textId="42E1A68B" w:rsidR="00EA5B6A" w:rsidRPr="00EA5B6A" w:rsidRDefault="00586AA8" w:rsidP="00EA5B6A">
            <w:pPr>
              <w:widowControl w:val="0"/>
              <w:autoSpaceDE w:val="0"/>
              <w:autoSpaceDN w:val="0"/>
              <w:adjustRightInd w:val="0"/>
              <w:ind w:firstLine="539"/>
              <w:rPr>
                <w:rFonts w:cs="Times New Roman"/>
              </w:rPr>
            </w:pPr>
            <w:r>
              <w:rPr>
                <w:rFonts w:cs="Times New Roman"/>
              </w:rPr>
              <w:t xml:space="preserve">- </w:t>
            </w:r>
            <w:r w:rsidR="00EA5B6A" w:rsidRPr="00EA5B6A">
              <w:rPr>
                <w:rFonts w:cs="Times New Roman"/>
              </w:rPr>
              <w:t>реализация проекта будет способствовать решению социальных задач, положительное влияние проекта на целевую группу не усматривается</w:t>
            </w:r>
            <w:r w:rsidR="00EA5B6A">
              <w:rPr>
                <w:rFonts w:cs="Times New Roman"/>
              </w:rPr>
              <w:t xml:space="preserve"> </w:t>
            </w:r>
            <w:r>
              <w:rPr>
                <w:rFonts w:cs="Times New Roman"/>
              </w:rPr>
              <w:t>–</w:t>
            </w:r>
            <w:r w:rsidR="00EA5B6A">
              <w:rPr>
                <w:rFonts w:cs="Times New Roman"/>
              </w:rPr>
              <w:t xml:space="preserve"> 0</w:t>
            </w:r>
            <w:r>
              <w:rPr>
                <w:rFonts w:cs="Times New Roman"/>
              </w:rPr>
              <w:t xml:space="preserve"> баллов.</w:t>
            </w:r>
          </w:p>
          <w:p w14:paraId="30F9A603" w14:textId="50A4F3F8" w:rsidR="00E12492" w:rsidRPr="00367C82" w:rsidRDefault="00E12492" w:rsidP="00367C82">
            <w:pPr>
              <w:pStyle w:val="Style9"/>
              <w:widowControl/>
              <w:tabs>
                <w:tab w:val="left" w:pos="1358"/>
              </w:tabs>
              <w:spacing w:before="5" w:line="298" w:lineRule="exact"/>
              <w:ind w:firstLine="0"/>
            </w:pPr>
          </w:p>
        </w:tc>
      </w:tr>
      <w:tr w:rsidR="002C4C9A" w:rsidRPr="001E7A59" w14:paraId="1BD049E2"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3BB54FB6" w14:textId="0EC4A1EB" w:rsidR="002C4C9A" w:rsidRDefault="002C4C9A" w:rsidP="00E12492">
            <w:pPr>
              <w:rPr>
                <w:rFonts w:eastAsia="Times New Roman" w:cs="Times New Roman"/>
                <w:szCs w:val="24"/>
                <w:lang w:eastAsia="ru-RU"/>
              </w:rPr>
            </w:pPr>
            <w:r>
              <w:rPr>
                <w:rFonts w:eastAsia="Times New Roman" w:cs="Times New Roman"/>
                <w:szCs w:val="24"/>
                <w:lang w:eastAsia="ru-RU"/>
              </w:rPr>
              <w:lastRenderedPageBreak/>
              <w:t>Телефон для получения консультаций по вопросам участия в конкурсном отборе</w:t>
            </w:r>
          </w:p>
        </w:tc>
        <w:tc>
          <w:tcPr>
            <w:tcW w:w="5670" w:type="dxa"/>
            <w:tcBorders>
              <w:top w:val="dotted" w:sz="4" w:space="0" w:color="auto"/>
              <w:left w:val="single" w:sz="4" w:space="0" w:color="auto"/>
              <w:bottom w:val="single" w:sz="4" w:space="0" w:color="auto"/>
              <w:right w:val="single" w:sz="4" w:space="0" w:color="auto"/>
            </w:tcBorders>
          </w:tcPr>
          <w:p w14:paraId="530DD186" w14:textId="77777777" w:rsidR="00E12692" w:rsidRDefault="00E12692" w:rsidP="00E12692">
            <w:pPr>
              <w:rPr>
                <w:rFonts w:eastAsia="Times New Roman" w:cs="Times New Roman"/>
                <w:szCs w:val="24"/>
                <w:lang w:eastAsia="ru-RU"/>
              </w:rPr>
            </w:pPr>
            <w:r w:rsidRPr="001E7A59">
              <w:rPr>
                <w:rFonts w:eastAsia="Times New Roman" w:cs="Times New Roman"/>
                <w:szCs w:val="24"/>
                <w:lang w:eastAsia="ru-RU"/>
              </w:rPr>
              <w:t>8 (81361) 32590</w:t>
            </w:r>
            <w:r>
              <w:rPr>
                <w:rFonts w:eastAsia="Times New Roman" w:cs="Times New Roman"/>
                <w:szCs w:val="24"/>
                <w:lang w:eastAsia="ru-RU"/>
              </w:rPr>
              <w:t xml:space="preserve">; </w:t>
            </w:r>
          </w:p>
          <w:p w14:paraId="6D2F84FD" w14:textId="542BF18C" w:rsidR="00E12692" w:rsidRPr="001E7A59" w:rsidRDefault="00E12692" w:rsidP="00E12692">
            <w:pPr>
              <w:rPr>
                <w:rFonts w:eastAsia="Times New Roman" w:cs="Times New Roman"/>
                <w:szCs w:val="24"/>
                <w:lang w:eastAsia="ru-RU"/>
              </w:rPr>
            </w:pPr>
            <w:r>
              <w:rPr>
                <w:rFonts w:eastAsia="Times New Roman" w:cs="Times New Roman"/>
                <w:szCs w:val="24"/>
                <w:lang w:eastAsia="ru-RU"/>
              </w:rPr>
              <w:t>8 (81361) 21932</w:t>
            </w:r>
          </w:p>
          <w:p w14:paraId="35BFD80D" w14:textId="008AF040" w:rsidR="002C4C9A" w:rsidRPr="00F969B5" w:rsidRDefault="002C4C9A" w:rsidP="00E12492">
            <w:pPr>
              <w:rPr>
                <w:rFonts w:eastAsia="Calibri"/>
              </w:rPr>
            </w:pPr>
          </w:p>
        </w:tc>
      </w:tr>
      <w:tr w:rsidR="00E12492" w:rsidRPr="001E7A59" w14:paraId="05450D80"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33020198" w14:textId="78B1A31F" w:rsidR="00E12492" w:rsidRDefault="00E12492" w:rsidP="00E12492">
            <w:pPr>
              <w:rPr>
                <w:rFonts w:eastAsia="Times New Roman" w:cs="Times New Roman"/>
                <w:szCs w:val="24"/>
                <w:lang w:eastAsia="ru-RU"/>
              </w:rPr>
            </w:pPr>
            <w:r>
              <w:rPr>
                <w:rFonts w:eastAsia="Times New Roman" w:cs="Times New Roman"/>
                <w:szCs w:val="24"/>
                <w:lang w:eastAsia="ru-RU"/>
              </w:rPr>
              <w:t>Срок, в течение которого победитель конкурсного отбора подписывает соглашение о предоставлении субсидии</w:t>
            </w:r>
          </w:p>
        </w:tc>
        <w:tc>
          <w:tcPr>
            <w:tcW w:w="5670" w:type="dxa"/>
            <w:tcBorders>
              <w:top w:val="dotted" w:sz="4" w:space="0" w:color="auto"/>
              <w:left w:val="single" w:sz="4" w:space="0" w:color="auto"/>
              <w:bottom w:val="single" w:sz="4" w:space="0" w:color="auto"/>
              <w:right w:val="single" w:sz="4" w:space="0" w:color="auto"/>
            </w:tcBorders>
          </w:tcPr>
          <w:p w14:paraId="454C5FC4" w14:textId="603FBD19" w:rsidR="00E12692" w:rsidRDefault="00E12692" w:rsidP="00E12492">
            <w:pPr>
              <w:rPr>
                <w:rFonts w:eastAsia="Calibri"/>
              </w:rPr>
            </w:pPr>
            <w:r w:rsidRPr="00FD1720">
              <w:rPr>
                <w:rFonts w:cs="Times New Roman"/>
                <w:szCs w:val="24"/>
              </w:rPr>
              <w:t xml:space="preserve">В течение 30 календарных дней, следующих за днем издания </w:t>
            </w:r>
            <w:r>
              <w:rPr>
                <w:rFonts w:cs="Times New Roman"/>
                <w:szCs w:val="24"/>
              </w:rPr>
              <w:t xml:space="preserve">Администрацией </w:t>
            </w:r>
            <w:r w:rsidRPr="00FD1720">
              <w:rPr>
                <w:rFonts w:cs="Times New Roman"/>
                <w:szCs w:val="24"/>
              </w:rPr>
              <w:t>правового акта</w:t>
            </w:r>
            <w:r>
              <w:rPr>
                <w:rFonts w:cs="Times New Roman"/>
                <w:szCs w:val="24"/>
              </w:rPr>
              <w:t xml:space="preserve"> о победителях конкурсного отбора, </w:t>
            </w:r>
            <w:r w:rsidRPr="00FD1720">
              <w:rPr>
                <w:rFonts w:cs="Times New Roman"/>
                <w:szCs w:val="24"/>
              </w:rPr>
              <w:t xml:space="preserve">на основании решения конкурсной комиссии с победителем конкурсного отбора заключается соглашение по форме, утвержденной приказом комитета финансов </w:t>
            </w:r>
            <w:r>
              <w:rPr>
                <w:rFonts w:cs="Times New Roman"/>
                <w:szCs w:val="24"/>
              </w:rPr>
              <w:t>А</w:t>
            </w:r>
            <w:r w:rsidRPr="00FD1720">
              <w:rPr>
                <w:rFonts w:cs="Times New Roman"/>
                <w:szCs w:val="24"/>
              </w:rPr>
              <w:t>дминистрации</w:t>
            </w:r>
            <w:r>
              <w:rPr>
                <w:rFonts w:cs="Times New Roman"/>
                <w:szCs w:val="24"/>
              </w:rPr>
              <w:t>.</w:t>
            </w:r>
          </w:p>
          <w:p w14:paraId="6F03F118" w14:textId="631DE44A" w:rsidR="00E12692" w:rsidRPr="001E7A59" w:rsidRDefault="00E12692" w:rsidP="00E12492">
            <w:pPr>
              <w:rPr>
                <w:rFonts w:eastAsia="Times New Roman" w:cs="Times New Roman"/>
                <w:szCs w:val="24"/>
                <w:lang w:eastAsia="ru-RU"/>
              </w:rPr>
            </w:pPr>
          </w:p>
        </w:tc>
      </w:tr>
      <w:tr w:rsidR="00E12492" w:rsidRPr="00DD239D" w14:paraId="69A05F66" w14:textId="77777777" w:rsidTr="00DA7175">
        <w:trPr>
          <w:trHeight w:val="297"/>
        </w:trPr>
        <w:tc>
          <w:tcPr>
            <w:tcW w:w="3828" w:type="dxa"/>
            <w:tcBorders>
              <w:top w:val="dotted" w:sz="4" w:space="0" w:color="auto"/>
              <w:left w:val="single" w:sz="4" w:space="0" w:color="auto"/>
              <w:bottom w:val="single" w:sz="4" w:space="0" w:color="auto"/>
              <w:right w:val="single" w:sz="4" w:space="0" w:color="auto"/>
            </w:tcBorders>
          </w:tcPr>
          <w:p w14:paraId="33BCFADB" w14:textId="6F829159" w:rsidR="00E12492" w:rsidRPr="00DD239D" w:rsidRDefault="00E12492" w:rsidP="00E12492">
            <w:pPr>
              <w:rPr>
                <w:rFonts w:eastAsia="Times New Roman" w:cs="Times New Roman"/>
                <w:szCs w:val="24"/>
                <w:lang w:eastAsia="ru-RU"/>
              </w:rPr>
            </w:pPr>
            <w:r w:rsidRPr="00DD239D">
              <w:rPr>
                <w:rFonts w:eastAsia="Times New Roman" w:cs="Times New Roman"/>
                <w:szCs w:val="24"/>
                <w:lang w:eastAsia="ru-RU"/>
              </w:rPr>
              <w:t>Условия признания победителя</w:t>
            </w:r>
          </w:p>
        </w:tc>
        <w:tc>
          <w:tcPr>
            <w:tcW w:w="5670" w:type="dxa"/>
            <w:tcBorders>
              <w:top w:val="dotted" w:sz="4" w:space="0" w:color="auto"/>
              <w:left w:val="single" w:sz="4" w:space="0" w:color="auto"/>
              <w:bottom w:val="single" w:sz="4" w:space="0" w:color="auto"/>
              <w:right w:val="single" w:sz="4" w:space="0" w:color="auto"/>
            </w:tcBorders>
          </w:tcPr>
          <w:p w14:paraId="66C4275A" w14:textId="77777777" w:rsidR="00460A39" w:rsidRDefault="00B56E9E" w:rsidP="00460A39">
            <w:pPr>
              <w:widowControl w:val="0"/>
              <w:autoSpaceDE w:val="0"/>
              <w:autoSpaceDN w:val="0"/>
              <w:adjustRightInd w:val="0"/>
              <w:rPr>
                <w:rFonts w:eastAsia="Times New Roman" w:cs="Times New Roman"/>
                <w:szCs w:val="24"/>
              </w:rPr>
            </w:pPr>
            <w:r w:rsidRPr="00DD239D">
              <w:rPr>
                <w:rStyle w:val="FontStyle36"/>
                <w:sz w:val="24"/>
                <w:szCs w:val="24"/>
              </w:rPr>
              <w:t> </w:t>
            </w:r>
            <w:r w:rsidR="00460A39" w:rsidRPr="00460A39">
              <w:rPr>
                <w:rFonts w:eastAsia="Times New Roman" w:cs="Times New Roman"/>
                <w:szCs w:val="24"/>
              </w:rPr>
              <w:t>Конкурсная комиссия определяет победителей конкурсного отбора в следующем порядке:</w:t>
            </w:r>
          </w:p>
          <w:p w14:paraId="7DDBFB9F" w14:textId="1E13E336" w:rsidR="00460A39" w:rsidRDefault="00460A39" w:rsidP="00460A39">
            <w:pPr>
              <w:widowControl w:val="0"/>
              <w:autoSpaceDE w:val="0"/>
              <w:autoSpaceDN w:val="0"/>
              <w:adjustRightInd w:val="0"/>
              <w:rPr>
                <w:rFonts w:eastAsia="Times New Roman" w:cs="Times New Roman"/>
                <w:szCs w:val="24"/>
              </w:rPr>
            </w:pPr>
            <w:r>
              <w:rPr>
                <w:rFonts w:eastAsia="Times New Roman" w:cs="Times New Roman"/>
                <w:szCs w:val="24"/>
              </w:rPr>
              <w:t xml:space="preserve">- </w:t>
            </w:r>
            <w:r w:rsidR="00586AA8">
              <w:rPr>
                <w:rFonts w:eastAsia="Times New Roman" w:cs="Times New Roman"/>
                <w:szCs w:val="24"/>
              </w:rPr>
              <w:t>в</w:t>
            </w:r>
            <w:r w:rsidRPr="00460A39">
              <w:rPr>
                <w:rFonts w:eastAsia="Times New Roman" w:cs="Times New Roman"/>
                <w:szCs w:val="24"/>
              </w:rPr>
              <w:t xml:space="preserve"> случае если совокупный объем запрашиваемых средств не превышает объем бюджетных ассигнований, предусмотренный на текущий год на предоставление субсидий СО НКО, конкурсная комиссия признает победителями всех участников конкурсного отбора, набравших более 50 баллов. В этом случае субсидии представляются участникам конкурсного отбора в объемах, </w:t>
            </w:r>
            <w:r w:rsidR="00586AA8">
              <w:rPr>
                <w:rFonts w:eastAsia="Times New Roman" w:cs="Times New Roman"/>
                <w:szCs w:val="24"/>
              </w:rPr>
              <w:t>заявленных в конкурсных заявках;</w:t>
            </w:r>
          </w:p>
          <w:p w14:paraId="0EBE2607" w14:textId="0653C450" w:rsidR="00460A39" w:rsidRPr="00460A39" w:rsidRDefault="00460A39" w:rsidP="00460A39">
            <w:pPr>
              <w:widowControl w:val="0"/>
              <w:autoSpaceDE w:val="0"/>
              <w:autoSpaceDN w:val="0"/>
              <w:adjustRightInd w:val="0"/>
              <w:rPr>
                <w:rFonts w:eastAsia="Times New Roman" w:cs="Times New Roman"/>
                <w:szCs w:val="24"/>
              </w:rPr>
            </w:pPr>
            <w:r>
              <w:rPr>
                <w:rFonts w:eastAsia="Times New Roman" w:cs="Times New Roman"/>
                <w:szCs w:val="24"/>
              </w:rPr>
              <w:t xml:space="preserve">- </w:t>
            </w:r>
            <w:r w:rsidR="00586AA8">
              <w:rPr>
                <w:rFonts w:eastAsia="Times New Roman" w:cs="Times New Roman"/>
                <w:szCs w:val="24"/>
              </w:rPr>
              <w:t>в</w:t>
            </w:r>
            <w:r w:rsidRPr="00460A39">
              <w:rPr>
                <w:rFonts w:eastAsia="Times New Roman" w:cs="Times New Roman"/>
                <w:szCs w:val="24"/>
              </w:rPr>
              <w:t xml:space="preserve"> случае если совокупный объем запрашиваемых сре</w:t>
            </w:r>
            <w:proofErr w:type="gramStart"/>
            <w:r w:rsidRPr="00460A39">
              <w:rPr>
                <w:rFonts w:eastAsia="Times New Roman" w:cs="Times New Roman"/>
                <w:szCs w:val="24"/>
              </w:rPr>
              <w:t>дств пр</w:t>
            </w:r>
            <w:proofErr w:type="gramEnd"/>
            <w:r w:rsidRPr="00460A39">
              <w:rPr>
                <w:rFonts w:eastAsia="Times New Roman" w:cs="Times New Roman"/>
                <w:szCs w:val="24"/>
              </w:rPr>
              <w:t xml:space="preserve">евышает объем бюджетных ассигнований, предусмотренный на текущий год на </w:t>
            </w:r>
            <w:r w:rsidRPr="00460A39">
              <w:rPr>
                <w:rFonts w:eastAsia="Times New Roman" w:cs="Times New Roman"/>
                <w:szCs w:val="24"/>
              </w:rPr>
              <w:lastRenderedPageBreak/>
              <w:t>предоставление субсидий СО НКО, конкурсная комиссия определяет победителей в соответствии с баллами, набранными участниками конкурсного отбора, в пределах объема средств бюджетных ассигнований, предусмотренных на текущий год на</w:t>
            </w:r>
            <w:r w:rsidR="00586AA8">
              <w:rPr>
                <w:rFonts w:eastAsia="Times New Roman" w:cs="Times New Roman"/>
                <w:szCs w:val="24"/>
              </w:rPr>
              <w:t xml:space="preserve"> предоставление субсидий СО НКО;</w:t>
            </w:r>
          </w:p>
          <w:p w14:paraId="28D7B220" w14:textId="77777777" w:rsidR="00586AA8" w:rsidRDefault="00586AA8" w:rsidP="00460A39">
            <w:pPr>
              <w:widowControl w:val="0"/>
              <w:autoSpaceDE w:val="0"/>
              <w:autoSpaceDN w:val="0"/>
              <w:adjustRightInd w:val="0"/>
              <w:rPr>
                <w:rFonts w:eastAsia="Times New Roman" w:cs="Times New Roman"/>
                <w:szCs w:val="24"/>
              </w:rPr>
            </w:pPr>
          </w:p>
          <w:p w14:paraId="646FE1D7" w14:textId="569EE583" w:rsidR="00460A39" w:rsidRDefault="00460A39" w:rsidP="00460A39">
            <w:pPr>
              <w:widowControl w:val="0"/>
              <w:autoSpaceDE w:val="0"/>
              <w:autoSpaceDN w:val="0"/>
              <w:adjustRightInd w:val="0"/>
              <w:rPr>
                <w:rFonts w:eastAsia="Times New Roman" w:cs="Times New Roman"/>
                <w:szCs w:val="24"/>
              </w:rPr>
            </w:pPr>
            <w:r w:rsidRPr="00460A39">
              <w:rPr>
                <w:rFonts w:eastAsia="Times New Roman" w:cs="Times New Roman"/>
                <w:szCs w:val="24"/>
              </w:rPr>
              <w:t xml:space="preserve">Конкурсная комиссия принимает </w:t>
            </w:r>
            <w:proofErr w:type="gramStart"/>
            <w:r w:rsidRPr="00460A39">
              <w:rPr>
                <w:rFonts w:eastAsia="Times New Roman" w:cs="Times New Roman"/>
                <w:szCs w:val="24"/>
              </w:rPr>
              <w:t>решение</w:t>
            </w:r>
            <w:proofErr w:type="gramEnd"/>
            <w:r w:rsidRPr="00460A39">
              <w:rPr>
                <w:rFonts w:eastAsia="Times New Roman" w:cs="Times New Roman"/>
                <w:szCs w:val="24"/>
              </w:rPr>
              <w:t xml:space="preserve"> о победителях конкурсного отбора начиная с конкурсных заявок, набравших максимальное количество баллов, и далее в порядке убывания баллов с учетом нераспределенных бюджетных средств.</w:t>
            </w:r>
          </w:p>
          <w:p w14:paraId="037D3860" w14:textId="77777777" w:rsidR="00460A39" w:rsidRDefault="00460A39" w:rsidP="00460A39">
            <w:pPr>
              <w:widowControl w:val="0"/>
              <w:autoSpaceDE w:val="0"/>
              <w:autoSpaceDN w:val="0"/>
              <w:adjustRightInd w:val="0"/>
              <w:rPr>
                <w:rFonts w:eastAsia="Times New Roman" w:cs="Times New Roman"/>
                <w:szCs w:val="24"/>
              </w:rPr>
            </w:pPr>
          </w:p>
          <w:p w14:paraId="49FA1B13" w14:textId="58DCB4F7" w:rsidR="00460A39" w:rsidRDefault="00460A39" w:rsidP="00460A39">
            <w:pPr>
              <w:widowControl w:val="0"/>
              <w:autoSpaceDE w:val="0"/>
              <w:autoSpaceDN w:val="0"/>
              <w:adjustRightInd w:val="0"/>
              <w:rPr>
                <w:rFonts w:eastAsia="Times New Roman" w:cs="Times New Roman"/>
                <w:szCs w:val="24"/>
              </w:rPr>
            </w:pPr>
            <w:r w:rsidRPr="00460A39">
              <w:rPr>
                <w:rFonts w:eastAsia="Times New Roman" w:cs="Times New Roman"/>
                <w:szCs w:val="24"/>
              </w:rPr>
              <w:t>В случае если несколько участников конкурсного отбора набирают равное количество баллов, при этом совокупный о</w:t>
            </w:r>
            <w:r>
              <w:rPr>
                <w:rFonts w:eastAsia="Times New Roman" w:cs="Times New Roman"/>
                <w:szCs w:val="24"/>
              </w:rPr>
              <w:t>бъем запрашиваемых ими сре</w:t>
            </w:r>
            <w:proofErr w:type="gramStart"/>
            <w:r>
              <w:rPr>
                <w:rFonts w:eastAsia="Times New Roman" w:cs="Times New Roman"/>
                <w:szCs w:val="24"/>
              </w:rPr>
              <w:t xml:space="preserve">дств  </w:t>
            </w:r>
            <w:r w:rsidRPr="00460A39">
              <w:rPr>
                <w:rFonts w:eastAsia="Times New Roman" w:cs="Times New Roman"/>
                <w:szCs w:val="24"/>
              </w:rPr>
              <w:t>пр</w:t>
            </w:r>
            <w:proofErr w:type="gramEnd"/>
            <w:r w:rsidRPr="00460A39">
              <w:rPr>
                <w:rFonts w:eastAsia="Times New Roman" w:cs="Times New Roman"/>
                <w:szCs w:val="24"/>
              </w:rPr>
              <w:t>евышает объем бюджетных ассигнований, предусмотренных на текущий год на предоставление субсидий СО НКО, субсидии распределяются между участниками конкурсного отбора пропорционально объему запрашиваемых ими  средств.</w:t>
            </w:r>
          </w:p>
          <w:p w14:paraId="626B593B" w14:textId="77777777" w:rsidR="00586AA8" w:rsidRPr="00460A39" w:rsidRDefault="00586AA8" w:rsidP="00460A39">
            <w:pPr>
              <w:widowControl w:val="0"/>
              <w:autoSpaceDE w:val="0"/>
              <w:autoSpaceDN w:val="0"/>
              <w:adjustRightInd w:val="0"/>
              <w:rPr>
                <w:rFonts w:eastAsia="Times New Roman" w:cs="Times New Roman"/>
                <w:szCs w:val="24"/>
              </w:rPr>
            </w:pPr>
          </w:p>
          <w:p w14:paraId="2F979AEE" w14:textId="77777777" w:rsidR="00E12492" w:rsidRDefault="00586AA8" w:rsidP="00586AA8">
            <w:pPr>
              <w:rPr>
                <w:rFonts w:cs="Times New Roman"/>
                <w:szCs w:val="24"/>
              </w:rPr>
            </w:pPr>
            <w:r w:rsidRPr="00A06CAB">
              <w:rPr>
                <w:rFonts w:cs="Times New Roman"/>
                <w:szCs w:val="24"/>
              </w:rPr>
              <w:t xml:space="preserve">В случае отказа победителя конкурсного отбора от заключения </w:t>
            </w:r>
            <w:r>
              <w:rPr>
                <w:rFonts w:cs="Times New Roman"/>
                <w:szCs w:val="24"/>
              </w:rPr>
              <w:t>соглашения (не представление подписанного соглашения в Администрацию в течение 5 рабочих дней с момента получения соответствующего предложения)</w:t>
            </w:r>
            <w:r w:rsidRPr="00A06CAB">
              <w:rPr>
                <w:rFonts w:cs="Times New Roman"/>
                <w:szCs w:val="24"/>
              </w:rPr>
              <w:t>, наличия нераспределенного остатка средств и</w:t>
            </w:r>
            <w:r>
              <w:rPr>
                <w:rFonts w:cs="Times New Roman"/>
                <w:szCs w:val="24"/>
              </w:rPr>
              <w:t xml:space="preserve"> </w:t>
            </w:r>
            <w:r w:rsidRPr="00A06CAB">
              <w:rPr>
                <w:rFonts w:cs="Times New Roman"/>
                <w:szCs w:val="24"/>
              </w:rPr>
              <w:t xml:space="preserve">(или) увеличения бюджетных ассигнований </w:t>
            </w:r>
            <w:r>
              <w:rPr>
                <w:rFonts w:cs="Times New Roman"/>
                <w:szCs w:val="24"/>
              </w:rPr>
              <w:t>Администрация</w:t>
            </w:r>
            <w:r w:rsidRPr="00A06CAB">
              <w:rPr>
                <w:rFonts w:cs="Times New Roman"/>
                <w:szCs w:val="24"/>
              </w:rPr>
              <w:t xml:space="preserve"> имеет право объявить дополнительный конкурсный отбор в пределах высвободившихся средств. </w:t>
            </w:r>
          </w:p>
          <w:p w14:paraId="73F06D5C" w14:textId="1D0DA5A0" w:rsidR="00586AA8" w:rsidRPr="00DD239D" w:rsidRDefault="00586AA8" w:rsidP="00586AA8">
            <w:pPr>
              <w:rPr>
                <w:rFonts w:eastAsia="Times New Roman" w:cs="Times New Roman"/>
                <w:szCs w:val="24"/>
                <w:lang w:eastAsia="ru-RU"/>
              </w:rPr>
            </w:pPr>
          </w:p>
        </w:tc>
      </w:tr>
      <w:tr w:rsidR="00E12492" w:rsidRPr="00DD239D" w14:paraId="561CF83F" w14:textId="77777777" w:rsidTr="00DC16F0">
        <w:trPr>
          <w:trHeight w:val="297"/>
        </w:trPr>
        <w:tc>
          <w:tcPr>
            <w:tcW w:w="3828" w:type="dxa"/>
            <w:tcBorders>
              <w:top w:val="dotted" w:sz="4" w:space="0" w:color="auto"/>
              <w:left w:val="single" w:sz="4" w:space="0" w:color="auto"/>
              <w:bottom w:val="dotted" w:sz="4" w:space="0" w:color="auto"/>
              <w:right w:val="single" w:sz="4" w:space="0" w:color="auto"/>
            </w:tcBorders>
          </w:tcPr>
          <w:p w14:paraId="6D7850C9" w14:textId="14CBF38B" w:rsidR="00E12492" w:rsidRPr="00DD239D" w:rsidRDefault="00E12492" w:rsidP="00E12492">
            <w:pPr>
              <w:rPr>
                <w:rFonts w:eastAsia="Times New Roman" w:cs="Times New Roman"/>
                <w:szCs w:val="24"/>
                <w:lang w:eastAsia="ru-RU"/>
              </w:rPr>
            </w:pPr>
            <w:r w:rsidRPr="00DD239D">
              <w:rPr>
                <w:rFonts w:eastAsia="Times New Roman" w:cs="Times New Roman"/>
                <w:szCs w:val="24"/>
                <w:lang w:eastAsia="ru-RU"/>
              </w:rPr>
              <w:lastRenderedPageBreak/>
              <w:t xml:space="preserve">Даты размещения результатов отбора на </w:t>
            </w:r>
            <w:r w:rsidR="00D27925" w:rsidRPr="00DD239D">
              <w:rPr>
                <w:rFonts w:eastAsia="Times New Roman" w:cs="Times New Roman"/>
                <w:szCs w:val="24"/>
                <w:lang w:eastAsia="ru-RU"/>
              </w:rPr>
              <w:t xml:space="preserve">официальном </w:t>
            </w:r>
            <w:r w:rsidRPr="00DD239D">
              <w:rPr>
                <w:rFonts w:eastAsia="Times New Roman" w:cs="Times New Roman"/>
                <w:szCs w:val="24"/>
                <w:lang w:eastAsia="ru-RU"/>
              </w:rPr>
              <w:t>сайт</w:t>
            </w:r>
            <w:r w:rsidR="00D27925" w:rsidRPr="00DD239D">
              <w:rPr>
                <w:rFonts w:eastAsia="Times New Roman" w:cs="Times New Roman"/>
                <w:szCs w:val="24"/>
                <w:lang w:eastAsia="ru-RU"/>
              </w:rPr>
              <w:t>е администрации</w:t>
            </w:r>
          </w:p>
        </w:tc>
        <w:tc>
          <w:tcPr>
            <w:tcW w:w="5670" w:type="dxa"/>
            <w:tcBorders>
              <w:top w:val="dotted" w:sz="4" w:space="0" w:color="auto"/>
              <w:left w:val="single" w:sz="4" w:space="0" w:color="auto"/>
              <w:bottom w:val="dotted" w:sz="4" w:space="0" w:color="auto"/>
              <w:right w:val="single" w:sz="4" w:space="0" w:color="auto"/>
            </w:tcBorders>
          </w:tcPr>
          <w:p w14:paraId="000E1C20" w14:textId="56124492" w:rsidR="00460A39" w:rsidRPr="00460A39" w:rsidRDefault="00631DE1" w:rsidP="00460A39">
            <w:pPr>
              <w:rPr>
                <w:rFonts w:eastAsia="Times New Roman" w:cs="Times New Roman"/>
                <w:szCs w:val="24"/>
              </w:rPr>
            </w:pPr>
            <w:r w:rsidRPr="00DD239D">
              <w:rPr>
                <w:rStyle w:val="FontStyle36"/>
                <w:sz w:val="24"/>
                <w:szCs w:val="24"/>
              </w:rPr>
              <w:t>Протокол рассмотрения и оценки заявок на участие в конкурсе</w:t>
            </w:r>
            <w:r w:rsidR="00DC16F0">
              <w:rPr>
                <w:rStyle w:val="FontStyle36"/>
                <w:sz w:val="24"/>
                <w:szCs w:val="24"/>
              </w:rPr>
              <w:t xml:space="preserve"> (далее – протокол)</w:t>
            </w:r>
            <w:r w:rsidRPr="00DD239D">
              <w:rPr>
                <w:rStyle w:val="FontStyle36"/>
                <w:sz w:val="24"/>
                <w:szCs w:val="24"/>
              </w:rPr>
              <w:t xml:space="preserve"> размещается на официальном сайте администраци</w:t>
            </w:r>
            <w:r w:rsidR="00460A39">
              <w:rPr>
                <w:rStyle w:val="FontStyle36"/>
                <w:sz w:val="24"/>
                <w:szCs w:val="24"/>
              </w:rPr>
              <w:t xml:space="preserve">и в сети Интернет в срок не </w:t>
            </w:r>
            <w:r w:rsidR="00460A39" w:rsidRPr="00460A39">
              <w:rPr>
                <w:rFonts w:eastAsia="Times New Roman" w:cs="Times New Roman"/>
                <w:szCs w:val="24"/>
              </w:rPr>
              <w:t xml:space="preserve">позднее трех рабочих </w:t>
            </w:r>
            <w:r w:rsidR="00460A39">
              <w:rPr>
                <w:rFonts w:eastAsia="Times New Roman" w:cs="Times New Roman"/>
                <w:szCs w:val="24"/>
              </w:rPr>
              <w:t xml:space="preserve">дней </w:t>
            </w:r>
            <w:proofErr w:type="gramStart"/>
            <w:r w:rsidR="00460A39">
              <w:rPr>
                <w:rFonts w:eastAsia="Times New Roman" w:cs="Times New Roman"/>
                <w:szCs w:val="24"/>
              </w:rPr>
              <w:t>с даты подписания</w:t>
            </w:r>
            <w:proofErr w:type="gramEnd"/>
            <w:r w:rsidR="00460A39">
              <w:rPr>
                <w:rFonts w:eastAsia="Times New Roman" w:cs="Times New Roman"/>
                <w:szCs w:val="24"/>
              </w:rPr>
              <w:t xml:space="preserve"> протокола.</w:t>
            </w:r>
          </w:p>
          <w:p w14:paraId="3BC02A21" w14:textId="77777777" w:rsidR="00E12492" w:rsidRPr="00DD239D" w:rsidRDefault="00E12492" w:rsidP="00631DE1">
            <w:pPr>
              <w:pStyle w:val="Style9"/>
              <w:widowControl/>
              <w:tabs>
                <w:tab w:val="left" w:pos="1373"/>
              </w:tabs>
              <w:ind w:right="34" w:firstLine="0"/>
            </w:pPr>
          </w:p>
        </w:tc>
      </w:tr>
      <w:tr w:rsidR="00DC16F0" w:rsidRPr="00DD239D" w14:paraId="2544D76C" w14:textId="77777777" w:rsidTr="001148BB">
        <w:trPr>
          <w:trHeight w:val="297"/>
        </w:trPr>
        <w:tc>
          <w:tcPr>
            <w:tcW w:w="9498" w:type="dxa"/>
            <w:gridSpan w:val="2"/>
            <w:tcBorders>
              <w:top w:val="dotted" w:sz="4" w:space="0" w:color="auto"/>
              <w:left w:val="single" w:sz="4" w:space="0" w:color="auto"/>
              <w:bottom w:val="single" w:sz="4" w:space="0" w:color="auto"/>
              <w:right w:val="single" w:sz="4" w:space="0" w:color="auto"/>
            </w:tcBorders>
          </w:tcPr>
          <w:p w14:paraId="3BD2E916" w14:textId="5D090953" w:rsidR="00DC16F0" w:rsidRPr="00DD239D" w:rsidRDefault="00DC16F0" w:rsidP="00631DE1">
            <w:pPr>
              <w:rPr>
                <w:rStyle w:val="FontStyle36"/>
                <w:sz w:val="24"/>
                <w:szCs w:val="24"/>
              </w:rPr>
            </w:pPr>
            <w:r>
              <w:rPr>
                <w:rStyle w:val="FontStyle36"/>
                <w:sz w:val="24"/>
                <w:szCs w:val="24"/>
              </w:rPr>
              <w:t>Проведение отбора в информационно-телекоммуникационной сети Интернет не обеспечивается</w:t>
            </w:r>
          </w:p>
        </w:tc>
      </w:tr>
    </w:tbl>
    <w:p w14:paraId="188161F6" w14:textId="77777777" w:rsidR="00F33E34" w:rsidRPr="00DD239D" w:rsidRDefault="00F33E34" w:rsidP="00F82332">
      <w:pPr>
        <w:pStyle w:val="Style4"/>
        <w:widowControl/>
        <w:spacing w:line="302" w:lineRule="exact"/>
        <w:ind w:right="14" w:firstLine="4253"/>
        <w:jc w:val="left"/>
        <w:rPr>
          <w:rStyle w:val="FontStyle36"/>
          <w:sz w:val="24"/>
          <w:szCs w:val="24"/>
        </w:rPr>
      </w:pPr>
    </w:p>
    <w:p w14:paraId="3697CF6B" w14:textId="77777777" w:rsidR="00F33E34" w:rsidRPr="00DD239D" w:rsidRDefault="00F33E34" w:rsidP="00F82332">
      <w:pPr>
        <w:pStyle w:val="Style4"/>
        <w:widowControl/>
        <w:spacing w:line="302" w:lineRule="exact"/>
        <w:ind w:right="14" w:firstLine="4253"/>
        <w:jc w:val="left"/>
        <w:rPr>
          <w:rStyle w:val="FontStyle36"/>
          <w:sz w:val="24"/>
          <w:szCs w:val="24"/>
        </w:rPr>
      </w:pPr>
    </w:p>
    <w:p w14:paraId="78FD066C" w14:textId="77777777" w:rsidR="00BB3C8F" w:rsidRPr="00DD239D" w:rsidRDefault="00BB3C8F" w:rsidP="00F82332">
      <w:pPr>
        <w:pStyle w:val="Style4"/>
        <w:widowControl/>
        <w:spacing w:line="302" w:lineRule="exact"/>
        <w:ind w:right="14" w:firstLine="4253"/>
        <w:jc w:val="left"/>
        <w:rPr>
          <w:rStyle w:val="FontStyle36"/>
          <w:sz w:val="24"/>
          <w:szCs w:val="24"/>
        </w:rPr>
      </w:pPr>
    </w:p>
    <w:p w14:paraId="1DEC532D" w14:textId="77777777" w:rsidR="00BB3C8F" w:rsidRDefault="00BB3C8F" w:rsidP="00F82332">
      <w:pPr>
        <w:pStyle w:val="Style4"/>
        <w:widowControl/>
        <w:spacing w:line="302" w:lineRule="exact"/>
        <w:ind w:right="14" w:firstLine="4253"/>
        <w:jc w:val="left"/>
        <w:rPr>
          <w:rStyle w:val="FontStyle36"/>
        </w:rPr>
      </w:pPr>
    </w:p>
    <w:p w14:paraId="0E3F953B" w14:textId="77777777" w:rsidR="00BB3C8F" w:rsidRDefault="00BB3C8F" w:rsidP="00F82332">
      <w:pPr>
        <w:pStyle w:val="Style4"/>
        <w:widowControl/>
        <w:spacing w:line="302" w:lineRule="exact"/>
        <w:ind w:right="14" w:firstLine="4253"/>
        <w:jc w:val="left"/>
        <w:rPr>
          <w:rStyle w:val="FontStyle36"/>
        </w:rPr>
      </w:pPr>
    </w:p>
    <w:p w14:paraId="384CAE88" w14:textId="77777777" w:rsidR="00BB3C8F" w:rsidRDefault="00BB3C8F" w:rsidP="00F82332">
      <w:pPr>
        <w:pStyle w:val="Style4"/>
        <w:widowControl/>
        <w:spacing w:line="302" w:lineRule="exact"/>
        <w:ind w:right="14" w:firstLine="4253"/>
        <w:jc w:val="left"/>
        <w:rPr>
          <w:rStyle w:val="FontStyle36"/>
        </w:rPr>
      </w:pPr>
    </w:p>
    <w:p w14:paraId="70D076CA" w14:textId="77777777" w:rsidR="00BB3C8F" w:rsidRDefault="00BB3C8F" w:rsidP="00F82332">
      <w:pPr>
        <w:pStyle w:val="Style4"/>
        <w:widowControl/>
        <w:spacing w:line="302" w:lineRule="exact"/>
        <w:ind w:right="14" w:firstLine="4253"/>
        <w:jc w:val="left"/>
        <w:rPr>
          <w:rStyle w:val="FontStyle36"/>
        </w:rPr>
      </w:pPr>
    </w:p>
    <w:p w14:paraId="086A05FE" w14:textId="77777777" w:rsidR="00BB3C8F" w:rsidRDefault="00BB3C8F" w:rsidP="00F82332">
      <w:pPr>
        <w:pStyle w:val="Style4"/>
        <w:widowControl/>
        <w:spacing w:line="302" w:lineRule="exact"/>
        <w:ind w:right="14" w:firstLine="4253"/>
        <w:jc w:val="left"/>
        <w:rPr>
          <w:rStyle w:val="FontStyle36"/>
        </w:rPr>
      </w:pPr>
    </w:p>
    <w:p w14:paraId="6674963F" w14:textId="77777777" w:rsidR="00BB3C8F" w:rsidRDefault="00BB3C8F" w:rsidP="00F82332">
      <w:pPr>
        <w:pStyle w:val="Style4"/>
        <w:widowControl/>
        <w:spacing w:line="302" w:lineRule="exact"/>
        <w:ind w:right="14" w:firstLine="4253"/>
        <w:jc w:val="left"/>
        <w:rPr>
          <w:rStyle w:val="FontStyle36"/>
        </w:rPr>
      </w:pPr>
    </w:p>
    <w:p w14:paraId="21B4D8D6" w14:textId="77777777" w:rsidR="00F33E34" w:rsidRDefault="00F33E34" w:rsidP="00F82332">
      <w:pPr>
        <w:pStyle w:val="Style4"/>
        <w:widowControl/>
        <w:spacing w:line="302" w:lineRule="exact"/>
        <w:ind w:right="14" w:firstLine="4253"/>
        <w:jc w:val="left"/>
        <w:rPr>
          <w:rStyle w:val="FontStyle36"/>
        </w:rPr>
      </w:pPr>
    </w:p>
    <w:p w14:paraId="15D65202" w14:textId="5881EF09" w:rsidR="00DA7175" w:rsidRPr="001E7A59" w:rsidRDefault="005C45E1" w:rsidP="00DE0629">
      <w:pPr>
        <w:rPr>
          <w:rStyle w:val="FontStyle36"/>
          <w:sz w:val="24"/>
          <w:szCs w:val="24"/>
        </w:rPr>
      </w:pPr>
      <w:r w:rsidRPr="001E7A59">
        <w:rPr>
          <w:rStyle w:val="FontStyle36"/>
          <w:sz w:val="24"/>
          <w:szCs w:val="24"/>
        </w:rPr>
        <w:lastRenderedPageBreak/>
        <w:t xml:space="preserve">          </w:t>
      </w:r>
      <w:r w:rsidR="00764A03" w:rsidRPr="001E7A59">
        <w:rPr>
          <w:rStyle w:val="FontStyle36"/>
          <w:sz w:val="24"/>
          <w:szCs w:val="24"/>
        </w:rPr>
        <w:t xml:space="preserve">                    </w:t>
      </w:r>
      <w:r w:rsidRPr="001E7A59">
        <w:rPr>
          <w:rStyle w:val="FontStyle36"/>
          <w:sz w:val="24"/>
          <w:szCs w:val="24"/>
        </w:rPr>
        <w:t xml:space="preserve">  </w:t>
      </w:r>
      <w:r w:rsidR="00DA7175" w:rsidRPr="001E7A59">
        <w:rPr>
          <w:rStyle w:val="FontStyle36"/>
          <w:sz w:val="24"/>
          <w:szCs w:val="24"/>
        </w:rPr>
        <w:t xml:space="preserve">                   </w:t>
      </w:r>
    </w:p>
    <w:sectPr w:rsidR="00DA7175" w:rsidRPr="001E7A59" w:rsidSect="006E736F">
      <w:headerReference w:type="default" r:id="rId9"/>
      <w:pgSz w:w="11906" w:h="16838"/>
      <w:pgMar w:top="851" w:right="849"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6FBB7" w14:textId="77777777" w:rsidR="00586AA8" w:rsidRDefault="00586AA8" w:rsidP="003B5DCE">
      <w:r>
        <w:separator/>
      </w:r>
    </w:p>
  </w:endnote>
  <w:endnote w:type="continuationSeparator" w:id="0">
    <w:p w14:paraId="34080520" w14:textId="77777777" w:rsidR="00586AA8" w:rsidRDefault="00586AA8" w:rsidP="003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9257A" w14:textId="77777777" w:rsidR="00586AA8" w:rsidRDefault="00586AA8" w:rsidP="003B5DCE">
      <w:r>
        <w:separator/>
      </w:r>
    </w:p>
  </w:footnote>
  <w:footnote w:type="continuationSeparator" w:id="0">
    <w:p w14:paraId="5EF33843" w14:textId="77777777" w:rsidR="00586AA8" w:rsidRDefault="00586AA8" w:rsidP="003B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258D" w14:textId="77777777" w:rsidR="00586AA8" w:rsidRDefault="00586AA8">
    <w:pPr>
      <w:pStyle w:val="Style4"/>
      <w:widowControl/>
      <w:spacing w:before="34"/>
      <w:jc w:val="left"/>
      <w:rPr>
        <w:rStyle w:val="FontStyle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43A"/>
    <w:multiLevelType w:val="hybridMultilevel"/>
    <w:tmpl w:val="21483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90008B"/>
    <w:multiLevelType w:val="multilevel"/>
    <w:tmpl w:val="B45265C4"/>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AE42D2"/>
    <w:multiLevelType w:val="hybridMultilevel"/>
    <w:tmpl w:val="F858E6F2"/>
    <w:lvl w:ilvl="0" w:tplc="793A2D20">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46EC5"/>
    <w:multiLevelType w:val="hybridMultilevel"/>
    <w:tmpl w:val="34503A74"/>
    <w:lvl w:ilvl="0" w:tplc="E73432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E70C7"/>
    <w:multiLevelType w:val="hybridMultilevel"/>
    <w:tmpl w:val="412EF016"/>
    <w:lvl w:ilvl="0" w:tplc="0C7C692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91AB6"/>
    <w:multiLevelType w:val="hybridMultilevel"/>
    <w:tmpl w:val="C1E28C74"/>
    <w:lvl w:ilvl="0" w:tplc="BDFE687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729B0"/>
    <w:multiLevelType w:val="hybridMultilevel"/>
    <w:tmpl w:val="83D64A70"/>
    <w:lvl w:ilvl="0" w:tplc="2D3258F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C4AB8"/>
    <w:multiLevelType w:val="hybridMultilevel"/>
    <w:tmpl w:val="96BE9F20"/>
    <w:lvl w:ilvl="0" w:tplc="1458BB30">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624A4"/>
    <w:multiLevelType w:val="hybridMultilevel"/>
    <w:tmpl w:val="B45265C4"/>
    <w:lvl w:ilvl="0" w:tplc="7EF8610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360F7"/>
    <w:multiLevelType w:val="hybridMultilevel"/>
    <w:tmpl w:val="EFE2531A"/>
    <w:lvl w:ilvl="0" w:tplc="0419000F">
      <w:start w:val="3"/>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EB5B4C"/>
    <w:multiLevelType w:val="hybridMultilevel"/>
    <w:tmpl w:val="A6CC8192"/>
    <w:lvl w:ilvl="0" w:tplc="63EE13A4">
      <w:start w:val="1"/>
      <w:numFmt w:val="decimal"/>
      <w:lvlText w:val="%1."/>
      <w:lvlJc w:val="left"/>
      <w:pPr>
        <w:ind w:left="945" w:hanging="58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DF79EA"/>
    <w:multiLevelType w:val="hybridMultilevel"/>
    <w:tmpl w:val="21483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6F63C5"/>
    <w:multiLevelType w:val="hybridMultilevel"/>
    <w:tmpl w:val="65909F3E"/>
    <w:lvl w:ilvl="0" w:tplc="A0DEF8C8">
      <w:start w:val="1"/>
      <w:numFmt w:val="decimal"/>
      <w:lvlText w:val="%1."/>
      <w:lvlJc w:val="left"/>
      <w:pPr>
        <w:ind w:left="945" w:hanging="58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CB5B30"/>
    <w:multiLevelType w:val="hybridMultilevel"/>
    <w:tmpl w:val="7BC482B6"/>
    <w:lvl w:ilvl="0" w:tplc="00089ED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2"/>
  </w:num>
  <w:num w:numId="5">
    <w:abstractNumId w:val="10"/>
  </w:num>
  <w:num w:numId="6">
    <w:abstractNumId w:val="2"/>
  </w:num>
  <w:num w:numId="7">
    <w:abstractNumId w:val="5"/>
  </w:num>
  <w:num w:numId="8">
    <w:abstractNumId w:val="6"/>
  </w:num>
  <w:num w:numId="9">
    <w:abstractNumId w:val="7"/>
  </w:num>
  <w:num w:numId="10">
    <w:abstractNumId w:val="1"/>
  </w:num>
  <w:num w:numId="11">
    <w:abstractNumId w:val="8"/>
  </w:num>
  <w:num w:numId="12">
    <w:abstractNumId w:val="3"/>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28"/>
    <w:rsid w:val="0000142F"/>
    <w:rsid w:val="00021C9F"/>
    <w:rsid w:val="00024A87"/>
    <w:rsid w:val="00042467"/>
    <w:rsid w:val="00044EBE"/>
    <w:rsid w:val="00050C00"/>
    <w:rsid w:val="00053D54"/>
    <w:rsid w:val="0007403A"/>
    <w:rsid w:val="0007776F"/>
    <w:rsid w:val="00083357"/>
    <w:rsid w:val="00085BE2"/>
    <w:rsid w:val="000933C4"/>
    <w:rsid w:val="00096BE3"/>
    <w:rsid w:val="000A74BB"/>
    <w:rsid w:val="000B1831"/>
    <w:rsid w:val="000E02A8"/>
    <w:rsid w:val="000E6033"/>
    <w:rsid w:val="000F7E7A"/>
    <w:rsid w:val="001033F6"/>
    <w:rsid w:val="00103F2C"/>
    <w:rsid w:val="00107B09"/>
    <w:rsid w:val="00111471"/>
    <w:rsid w:val="00112B3F"/>
    <w:rsid w:val="001148BB"/>
    <w:rsid w:val="00125977"/>
    <w:rsid w:val="00130340"/>
    <w:rsid w:val="00141883"/>
    <w:rsid w:val="00141A6A"/>
    <w:rsid w:val="001546B6"/>
    <w:rsid w:val="00162229"/>
    <w:rsid w:val="00162385"/>
    <w:rsid w:val="001668D2"/>
    <w:rsid w:val="00173008"/>
    <w:rsid w:val="001807F5"/>
    <w:rsid w:val="00184065"/>
    <w:rsid w:val="00186687"/>
    <w:rsid w:val="00186699"/>
    <w:rsid w:val="00187CF0"/>
    <w:rsid w:val="00196B5C"/>
    <w:rsid w:val="001A0633"/>
    <w:rsid w:val="001A0843"/>
    <w:rsid w:val="001B2A57"/>
    <w:rsid w:val="001C5AE9"/>
    <w:rsid w:val="001E5F62"/>
    <w:rsid w:val="001E7A59"/>
    <w:rsid w:val="001E7D8F"/>
    <w:rsid w:val="001F78BC"/>
    <w:rsid w:val="0020063B"/>
    <w:rsid w:val="00205FA4"/>
    <w:rsid w:val="002453A5"/>
    <w:rsid w:val="00256657"/>
    <w:rsid w:val="00295D40"/>
    <w:rsid w:val="00297810"/>
    <w:rsid w:val="002B529A"/>
    <w:rsid w:val="002B7358"/>
    <w:rsid w:val="002C4B08"/>
    <w:rsid w:val="002C4C9A"/>
    <w:rsid w:val="002E117B"/>
    <w:rsid w:val="002E5D2B"/>
    <w:rsid w:val="00305FC9"/>
    <w:rsid w:val="003077A0"/>
    <w:rsid w:val="00327B33"/>
    <w:rsid w:val="00342E9E"/>
    <w:rsid w:val="00356572"/>
    <w:rsid w:val="00360CCA"/>
    <w:rsid w:val="0036178C"/>
    <w:rsid w:val="00362D3B"/>
    <w:rsid w:val="00367C82"/>
    <w:rsid w:val="00372AAC"/>
    <w:rsid w:val="00376445"/>
    <w:rsid w:val="00392FC4"/>
    <w:rsid w:val="003B5DCE"/>
    <w:rsid w:val="003C1148"/>
    <w:rsid w:val="003C26B8"/>
    <w:rsid w:val="003C5A81"/>
    <w:rsid w:val="003C78B1"/>
    <w:rsid w:val="003D0A3E"/>
    <w:rsid w:val="003E2BC1"/>
    <w:rsid w:val="003E50AB"/>
    <w:rsid w:val="003E5E20"/>
    <w:rsid w:val="003F6ADD"/>
    <w:rsid w:val="00404C86"/>
    <w:rsid w:val="00405EF5"/>
    <w:rsid w:val="004175BB"/>
    <w:rsid w:val="00426DF3"/>
    <w:rsid w:val="0043077D"/>
    <w:rsid w:val="00433846"/>
    <w:rsid w:val="004349D5"/>
    <w:rsid w:val="004356FA"/>
    <w:rsid w:val="004436CF"/>
    <w:rsid w:val="004503BC"/>
    <w:rsid w:val="0045295B"/>
    <w:rsid w:val="00460A39"/>
    <w:rsid w:val="00460D99"/>
    <w:rsid w:val="00461C9B"/>
    <w:rsid w:val="0046542B"/>
    <w:rsid w:val="00474E6E"/>
    <w:rsid w:val="0047556D"/>
    <w:rsid w:val="00481C54"/>
    <w:rsid w:val="00481F73"/>
    <w:rsid w:val="00483399"/>
    <w:rsid w:val="0048732B"/>
    <w:rsid w:val="00487379"/>
    <w:rsid w:val="00494931"/>
    <w:rsid w:val="004A14BA"/>
    <w:rsid w:val="004B23E3"/>
    <w:rsid w:val="004B7D98"/>
    <w:rsid w:val="004D1B46"/>
    <w:rsid w:val="004D3D68"/>
    <w:rsid w:val="00511071"/>
    <w:rsid w:val="00516A2E"/>
    <w:rsid w:val="00535F15"/>
    <w:rsid w:val="00536CA7"/>
    <w:rsid w:val="00540B92"/>
    <w:rsid w:val="00552E7B"/>
    <w:rsid w:val="0055501D"/>
    <w:rsid w:val="00555A9B"/>
    <w:rsid w:val="0057147C"/>
    <w:rsid w:val="005834DB"/>
    <w:rsid w:val="00586AA8"/>
    <w:rsid w:val="00591423"/>
    <w:rsid w:val="005A10FA"/>
    <w:rsid w:val="005A3D17"/>
    <w:rsid w:val="005A7A77"/>
    <w:rsid w:val="005C45E1"/>
    <w:rsid w:val="005F5199"/>
    <w:rsid w:val="0061234D"/>
    <w:rsid w:val="00625CF5"/>
    <w:rsid w:val="00631DE1"/>
    <w:rsid w:val="006341AC"/>
    <w:rsid w:val="006372DE"/>
    <w:rsid w:val="006457B7"/>
    <w:rsid w:val="0065013B"/>
    <w:rsid w:val="00661B8F"/>
    <w:rsid w:val="0067427C"/>
    <w:rsid w:val="0069543C"/>
    <w:rsid w:val="006B4B8A"/>
    <w:rsid w:val="006B6EF4"/>
    <w:rsid w:val="006B74B7"/>
    <w:rsid w:val="006C23A2"/>
    <w:rsid w:val="006E5622"/>
    <w:rsid w:val="006E736F"/>
    <w:rsid w:val="006F31AF"/>
    <w:rsid w:val="006F4F34"/>
    <w:rsid w:val="00702C04"/>
    <w:rsid w:val="007046D4"/>
    <w:rsid w:val="00705842"/>
    <w:rsid w:val="00705FFD"/>
    <w:rsid w:val="00707A82"/>
    <w:rsid w:val="00711F9B"/>
    <w:rsid w:val="00716065"/>
    <w:rsid w:val="0071694E"/>
    <w:rsid w:val="007244BD"/>
    <w:rsid w:val="00726249"/>
    <w:rsid w:val="007345FC"/>
    <w:rsid w:val="00734AE8"/>
    <w:rsid w:val="0074061C"/>
    <w:rsid w:val="00743A35"/>
    <w:rsid w:val="007452B0"/>
    <w:rsid w:val="007608CA"/>
    <w:rsid w:val="00763E20"/>
    <w:rsid w:val="00764A03"/>
    <w:rsid w:val="007661C1"/>
    <w:rsid w:val="00773C53"/>
    <w:rsid w:val="00775E15"/>
    <w:rsid w:val="007860F5"/>
    <w:rsid w:val="007979C6"/>
    <w:rsid w:val="007A3FC4"/>
    <w:rsid w:val="007A6205"/>
    <w:rsid w:val="007A627E"/>
    <w:rsid w:val="007E4804"/>
    <w:rsid w:val="007E4E6D"/>
    <w:rsid w:val="0080388F"/>
    <w:rsid w:val="0082074F"/>
    <w:rsid w:val="00822640"/>
    <w:rsid w:val="00845018"/>
    <w:rsid w:val="008733B0"/>
    <w:rsid w:val="00876629"/>
    <w:rsid w:val="008822D9"/>
    <w:rsid w:val="00885681"/>
    <w:rsid w:val="00890DC2"/>
    <w:rsid w:val="0089199E"/>
    <w:rsid w:val="008A4675"/>
    <w:rsid w:val="008A55C2"/>
    <w:rsid w:val="008B5D1A"/>
    <w:rsid w:val="008C6D28"/>
    <w:rsid w:val="008D068F"/>
    <w:rsid w:val="008F2E7B"/>
    <w:rsid w:val="008F7693"/>
    <w:rsid w:val="0091015A"/>
    <w:rsid w:val="00912087"/>
    <w:rsid w:val="0091325C"/>
    <w:rsid w:val="00913ACA"/>
    <w:rsid w:val="009148B9"/>
    <w:rsid w:val="00917219"/>
    <w:rsid w:val="00922281"/>
    <w:rsid w:val="00971F72"/>
    <w:rsid w:val="0097536C"/>
    <w:rsid w:val="00976AF2"/>
    <w:rsid w:val="00982A70"/>
    <w:rsid w:val="00986513"/>
    <w:rsid w:val="00995724"/>
    <w:rsid w:val="00996253"/>
    <w:rsid w:val="009A423C"/>
    <w:rsid w:val="009A6C41"/>
    <w:rsid w:val="009B190B"/>
    <w:rsid w:val="009C2D7F"/>
    <w:rsid w:val="009C5708"/>
    <w:rsid w:val="009D3164"/>
    <w:rsid w:val="009E0C0B"/>
    <w:rsid w:val="009E2F4F"/>
    <w:rsid w:val="009E6955"/>
    <w:rsid w:val="009E7A74"/>
    <w:rsid w:val="00A05DB3"/>
    <w:rsid w:val="00A077CF"/>
    <w:rsid w:val="00A23410"/>
    <w:rsid w:val="00A2532E"/>
    <w:rsid w:val="00A27C3E"/>
    <w:rsid w:val="00A3492A"/>
    <w:rsid w:val="00A3642A"/>
    <w:rsid w:val="00A606BD"/>
    <w:rsid w:val="00A7741B"/>
    <w:rsid w:val="00A806F2"/>
    <w:rsid w:val="00A8510D"/>
    <w:rsid w:val="00AA3C11"/>
    <w:rsid w:val="00AC2CC2"/>
    <w:rsid w:val="00AD1941"/>
    <w:rsid w:val="00AD6B09"/>
    <w:rsid w:val="00AE47F5"/>
    <w:rsid w:val="00B30273"/>
    <w:rsid w:val="00B41827"/>
    <w:rsid w:val="00B5439D"/>
    <w:rsid w:val="00B56E9E"/>
    <w:rsid w:val="00B61F07"/>
    <w:rsid w:val="00B6232A"/>
    <w:rsid w:val="00B66678"/>
    <w:rsid w:val="00B837DE"/>
    <w:rsid w:val="00BA0B04"/>
    <w:rsid w:val="00BA60D3"/>
    <w:rsid w:val="00BB3C8F"/>
    <w:rsid w:val="00BB5A72"/>
    <w:rsid w:val="00BD15B2"/>
    <w:rsid w:val="00BD1C76"/>
    <w:rsid w:val="00BE2675"/>
    <w:rsid w:val="00BE491E"/>
    <w:rsid w:val="00BE528A"/>
    <w:rsid w:val="00BE57CB"/>
    <w:rsid w:val="00BF27F4"/>
    <w:rsid w:val="00BF7628"/>
    <w:rsid w:val="00C11483"/>
    <w:rsid w:val="00C226FE"/>
    <w:rsid w:val="00C27060"/>
    <w:rsid w:val="00C34891"/>
    <w:rsid w:val="00C37C47"/>
    <w:rsid w:val="00C53641"/>
    <w:rsid w:val="00C53DE0"/>
    <w:rsid w:val="00C56DAD"/>
    <w:rsid w:val="00C8017C"/>
    <w:rsid w:val="00C80ADA"/>
    <w:rsid w:val="00C8195A"/>
    <w:rsid w:val="00C87FF3"/>
    <w:rsid w:val="00C904C1"/>
    <w:rsid w:val="00C9585A"/>
    <w:rsid w:val="00CA3723"/>
    <w:rsid w:val="00CB06CC"/>
    <w:rsid w:val="00CB37E8"/>
    <w:rsid w:val="00CB397B"/>
    <w:rsid w:val="00CB4F06"/>
    <w:rsid w:val="00CB57E6"/>
    <w:rsid w:val="00CC1CDE"/>
    <w:rsid w:val="00CC6061"/>
    <w:rsid w:val="00CD180A"/>
    <w:rsid w:val="00CD2EEA"/>
    <w:rsid w:val="00CD5934"/>
    <w:rsid w:val="00CE1225"/>
    <w:rsid w:val="00CF2012"/>
    <w:rsid w:val="00D10660"/>
    <w:rsid w:val="00D23085"/>
    <w:rsid w:val="00D271BF"/>
    <w:rsid w:val="00D27925"/>
    <w:rsid w:val="00D3039F"/>
    <w:rsid w:val="00D449F3"/>
    <w:rsid w:val="00D7716B"/>
    <w:rsid w:val="00D87C14"/>
    <w:rsid w:val="00DA7175"/>
    <w:rsid w:val="00DC16F0"/>
    <w:rsid w:val="00DC6257"/>
    <w:rsid w:val="00DC7E7D"/>
    <w:rsid w:val="00DD239D"/>
    <w:rsid w:val="00DE047D"/>
    <w:rsid w:val="00DE0629"/>
    <w:rsid w:val="00DE48F1"/>
    <w:rsid w:val="00DF20EC"/>
    <w:rsid w:val="00DF3121"/>
    <w:rsid w:val="00DF34DE"/>
    <w:rsid w:val="00DF4372"/>
    <w:rsid w:val="00DF6B23"/>
    <w:rsid w:val="00E00F76"/>
    <w:rsid w:val="00E01687"/>
    <w:rsid w:val="00E025A6"/>
    <w:rsid w:val="00E02CCC"/>
    <w:rsid w:val="00E11CEA"/>
    <w:rsid w:val="00E12492"/>
    <w:rsid w:val="00E12692"/>
    <w:rsid w:val="00E12FE5"/>
    <w:rsid w:val="00E2091B"/>
    <w:rsid w:val="00E30D69"/>
    <w:rsid w:val="00E33FE3"/>
    <w:rsid w:val="00E406D0"/>
    <w:rsid w:val="00E41DA2"/>
    <w:rsid w:val="00E43AB8"/>
    <w:rsid w:val="00E701CB"/>
    <w:rsid w:val="00E73395"/>
    <w:rsid w:val="00E766EB"/>
    <w:rsid w:val="00E817C4"/>
    <w:rsid w:val="00E83AED"/>
    <w:rsid w:val="00EA410D"/>
    <w:rsid w:val="00EA5B6A"/>
    <w:rsid w:val="00ED561F"/>
    <w:rsid w:val="00ED6DAF"/>
    <w:rsid w:val="00ED7855"/>
    <w:rsid w:val="00EE1858"/>
    <w:rsid w:val="00EE2866"/>
    <w:rsid w:val="00EF6FE0"/>
    <w:rsid w:val="00F107FF"/>
    <w:rsid w:val="00F15FDF"/>
    <w:rsid w:val="00F16811"/>
    <w:rsid w:val="00F25E10"/>
    <w:rsid w:val="00F264FB"/>
    <w:rsid w:val="00F31056"/>
    <w:rsid w:val="00F33E34"/>
    <w:rsid w:val="00F34222"/>
    <w:rsid w:val="00F40FEB"/>
    <w:rsid w:val="00F43877"/>
    <w:rsid w:val="00F45E9B"/>
    <w:rsid w:val="00F46665"/>
    <w:rsid w:val="00F50EE6"/>
    <w:rsid w:val="00F574B2"/>
    <w:rsid w:val="00F619B8"/>
    <w:rsid w:val="00F76350"/>
    <w:rsid w:val="00F81186"/>
    <w:rsid w:val="00F82332"/>
    <w:rsid w:val="00FA2729"/>
    <w:rsid w:val="00FC16F1"/>
    <w:rsid w:val="00FD16B5"/>
    <w:rsid w:val="00FD71B3"/>
    <w:rsid w:val="00FE469F"/>
    <w:rsid w:val="00FE6F80"/>
    <w:rsid w:val="00FE7777"/>
    <w:rsid w:val="00FF4F78"/>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17"/>
    <w:pPr>
      <w:jc w:val="both"/>
    </w:pPr>
  </w:style>
  <w:style w:type="paragraph" w:styleId="1">
    <w:name w:val="heading 1"/>
    <w:basedOn w:val="a"/>
    <w:next w:val="a"/>
    <w:link w:val="10"/>
    <w:uiPriority w:val="9"/>
    <w:qFormat/>
    <w:rsid w:val="00E8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C5708"/>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D3D68"/>
    <w:rPr>
      <w:color w:val="0000FF"/>
      <w:u w:val="single"/>
    </w:rPr>
  </w:style>
  <w:style w:type="paragraph" w:styleId="a4">
    <w:name w:val="No Spacing"/>
    <w:link w:val="a5"/>
    <w:uiPriority w:val="1"/>
    <w:qFormat/>
    <w:rsid w:val="004D3D68"/>
    <w:rPr>
      <w:rFonts w:ascii="Calibri" w:eastAsia="Times New Roman" w:hAnsi="Calibri" w:cs="Times New Roman"/>
      <w:sz w:val="22"/>
      <w:lang w:eastAsia="ru-RU"/>
    </w:rPr>
  </w:style>
  <w:style w:type="paragraph" w:styleId="a6">
    <w:name w:val="List Paragraph"/>
    <w:basedOn w:val="a"/>
    <w:uiPriority w:val="34"/>
    <w:qFormat/>
    <w:rsid w:val="004D3D68"/>
    <w:pPr>
      <w:ind w:left="720"/>
      <w:contextualSpacing/>
    </w:pPr>
  </w:style>
  <w:style w:type="character" w:customStyle="1" w:styleId="ConsPlusNormal">
    <w:name w:val="ConsPlusNormal Знак"/>
    <w:link w:val="ConsPlusNormal0"/>
    <w:locked/>
    <w:rsid w:val="004D3D68"/>
    <w:rPr>
      <w:rFonts w:ascii="Arial" w:eastAsia="Times New Roman" w:hAnsi="Arial" w:cs="Arial"/>
      <w:sz w:val="20"/>
      <w:szCs w:val="20"/>
      <w:lang w:eastAsia="ru-RU"/>
    </w:rPr>
  </w:style>
  <w:style w:type="paragraph" w:customStyle="1" w:styleId="ConsPlusNormal0">
    <w:name w:val="ConsPlusNormal"/>
    <w:link w:val="ConsPlusNormal"/>
    <w:rsid w:val="004D3D68"/>
    <w:pPr>
      <w:widowControl w:val="0"/>
      <w:autoSpaceDE w:val="0"/>
      <w:autoSpaceDN w:val="0"/>
      <w:adjustRightInd w:val="0"/>
      <w:ind w:firstLine="720"/>
    </w:pPr>
    <w:rPr>
      <w:rFonts w:ascii="Arial" w:eastAsia="Times New Roman" w:hAnsi="Arial" w:cs="Arial"/>
      <w:sz w:val="20"/>
      <w:szCs w:val="20"/>
      <w:lang w:eastAsia="ru-RU"/>
    </w:rPr>
  </w:style>
  <w:style w:type="table" w:styleId="a7">
    <w:name w:val="Table Grid"/>
    <w:basedOn w:val="a1"/>
    <w:rsid w:val="004D3D6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3877"/>
    <w:pPr>
      <w:keepNext/>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F43877"/>
    <w:rPr>
      <w:rFonts w:eastAsia="Times New Roman" w:cs="Times New Roman"/>
      <w:sz w:val="20"/>
      <w:szCs w:val="20"/>
      <w:lang w:eastAsia="ru-RU"/>
    </w:rPr>
  </w:style>
  <w:style w:type="character" w:customStyle="1" w:styleId="20">
    <w:name w:val="Заголовок 2 Знак"/>
    <w:basedOn w:val="a0"/>
    <w:link w:val="2"/>
    <w:rsid w:val="009C5708"/>
    <w:rPr>
      <w:rFonts w:ascii="Arial" w:eastAsia="Times New Roman" w:hAnsi="Arial" w:cs="Arial"/>
      <w:b/>
      <w:bCs/>
      <w:i/>
      <w:iCs/>
      <w:sz w:val="28"/>
      <w:szCs w:val="28"/>
      <w:lang w:eastAsia="ru-RU"/>
    </w:rPr>
  </w:style>
  <w:style w:type="paragraph" w:styleId="a8">
    <w:name w:val="Body Text"/>
    <w:basedOn w:val="a"/>
    <w:link w:val="a9"/>
    <w:rsid w:val="009C5708"/>
    <w:pPr>
      <w:spacing w:after="120"/>
    </w:pPr>
    <w:rPr>
      <w:rFonts w:eastAsia="Times New Roman" w:cs="Times New Roman"/>
      <w:szCs w:val="24"/>
      <w:lang w:eastAsia="ru-RU"/>
    </w:rPr>
  </w:style>
  <w:style w:type="character" w:customStyle="1" w:styleId="a9">
    <w:name w:val="Основной текст Знак"/>
    <w:basedOn w:val="a0"/>
    <w:link w:val="a8"/>
    <w:rsid w:val="009C5708"/>
    <w:rPr>
      <w:rFonts w:eastAsia="Times New Roman" w:cs="Times New Roman"/>
      <w:szCs w:val="24"/>
      <w:lang w:eastAsia="ru-RU"/>
    </w:rPr>
  </w:style>
  <w:style w:type="paragraph" w:styleId="3">
    <w:name w:val="Body Text 3"/>
    <w:basedOn w:val="a"/>
    <w:link w:val="30"/>
    <w:rsid w:val="009C5708"/>
    <w:pPr>
      <w:spacing w:after="120"/>
    </w:pPr>
    <w:rPr>
      <w:rFonts w:eastAsia="Times New Roman" w:cs="Times New Roman"/>
      <w:sz w:val="16"/>
      <w:szCs w:val="16"/>
      <w:lang w:eastAsia="ru-RU"/>
    </w:rPr>
  </w:style>
  <w:style w:type="character" w:customStyle="1" w:styleId="30">
    <w:name w:val="Основной текст 3 Знак"/>
    <w:basedOn w:val="a0"/>
    <w:link w:val="3"/>
    <w:rsid w:val="009C5708"/>
    <w:rPr>
      <w:rFonts w:eastAsia="Times New Roman" w:cs="Times New Roman"/>
      <w:sz w:val="16"/>
      <w:szCs w:val="16"/>
      <w:lang w:eastAsia="ru-RU"/>
    </w:rPr>
  </w:style>
  <w:style w:type="character" w:styleId="aa">
    <w:name w:val="page number"/>
    <w:basedOn w:val="a0"/>
    <w:rsid w:val="009C5708"/>
  </w:style>
  <w:style w:type="paragraph" w:styleId="ab">
    <w:name w:val="Balloon Text"/>
    <w:basedOn w:val="a"/>
    <w:link w:val="ac"/>
    <w:uiPriority w:val="99"/>
    <w:semiHidden/>
    <w:unhideWhenUsed/>
    <w:rsid w:val="00184065"/>
    <w:rPr>
      <w:rFonts w:ascii="Tahoma" w:hAnsi="Tahoma" w:cs="Tahoma"/>
      <w:sz w:val="16"/>
      <w:szCs w:val="16"/>
    </w:rPr>
  </w:style>
  <w:style w:type="character" w:customStyle="1" w:styleId="ac">
    <w:name w:val="Текст выноски Знак"/>
    <w:basedOn w:val="a0"/>
    <w:link w:val="ab"/>
    <w:uiPriority w:val="99"/>
    <w:semiHidden/>
    <w:rsid w:val="00184065"/>
    <w:rPr>
      <w:rFonts w:ascii="Tahoma" w:hAnsi="Tahoma" w:cs="Tahoma"/>
      <w:sz w:val="16"/>
      <w:szCs w:val="16"/>
    </w:rPr>
  </w:style>
  <w:style w:type="paragraph" w:styleId="ad">
    <w:name w:val="header"/>
    <w:basedOn w:val="a"/>
    <w:link w:val="ae"/>
    <w:uiPriority w:val="99"/>
    <w:unhideWhenUsed/>
    <w:rsid w:val="003B5DCE"/>
    <w:pPr>
      <w:tabs>
        <w:tab w:val="center" w:pos="4677"/>
        <w:tab w:val="right" w:pos="9355"/>
      </w:tabs>
    </w:pPr>
  </w:style>
  <w:style w:type="character" w:customStyle="1" w:styleId="ae">
    <w:name w:val="Верхний колонтитул Знак"/>
    <w:basedOn w:val="a0"/>
    <w:link w:val="ad"/>
    <w:uiPriority w:val="99"/>
    <w:rsid w:val="003B5DCE"/>
  </w:style>
  <w:style w:type="paragraph" w:styleId="af">
    <w:name w:val="footer"/>
    <w:basedOn w:val="a"/>
    <w:link w:val="af0"/>
    <w:uiPriority w:val="99"/>
    <w:unhideWhenUsed/>
    <w:rsid w:val="003B5DCE"/>
    <w:pPr>
      <w:tabs>
        <w:tab w:val="center" w:pos="4677"/>
        <w:tab w:val="right" w:pos="9355"/>
      </w:tabs>
    </w:pPr>
  </w:style>
  <w:style w:type="character" w:customStyle="1" w:styleId="af0">
    <w:name w:val="Нижний колонтитул Знак"/>
    <w:basedOn w:val="a0"/>
    <w:link w:val="af"/>
    <w:uiPriority w:val="99"/>
    <w:rsid w:val="003B5DCE"/>
  </w:style>
  <w:style w:type="paragraph" w:customStyle="1" w:styleId="western">
    <w:name w:val="western"/>
    <w:basedOn w:val="a"/>
    <w:rsid w:val="007E4E6D"/>
    <w:pPr>
      <w:spacing w:before="100" w:beforeAutospacing="1" w:after="100" w:afterAutospacing="1"/>
    </w:pPr>
    <w:rPr>
      <w:rFonts w:eastAsia="Times New Roman" w:cs="Times New Roman"/>
      <w:szCs w:val="24"/>
      <w:lang w:eastAsia="ru-RU"/>
    </w:rPr>
  </w:style>
  <w:style w:type="paragraph" w:styleId="af1">
    <w:name w:val="Normal (Web)"/>
    <w:aliases w:val="Обычный (Web)1"/>
    <w:basedOn w:val="a"/>
    <w:link w:val="af2"/>
    <w:uiPriority w:val="99"/>
    <w:unhideWhenUsed/>
    <w:qFormat/>
    <w:rsid w:val="00483399"/>
    <w:pPr>
      <w:spacing w:before="100" w:beforeAutospacing="1" w:after="100" w:afterAutospacing="1"/>
    </w:pPr>
    <w:rPr>
      <w:rFonts w:eastAsia="Times New Roman" w:cs="Times New Roman"/>
      <w:szCs w:val="24"/>
      <w:lang w:eastAsia="ru-RU"/>
    </w:rPr>
  </w:style>
  <w:style w:type="character" w:customStyle="1" w:styleId="blk">
    <w:name w:val="blk"/>
    <w:basedOn w:val="a0"/>
    <w:rsid w:val="00C56DAD"/>
  </w:style>
  <w:style w:type="paragraph" w:customStyle="1" w:styleId="formattext">
    <w:name w:val="formattext"/>
    <w:basedOn w:val="a"/>
    <w:rsid w:val="0036178C"/>
    <w:pPr>
      <w:spacing w:before="100" w:beforeAutospacing="1" w:after="100" w:afterAutospacing="1"/>
    </w:pPr>
    <w:rPr>
      <w:rFonts w:eastAsia="Times New Roman" w:cs="Times New Roman"/>
      <w:szCs w:val="24"/>
      <w:lang w:eastAsia="ru-RU"/>
    </w:rPr>
  </w:style>
  <w:style w:type="paragraph" w:customStyle="1" w:styleId="p5">
    <w:name w:val="p5"/>
    <w:basedOn w:val="a"/>
    <w:rsid w:val="0036178C"/>
    <w:pPr>
      <w:spacing w:before="100" w:beforeAutospacing="1" w:after="100" w:afterAutospacing="1"/>
    </w:pPr>
    <w:rPr>
      <w:rFonts w:eastAsia="Times New Roman" w:cs="Times New Roman"/>
      <w:szCs w:val="24"/>
      <w:lang w:eastAsia="ru-RU"/>
    </w:rPr>
  </w:style>
  <w:style w:type="character" w:customStyle="1" w:styleId="af2">
    <w:name w:val="Обычный (веб) Знак"/>
    <w:aliases w:val="Обычный (Web)1 Знак"/>
    <w:link w:val="af1"/>
    <w:uiPriority w:val="99"/>
    <w:locked/>
    <w:rsid w:val="0036178C"/>
    <w:rPr>
      <w:rFonts w:eastAsia="Times New Roman" w:cs="Times New Roman"/>
      <w:szCs w:val="24"/>
      <w:lang w:eastAsia="ru-RU"/>
    </w:rPr>
  </w:style>
  <w:style w:type="paragraph" w:customStyle="1" w:styleId="Style9">
    <w:name w:val="Style9"/>
    <w:basedOn w:val="a"/>
    <w:uiPriority w:val="99"/>
    <w:rsid w:val="00C87FF3"/>
    <w:pPr>
      <w:widowControl w:val="0"/>
      <w:autoSpaceDE w:val="0"/>
      <w:autoSpaceDN w:val="0"/>
      <w:adjustRightInd w:val="0"/>
      <w:spacing w:line="302" w:lineRule="exact"/>
      <w:ind w:firstLine="677"/>
    </w:pPr>
    <w:rPr>
      <w:rFonts w:eastAsia="Times New Roman" w:cs="Times New Roman"/>
      <w:szCs w:val="24"/>
      <w:lang w:eastAsia="ru-RU"/>
    </w:rPr>
  </w:style>
  <w:style w:type="character" w:customStyle="1" w:styleId="FontStyle36">
    <w:name w:val="Font Style36"/>
    <w:uiPriority w:val="99"/>
    <w:rsid w:val="00C87FF3"/>
    <w:rPr>
      <w:rFonts w:ascii="Times New Roman" w:hAnsi="Times New Roman" w:cs="Times New Roman"/>
      <w:sz w:val="26"/>
      <w:szCs w:val="26"/>
    </w:rPr>
  </w:style>
  <w:style w:type="paragraph" w:customStyle="1" w:styleId="Style24">
    <w:name w:val="Style24"/>
    <w:basedOn w:val="a"/>
    <w:uiPriority w:val="99"/>
    <w:rsid w:val="00EA410D"/>
    <w:pPr>
      <w:widowControl w:val="0"/>
      <w:autoSpaceDE w:val="0"/>
      <w:autoSpaceDN w:val="0"/>
      <w:adjustRightInd w:val="0"/>
      <w:spacing w:line="302" w:lineRule="exact"/>
    </w:pPr>
    <w:rPr>
      <w:rFonts w:eastAsia="Times New Roman" w:cs="Times New Roman"/>
      <w:szCs w:val="24"/>
      <w:lang w:eastAsia="ru-RU"/>
    </w:rPr>
  </w:style>
  <w:style w:type="paragraph" w:customStyle="1" w:styleId="Style4">
    <w:name w:val="Style4"/>
    <w:basedOn w:val="a"/>
    <w:uiPriority w:val="99"/>
    <w:rsid w:val="00E00F76"/>
    <w:pPr>
      <w:widowControl w:val="0"/>
      <w:autoSpaceDE w:val="0"/>
      <w:autoSpaceDN w:val="0"/>
      <w:adjustRightInd w:val="0"/>
    </w:pPr>
    <w:rPr>
      <w:rFonts w:eastAsia="Times New Roman" w:cs="Times New Roman"/>
      <w:szCs w:val="24"/>
      <w:lang w:eastAsia="ru-RU"/>
    </w:rPr>
  </w:style>
  <w:style w:type="paragraph" w:customStyle="1" w:styleId="Style6">
    <w:name w:val="Style6"/>
    <w:basedOn w:val="a"/>
    <w:uiPriority w:val="99"/>
    <w:rsid w:val="00E00F76"/>
    <w:pPr>
      <w:widowControl w:val="0"/>
      <w:autoSpaceDE w:val="0"/>
      <w:autoSpaceDN w:val="0"/>
      <w:adjustRightInd w:val="0"/>
      <w:spacing w:line="302" w:lineRule="exact"/>
      <w:ind w:firstLine="653"/>
    </w:pPr>
    <w:rPr>
      <w:rFonts w:eastAsia="Times New Roman" w:cs="Times New Roman"/>
      <w:szCs w:val="24"/>
      <w:lang w:eastAsia="ru-RU"/>
    </w:rPr>
  </w:style>
  <w:style w:type="character" w:customStyle="1" w:styleId="FontStyle43">
    <w:name w:val="Font Style43"/>
    <w:uiPriority w:val="99"/>
    <w:rsid w:val="00E00F76"/>
    <w:rPr>
      <w:rFonts w:ascii="Times New Roman" w:hAnsi="Times New Roman" w:cs="Times New Roman"/>
      <w:b/>
      <w:bCs/>
      <w:sz w:val="18"/>
      <w:szCs w:val="18"/>
    </w:rPr>
  </w:style>
  <w:style w:type="paragraph" w:customStyle="1" w:styleId="Style1">
    <w:name w:val="Style1"/>
    <w:basedOn w:val="a"/>
    <w:uiPriority w:val="99"/>
    <w:rsid w:val="00CD2EEA"/>
    <w:pPr>
      <w:widowControl w:val="0"/>
      <w:autoSpaceDE w:val="0"/>
      <w:autoSpaceDN w:val="0"/>
      <w:adjustRightInd w:val="0"/>
    </w:pPr>
    <w:rPr>
      <w:rFonts w:eastAsia="Times New Roman" w:cs="Times New Roman"/>
      <w:szCs w:val="24"/>
      <w:lang w:eastAsia="ru-RU"/>
    </w:rPr>
  </w:style>
  <w:style w:type="character" w:customStyle="1" w:styleId="FontStyle37">
    <w:name w:val="Font Style37"/>
    <w:uiPriority w:val="99"/>
    <w:rsid w:val="00CD2EEA"/>
    <w:rPr>
      <w:rFonts w:ascii="Times New Roman" w:hAnsi="Times New Roman" w:cs="Times New Roman"/>
      <w:b/>
      <w:bCs/>
      <w:sz w:val="14"/>
      <w:szCs w:val="14"/>
    </w:rPr>
  </w:style>
  <w:style w:type="character" w:customStyle="1" w:styleId="apple-converted-space">
    <w:name w:val="apple-converted-space"/>
    <w:rsid w:val="00CD2EEA"/>
  </w:style>
  <w:style w:type="paragraph" w:customStyle="1" w:styleId="p3">
    <w:name w:val="p3"/>
    <w:basedOn w:val="a"/>
    <w:rsid w:val="00CD2EEA"/>
    <w:pPr>
      <w:spacing w:before="100" w:beforeAutospacing="1" w:after="100" w:afterAutospacing="1"/>
    </w:pPr>
    <w:rPr>
      <w:rFonts w:eastAsia="Times New Roman" w:cs="Times New Roman"/>
      <w:szCs w:val="24"/>
      <w:lang w:eastAsia="ru-RU"/>
    </w:rPr>
  </w:style>
  <w:style w:type="paragraph" w:customStyle="1" w:styleId="Style20">
    <w:name w:val="Style20"/>
    <w:basedOn w:val="a"/>
    <w:uiPriority w:val="99"/>
    <w:rsid w:val="00EE1858"/>
    <w:pPr>
      <w:widowControl w:val="0"/>
      <w:autoSpaceDE w:val="0"/>
      <w:autoSpaceDN w:val="0"/>
      <w:adjustRightInd w:val="0"/>
      <w:jc w:val="left"/>
    </w:pPr>
    <w:rPr>
      <w:rFonts w:eastAsia="Times New Roman" w:cs="Times New Roman"/>
      <w:szCs w:val="24"/>
      <w:lang w:eastAsia="ru-RU"/>
    </w:rPr>
  </w:style>
  <w:style w:type="paragraph" w:customStyle="1" w:styleId="ConsPlusNonformat">
    <w:name w:val="ConsPlusNonformat"/>
    <w:uiPriority w:val="99"/>
    <w:rsid w:val="00EE1858"/>
    <w:pPr>
      <w:autoSpaceDE w:val="0"/>
      <w:autoSpaceDN w:val="0"/>
      <w:adjustRightInd w:val="0"/>
    </w:pPr>
    <w:rPr>
      <w:rFonts w:ascii="Courier New" w:eastAsia="Calibri" w:hAnsi="Courier New" w:cs="Courier New"/>
      <w:sz w:val="20"/>
      <w:szCs w:val="20"/>
    </w:rPr>
  </w:style>
  <w:style w:type="character" w:customStyle="1" w:styleId="a5">
    <w:name w:val="Без интервала Знак"/>
    <w:link w:val="a4"/>
    <w:uiPriority w:val="1"/>
    <w:rsid w:val="00EE1858"/>
    <w:rPr>
      <w:rFonts w:ascii="Calibri" w:eastAsia="Times New Roman" w:hAnsi="Calibri" w:cs="Times New Roman"/>
      <w:sz w:val="22"/>
      <w:lang w:eastAsia="ru-RU"/>
    </w:rPr>
  </w:style>
  <w:style w:type="paragraph" w:customStyle="1" w:styleId="Style11">
    <w:name w:val="Style11"/>
    <w:basedOn w:val="a"/>
    <w:uiPriority w:val="99"/>
    <w:rsid w:val="001E7A59"/>
    <w:pPr>
      <w:widowControl w:val="0"/>
      <w:autoSpaceDE w:val="0"/>
      <w:autoSpaceDN w:val="0"/>
      <w:adjustRightInd w:val="0"/>
    </w:pPr>
    <w:rPr>
      <w:rFonts w:eastAsia="Times New Roman" w:cs="Times New Roman"/>
      <w:szCs w:val="24"/>
      <w:lang w:eastAsia="ru-RU"/>
    </w:rPr>
  </w:style>
  <w:style w:type="paragraph" w:customStyle="1" w:styleId="Style15">
    <w:name w:val="Style15"/>
    <w:basedOn w:val="a"/>
    <w:uiPriority w:val="99"/>
    <w:rsid w:val="001E7A59"/>
    <w:pPr>
      <w:widowControl w:val="0"/>
      <w:autoSpaceDE w:val="0"/>
      <w:autoSpaceDN w:val="0"/>
      <w:adjustRightInd w:val="0"/>
      <w:spacing w:line="305" w:lineRule="exact"/>
      <w:jc w:val="center"/>
    </w:pPr>
    <w:rPr>
      <w:rFonts w:eastAsia="Times New Roman" w:cs="Times New Roman"/>
      <w:szCs w:val="24"/>
      <w:lang w:eastAsia="ru-RU"/>
    </w:rPr>
  </w:style>
  <w:style w:type="paragraph" w:customStyle="1" w:styleId="Style19">
    <w:name w:val="Style19"/>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26">
    <w:name w:val="Style26"/>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32">
    <w:name w:val="Style32"/>
    <w:basedOn w:val="a"/>
    <w:uiPriority w:val="99"/>
    <w:rsid w:val="001E7A59"/>
    <w:pPr>
      <w:widowControl w:val="0"/>
      <w:autoSpaceDE w:val="0"/>
      <w:autoSpaceDN w:val="0"/>
      <w:adjustRightInd w:val="0"/>
      <w:spacing w:line="305" w:lineRule="exact"/>
      <w:ind w:firstLine="331"/>
    </w:pPr>
    <w:rPr>
      <w:rFonts w:eastAsia="Times New Roman" w:cs="Times New Roman"/>
      <w:szCs w:val="24"/>
      <w:lang w:eastAsia="ru-RU"/>
    </w:rPr>
  </w:style>
  <w:style w:type="character" w:customStyle="1" w:styleId="FontStyle41">
    <w:name w:val="Font Style41"/>
    <w:uiPriority w:val="99"/>
    <w:rsid w:val="001E7A59"/>
    <w:rPr>
      <w:rFonts w:ascii="Times New Roman" w:hAnsi="Times New Roman" w:cs="Times New Roman"/>
      <w:b/>
      <w:bCs/>
      <w:sz w:val="24"/>
      <w:szCs w:val="24"/>
    </w:rPr>
  </w:style>
  <w:style w:type="character" w:customStyle="1" w:styleId="FontStyle13">
    <w:name w:val="Font Style13"/>
    <w:uiPriority w:val="99"/>
    <w:rsid w:val="001E7A59"/>
    <w:rPr>
      <w:rFonts w:ascii="Times New Roman" w:hAnsi="Times New Roman" w:cs="Times New Roman"/>
      <w:sz w:val="22"/>
      <w:szCs w:val="22"/>
    </w:rPr>
  </w:style>
  <w:style w:type="paragraph" w:customStyle="1" w:styleId="pj">
    <w:name w:val="pj"/>
    <w:basedOn w:val="a"/>
    <w:rsid w:val="00D23085"/>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E83AE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17"/>
    <w:pPr>
      <w:jc w:val="both"/>
    </w:pPr>
  </w:style>
  <w:style w:type="paragraph" w:styleId="1">
    <w:name w:val="heading 1"/>
    <w:basedOn w:val="a"/>
    <w:next w:val="a"/>
    <w:link w:val="10"/>
    <w:uiPriority w:val="9"/>
    <w:qFormat/>
    <w:rsid w:val="00E8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C5708"/>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D3D68"/>
    <w:rPr>
      <w:color w:val="0000FF"/>
      <w:u w:val="single"/>
    </w:rPr>
  </w:style>
  <w:style w:type="paragraph" w:styleId="a4">
    <w:name w:val="No Spacing"/>
    <w:link w:val="a5"/>
    <w:uiPriority w:val="1"/>
    <w:qFormat/>
    <w:rsid w:val="004D3D68"/>
    <w:rPr>
      <w:rFonts w:ascii="Calibri" w:eastAsia="Times New Roman" w:hAnsi="Calibri" w:cs="Times New Roman"/>
      <w:sz w:val="22"/>
      <w:lang w:eastAsia="ru-RU"/>
    </w:rPr>
  </w:style>
  <w:style w:type="paragraph" w:styleId="a6">
    <w:name w:val="List Paragraph"/>
    <w:basedOn w:val="a"/>
    <w:uiPriority w:val="34"/>
    <w:qFormat/>
    <w:rsid w:val="004D3D68"/>
    <w:pPr>
      <w:ind w:left="720"/>
      <w:contextualSpacing/>
    </w:pPr>
  </w:style>
  <w:style w:type="character" w:customStyle="1" w:styleId="ConsPlusNormal">
    <w:name w:val="ConsPlusNormal Знак"/>
    <w:link w:val="ConsPlusNormal0"/>
    <w:locked/>
    <w:rsid w:val="004D3D68"/>
    <w:rPr>
      <w:rFonts w:ascii="Arial" w:eastAsia="Times New Roman" w:hAnsi="Arial" w:cs="Arial"/>
      <w:sz w:val="20"/>
      <w:szCs w:val="20"/>
      <w:lang w:eastAsia="ru-RU"/>
    </w:rPr>
  </w:style>
  <w:style w:type="paragraph" w:customStyle="1" w:styleId="ConsPlusNormal0">
    <w:name w:val="ConsPlusNormal"/>
    <w:link w:val="ConsPlusNormal"/>
    <w:rsid w:val="004D3D68"/>
    <w:pPr>
      <w:widowControl w:val="0"/>
      <w:autoSpaceDE w:val="0"/>
      <w:autoSpaceDN w:val="0"/>
      <w:adjustRightInd w:val="0"/>
      <w:ind w:firstLine="720"/>
    </w:pPr>
    <w:rPr>
      <w:rFonts w:ascii="Arial" w:eastAsia="Times New Roman" w:hAnsi="Arial" w:cs="Arial"/>
      <w:sz w:val="20"/>
      <w:szCs w:val="20"/>
      <w:lang w:eastAsia="ru-RU"/>
    </w:rPr>
  </w:style>
  <w:style w:type="table" w:styleId="a7">
    <w:name w:val="Table Grid"/>
    <w:basedOn w:val="a1"/>
    <w:rsid w:val="004D3D6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3877"/>
    <w:pPr>
      <w:keepNext/>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F43877"/>
    <w:rPr>
      <w:rFonts w:eastAsia="Times New Roman" w:cs="Times New Roman"/>
      <w:sz w:val="20"/>
      <w:szCs w:val="20"/>
      <w:lang w:eastAsia="ru-RU"/>
    </w:rPr>
  </w:style>
  <w:style w:type="character" w:customStyle="1" w:styleId="20">
    <w:name w:val="Заголовок 2 Знак"/>
    <w:basedOn w:val="a0"/>
    <w:link w:val="2"/>
    <w:rsid w:val="009C5708"/>
    <w:rPr>
      <w:rFonts w:ascii="Arial" w:eastAsia="Times New Roman" w:hAnsi="Arial" w:cs="Arial"/>
      <w:b/>
      <w:bCs/>
      <w:i/>
      <w:iCs/>
      <w:sz w:val="28"/>
      <w:szCs w:val="28"/>
      <w:lang w:eastAsia="ru-RU"/>
    </w:rPr>
  </w:style>
  <w:style w:type="paragraph" w:styleId="a8">
    <w:name w:val="Body Text"/>
    <w:basedOn w:val="a"/>
    <w:link w:val="a9"/>
    <w:rsid w:val="009C5708"/>
    <w:pPr>
      <w:spacing w:after="120"/>
    </w:pPr>
    <w:rPr>
      <w:rFonts w:eastAsia="Times New Roman" w:cs="Times New Roman"/>
      <w:szCs w:val="24"/>
      <w:lang w:eastAsia="ru-RU"/>
    </w:rPr>
  </w:style>
  <w:style w:type="character" w:customStyle="1" w:styleId="a9">
    <w:name w:val="Основной текст Знак"/>
    <w:basedOn w:val="a0"/>
    <w:link w:val="a8"/>
    <w:rsid w:val="009C5708"/>
    <w:rPr>
      <w:rFonts w:eastAsia="Times New Roman" w:cs="Times New Roman"/>
      <w:szCs w:val="24"/>
      <w:lang w:eastAsia="ru-RU"/>
    </w:rPr>
  </w:style>
  <w:style w:type="paragraph" w:styleId="3">
    <w:name w:val="Body Text 3"/>
    <w:basedOn w:val="a"/>
    <w:link w:val="30"/>
    <w:rsid w:val="009C5708"/>
    <w:pPr>
      <w:spacing w:after="120"/>
    </w:pPr>
    <w:rPr>
      <w:rFonts w:eastAsia="Times New Roman" w:cs="Times New Roman"/>
      <w:sz w:val="16"/>
      <w:szCs w:val="16"/>
      <w:lang w:eastAsia="ru-RU"/>
    </w:rPr>
  </w:style>
  <w:style w:type="character" w:customStyle="1" w:styleId="30">
    <w:name w:val="Основной текст 3 Знак"/>
    <w:basedOn w:val="a0"/>
    <w:link w:val="3"/>
    <w:rsid w:val="009C5708"/>
    <w:rPr>
      <w:rFonts w:eastAsia="Times New Roman" w:cs="Times New Roman"/>
      <w:sz w:val="16"/>
      <w:szCs w:val="16"/>
      <w:lang w:eastAsia="ru-RU"/>
    </w:rPr>
  </w:style>
  <w:style w:type="character" w:styleId="aa">
    <w:name w:val="page number"/>
    <w:basedOn w:val="a0"/>
    <w:rsid w:val="009C5708"/>
  </w:style>
  <w:style w:type="paragraph" w:styleId="ab">
    <w:name w:val="Balloon Text"/>
    <w:basedOn w:val="a"/>
    <w:link w:val="ac"/>
    <w:uiPriority w:val="99"/>
    <w:semiHidden/>
    <w:unhideWhenUsed/>
    <w:rsid w:val="00184065"/>
    <w:rPr>
      <w:rFonts w:ascii="Tahoma" w:hAnsi="Tahoma" w:cs="Tahoma"/>
      <w:sz w:val="16"/>
      <w:szCs w:val="16"/>
    </w:rPr>
  </w:style>
  <w:style w:type="character" w:customStyle="1" w:styleId="ac">
    <w:name w:val="Текст выноски Знак"/>
    <w:basedOn w:val="a0"/>
    <w:link w:val="ab"/>
    <w:uiPriority w:val="99"/>
    <w:semiHidden/>
    <w:rsid w:val="00184065"/>
    <w:rPr>
      <w:rFonts w:ascii="Tahoma" w:hAnsi="Tahoma" w:cs="Tahoma"/>
      <w:sz w:val="16"/>
      <w:szCs w:val="16"/>
    </w:rPr>
  </w:style>
  <w:style w:type="paragraph" w:styleId="ad">
    <w:name w:val="header"/>
    <w:basedOn w:val="a"/>
    <w:link w:val="ae"/>
    <w:uiPriority w:val="99"/>
    <w:unhideWhenUsed/>
    <w:rsid w:val="003B5DCE"/>
    <w:pPr>
      <w:tabs>
        <w:tab w:val="center" w:pos="4677"/>
        <w:tab w:val="right" w:pos="9355"/>
      </w:tabs>
    </w:pPr>
  </w:style>
  <w:style w:type="character" w:customStyle="1" w:styleId="ae">
    <w:name w:val="Верхний колонтитул Знак"/>
    <w:basedOn w:val="a0"/>
    <w:link w:val="ad"/>
    <w:uiPriority w:val="99"/>
    <w:rsid w:val="003B5DCE"/>
  </w:style>
  <w:style w:type="paragraph" w:styleId="af">
    <w:name w:val="footer"/>
    <w:basedOn w:val="a"/>
    <w:link w:val="af0"/>
    <w:uiPriority w:val="99"/>
    <w:unhideWhenUsed/>
    <w:rsid w:val="003B5DCE"/>
    <w:pPr>
      <w:tabs>
        <w:tab w:val="center" w:pos="4677"/>
        <w:tab w:val="right" w:pos="9355"/>
      </w:tabs>
    </w:pPr>
  </w:style>
  <w:style w:type="character" w:customStyle="1" w:styleId="af0">
    <w:name w:val="Нижний колонтитул Знак"/>
    <w:basedOn w:val="a0"/>
    <w:link w:val="af"/>
    <w:uiPriority w:val="99"/>
    <w:rsid w:val="003B5DCE"/>
  </w:style>
  <w:style w:type="paragraph" w:customStyle="1" w:styleId="western">
    <w:name w:val="western"/>
    <w:basedOn w:val="a"/>
    <w:rsid w:val="007E4E6D"/>
    <w:pPr>
      <w:spacing w:before="100" w:beforeAutospacing="1" w:after="100" w:afterAutospacing="1"/>
    </w:pPr>
    <w:rPr>
      <w:rFonts w:eastAsia="Times New Roman" w:cs="Times New Roman"/>
      <w:szCs w:val="24"/>
      <w:lang w:eastAsia="ru-RU"/>
    </w:rPr>
  </w:style>
  <w:style w:type="paragraph" w:styleId="af1">
    <w:name w:val="Normal (Web)"/>
    <w:aliases w:val="Обычный (Web)1"/>
    <w:basedOn w:val="a"/>
    <w:link w:val="af2"/>
    <w:uiPriority w:val="99"/>
    <w:unhideWhenUsed/>
    <w:qFormat/>
    <w:rsid w:val="00483399"/>
    <w:pPr>
      <w:spacing w:before="100" w:beforeAutospacing="1" w:after="100" w:afterAutospacing="1"/>
    </w:pPr>
    <w:rPr>
      <w:rFonts w:eastAsia="Times New Roman" w:cs="Times New Roman"/>
      <w:szCs w:val="24"/>
      <w:lang w:eastAsia="ru-RU"/>
    </w:rPr>
  </w:style>
  <w:style w:type="character" w:customStyle="1" w:styleId="blk">
    <w:name w:val="blk"/>
    <w:basedOn w:val="a0"/>
    <w:rsid w:val="00C56DAD"/>
  </w:style>
  <w:style w:type="paragraph" w:customStyle="1" w:styleId="formattext">
    <w:name w:val="formattext"/>
    <w:basedOn w:val="a"/>
    <w:rsid w:val="0036178C"/>
    <w:pPr>
      <w:spacing w:before="100" w:beforeAutospacing="1" w:after="100" w:afterAutospacing="1"/>
    </w:pPr>
    <w:rPr>
      <w:rFonts w:eastAsia="Times New Roman" w:cs="Times New Roman"/>
      <w:szCs w:val="24"/>
      <w:lang w:eastAsia="ru-RU"/>
    </w:rPr>
  </w:style>
  <w:style w:type="paragraph" w:customStyle="1" w:styleId="p5">
    <w:name w:val="p5"/>
    <w:basedOn w:val="a"/>
    <w:rsid w:val="0036178C"/>
    <w:pPr>
      <w:spacing w:before="100" w:beforeAutospacing="1" w:after="100" w:afterAutospacing="1"/>
    </w:pPr>
    <w:rPr>
      <w:rFonts w:eastAsia="Times New Roman" w:cs="Times New Roman"/>
      <w:szCs w:val="24"/>
      <w:lang w:eastAsia="ru-RU"/>
    </w:rPr>
  </w:style>
  <w:style w:type="character" w:customStyle="1" w:styleId="af2">
    <w:name w:val="Обычный (веб) Знак"/>
    <w:aliases w:val="Обычный (Web)1 Знак"/>
    <w:link w:val="af1"/>
    <w:uiPriority w:val="99"/>
    <w:locked/>
    <w:rsid w:val="0036178C"/>
    <w:rPr>
      <w:rFonts w:eastAsia="Times New Roman" w:cs="Times New Roman"/>
      <w:szCs w:val="24"/>
      <w:lang w:eastAsia="ru-RU"/>
    </w:rPr>
  </w:style>
  <w:style w:type="paragraph" w:customStyle="1" w:styleId="Style9">
    <w:name w:val="Style9"/>
    <w:basedOn w:val="a"/>
    <w:uiPriority w:val="99"/>
    <w:rsid w:val="00C87FF3"/>
    <w:pPr>
      <w:widowControl w:val="0"/>
      <w:autoSpaceDE w:val="0"/>
      <w:autoSpaceDN w:val="0"/>
      <w:adjustRightInd w:val="0"/>
      <w:spacing w:line="302" w:lineRule="exact"/>
      <w:ind w:firstLine="677"/>
    </w:pPr>
    <w:rPr>
      <w:rFonts w:eastAsia="Times New Roman" w:cs="Times New Roman"/>
      <w:szCs w:val="24"/>
      <w:lang w:eastAsia="ru-RU"/>
    </w:rPr>
  </w:style>
  <w:style w:type="character" w:customStyle="1" w:styleId="FontStyle36">
    <w:name w:val="Font Style36"/>
    <w:uiPriority w:val="99"/>
    <w:rsid w:val="00C87FF3"/>
    <w:rPr>
      <w:rFonts w:ascii="Times New Roman" w:hAnsi="Times New Roman" w:cs="Times New Roman"/>
      <w:sz w:val="26"/>
      <w:szCs w:val="26"/>
    </w:rPr>
  </w:style>
  <w:style w:type="paragraph" w:customStyle="1" w:styleId="Style24">
    <w:name w:val="Style24"/>
    <w:basedOn w:val="a"/>
    <w:uiPriority w:val="99"/>
    <w:rsid w:val="00EA410D"/>
    <w:pPr>
      <w:widowControl w:val="0"/>
      <w:autoSpaceDE w:val="0"/>
      <w:autoSpaceDN w:val="0"/>
      <w:adjustRightInd w:val="0"/>
      <w:spacing w:line="302" w:lineRule="exact"/>
    </w:pPr>
    <w:rPr>
      <w:rFonts w:eastAsia="Times New Roman" w:cs="Times New Roman"/>
      <w:szCs w:val="24"/>
      <w:lang w:eastAsia="ru-RU"/>
    </w:rPr>
  </w:style>
  <w:style w:type="paragraph" w:customStyle="1" w:styleId="Style4">
    <w:name w:val="Style4"/>
    <w:basedOn w:val="a"/>
    <w:uiPriority w:val="99"/>
    <w:rsid w:val="00E00F76"/>
    <w:pPr>
      <w:widowControl w:val="0"/>
      <w:autoSpaceDE w:val="0"/>
      <w:autoSpaceDN w:val="0"/>
      <w:adjustRightInd w:val="0"/>
    </w:pPr>
    <w:rPr>
      <w:rFonts w:eastAsia="Times New Roman" w:cs="Times New Roman"/>
      <w:szCs w:val="24"/>
      <w:lang w:eastAsia="ru-RU"/>
    </w:rPr>
  </w:style>
  <w:style w:type="paragraph" w:customStyle="1" w:styleId="Style6">
    <w:name w:val="Style6"/>
    <w:basedOn w:val="a"/>
    <w:uiPriority w:val="99"/>
    <w:rsid w:val="00E00F76"/>
    <w:pPr>
      <w:widowControl w:val="0"/>
      <w:autoSpaceDE w:val="0"/>
      <w:autoSpaceDN w:val="0"/>
      <w:adjustRightInd w:val="0"/>
      <w:spacing w:line="302" w:lineRule="exact"/>
      <w:ind w:firstLine="653"/>
    </w:pPr>
    <w:rPr>
      <w:rFonts w:eastAsia="Times New Roman" w:cs="Times New Roman"/>
      <w:szCs w:val="24"/>
      <w:lang w:eastAsia="ru-RU"/>
    </w:rPr>
  </w:style>
  <w:style w:type="character" w:customStyle="1" w:styleId="FontStyle43">
    <w:name w:val="Font Style43"/>
    <w:uiPriority w:val="99"/>
    <w:rsid w:val="00E00F76"/>
    <w:rPr>
      <w:rFonts w:ascii="Times New Roman" w:hAnsi="Times New Roman" w:cs="Times New Roman"/>
      <w:b/>
      <w:bCs/>
      <w:sz w:val="18"/>
      <w:szCs w:val="18"/>
    </w:rPr>
  </w:style>
  <w:style w:type="paragraph" w:customStyle="1" w:styleId="Style1">
    <w:name w:val="Style1"/>
    <w:basedOn w:val="a"/>
    <w:uiPriority w:val="99"/>
    <w:rsid w:val="00CD2EEA"/>
    <w:pPr>
      <w:widowControl w:val="0"/>
      <w:autoSpaceDE w:val="0"/>
      <w:autoSpaceDN w:val="0"/>
      <w:adjustRightInd w:val="0"/>
    </w:pPr>
    <w:rPr>
      <w:rFonts w:eastAsia="Times New Roman" w:cs="Times New Roman"/>
      <w:szCs w:val="24"/>
      <w:lang w:eastAsia="ru-RU"/>
    </w:rPr>
  </w:style>
  <w:style w:type="character" w:customStyle="1" w:styleId="FontStyle37">
    <w:name w:val="Font Style37"/>
    <w:uiPriority w:val="99"/>
    <w:rsid w:val="00CD2EEA"/>
    <w:rPr>
      <w:rFonts w:ascii="Times New Roman" w:hAnsi="Times New Roman" w:cs="Times New Roman"/>
      <w:b/>
      <w:bCs/>
      <w:sz w:val="14"/>
      <w:szCs w:val="14"/>
    </w:rPr>
  </w:style>
  <w:style w:type="character" w:customStyle="1" w:styleId="apple-converted-space">
    <w:name w:val="apple-converted-space"/>
    <w:rsid w:val="00CD2EEA"/>
  </w:style>
  <w:style w:type="paragraph" w:customStyle="1" w:styleId="p3">
    <w:name w:val="p3"/>
    <w:basedOn w:val="a"/>
    <w:rsid w:val="00CD2EEA"/>
    <w:pPr>
      <w:spacing w:before="100" w:beforeAutospacing="1" w:after="100" w:afterAutospacing="1"/>
    </w:pPr>
    <w:rPr>
      <w:rFonts w:eastAsia="Times New Roman" w:cs="Times New Roman"/>
      <w:szCs w:val="24"/>
      <w:lang w:eastAsia="ru-RU"/>
    </w:rPr>
  </w:style>
  <w:style w:type="paragraph" w:customStyle="1" w:styleId="Style20">
    <w:name w:val="Style20"/>
    <w:basedOn w:val="a"/>
    <w:uiPriority w:val="99"/>
    <w:rsid w:val="00EE1858"/>
    <w:pPr>
      <w:widowControl w:val="0"/>
      <w:autoSpaceDE w:val="0"/>
      <w:autoSpaceDN w:val="0"/>
      <w:adjustRightInd w:val="0"/>
      <w:jc w:val="left"/>
    </w:pPr>
    <w:rPr>
      <w:rFonts w:eastAsia="Times New Roman" w:cs="Times New Roman"/>
      <w:szCs w:val="24"/>
      <w:lang w:eastAsia="ru-RU"/>
    </w:rPr>
  </w:style>
  <w:style w:type="paragraph" w:customStyle="1" w:styleId="ConsPlusNonformat">
    <w:name w:val="ConsPlusNonformat"/>
    <w:uiPriority w:val="99"/>
    <w:rsid w:val="00EE1858"/>
    <w:pPr>
      <w:autoSpaceDE w:val="0"/>
      <w:autoSpaceDN w:val="0"/>
      <w:adjustRightInd w:val="0"/>
    </w:pPr>
    <w:rPr>
      <w:rFonts w:ascii="Courier New" w:eastAsia="Calibri" w:hAnsi="Courier New" w:cs="Courier New"/>
      <w:sz w:val="20"/>
      <w:szCs w:val="20"/>
    </w:rPr>
  </w:style>
  <w:style w:type="character" w:customStyle="1" w:styleId="a5">
    <w:name w:val="Без интервала Знак"/>
    <w:link w:val="a4"/>
    <w:uiPriority w:val="1"/>
    <w:rsid w:val="00EE1858"/>
    <w:rPr>
      <w:rFonts w:ascii="Calibri" w:eastAsia="Times New Roman" w:hAnsi="Calibri" w:cs="Times New Roman"/>
      <w:sz w:val="22"/>
      <w:lang w:eastAsia="ru-RU"/>
    </w:rPr>
  </w:style>
  <w:style w:type="paragraph" w:customStyle="1" w:styleId="Style11">
    <w:name w:val="Style11"/>
    <w:basedOn w:val="a"/>
    <w:uiPriority w:val="99"/>
    <w:rsid w:val="001E7A59"/>
    <w:pPr>
      <w:widowControl w:val="0"/>
      <w:autoSpaceDE w:val="0"/>
      <w:autoSpaceDN w:val="0"/>
      <w:adjustRightInd w:val="0"/>
    </w:pPr>
    <w:rPr>
      <w:rFonts w:eastAsia="Times New Roman" w:cs="Times New Roman"/>
      <w:szCs w:val="24"/>
      <w:lang w:eastAsia="ru-RU"/>
    </w:rPr>
  </w:style>
  <w:style w:type="paragraph" w:customStyle="1" w:styleId="Style15">
    <w:name w:val="Style15"/>
    <w:basedOn w:val="a"/>
    <w:uiPriority w:val="99"/>
    <w:rsid w:val="001E7A59"/>
    <w:pPr>
      <w:widowControl w:val="0"/>
      <w:autoSpaceDE w:val="0"/>
      <w:autoSpaceDN w:val="0"/>
      <w:adjustRightInd w:val="0"/>
      <w:spacing w:line="305" w:lineRule="exact"/>
      <w:jc w:val="center"/>
    </w:pPr>
    <w:rPr>
      <w:rFonts w:eastAsia="Times New Roman" w:cs="Times New Roman"/>
      <w:szCs w:val="24"/>
      <w:lang w:eastAsia="ru-RU"/>
    </w:rPr>
  </w:style>
  <w:style w:type="paragraph" w:customStyle="1" w:styleId="Style19">
    <w:name w:val="Style19"/>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26">
    <w:name w:val="Style26"/>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32">
    <w:name w:val="Style32"/>
    <w:basedOn w:val="a"/>
    <w:uiPriority w:val="99"/>
    <w:rsid w:val="001E7A59"/>
    <w:pPr>
      <w:widowControl w:val="0"/>
      <w:autoSpaceDE w:val="0"/>
      <w:autoSpaceDN w:val="0"/>
      <w:adjustRightInd w:val="0"/>
      <w:spacing w:line="305" w:lineRule="exact"/>
      <w:ind w:firstLine="331"/>
    </w:pPr>
    <w:rPr>
      <w:rFonts w:eastAsia="Times New Roman" w:cs="Times New Roman"/>
      <w:szCs w:val="24"/>
      <w:lang w:eastAsia="ru-RU"/>
    </w:rPr>
  </w:style>
  <w:style w:type="character" w:customStyle="1" w:styleId="FontStyle41">
    <w:name w:val="Font Style41"/>
    <w:uiPriority w:val="99"/>
    <w:rsid w:val="001E7A59"/>
    <w:rPr>
      <w:rFonts w:ascii="Times New Roman" w:hAnsi="Times New Roman" w:cs="Times New Roman"/>
      <w:b/>
      <w:bCs/>
      <w:sz w:val="24"/>
      <w:szCs w:val="24"/>
    </w:rPr>
  </w:style>
  <w:style w:type="character" w:customStyle="1" w:styleId="FontStyle13">
    <w:name w:val="Font Style13"/>
    <w:uiPriority w:val="99"/>
    <w:rsid w:val="001E7A59"/>
    <w:rPr>
      <w:rFonts w:ascii="Times New Roman" w:hAnsi="Times New Roman" w:cs="Times New Roman"/>
      <w:sz w:val="22"/>
      <w:szCs w:val="22"/>
    </w:rPr>
  </w:style>
  <w:style w:type="paragraph" w:customStyle="1" w:styleId="pj">
    <w:name w:val="pj"/>
    <w:basedOn w:val="a"/>
    <w:rsid w:val="00D23085"/>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E83A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8683">
      <w:bodyDiv w:val="1"/>
      <w:marLeft w:val="0"/>
      <w:marRight w:val="0"/>
      <w:marTop w:val="0"/>
      <w:marBottom w:val="0"/>
      <w:divBdr>
        <w:top w:val="none" w:sz="0" w:space="0" w:color="auto"/>
        <w:left w:val="none" w:sz="0" w:space="0" w:color="auto"/>
        <w:bottom w:val="none" w:sz="0" w:space="0" w:color="auto"/>
        <w:right w:val="none" w:sz="0" w:space="0" w:color="auto"/>
      </w:divBdr>
    </w:div>
    <w:div w:id="361174232">
      <w:bodyDiv w:val="1"/>
      <w:marLeft w:val="0"/>
      <w:marRight w:val="0"/>
      <w:marTop w:val="0"/>
      <w:marBottom w:val="0"/>
      <w:divBdr>
        <w:top w:val="none" w:sz="0" w:space="0" w:color="auto"/>
        <w:left w:val="none" w:sz="0" w:space="0" w:color="auto"/>
        <w:bottom w:val="none" w:sz="0" w:space="0" w:color="auto"/>
        <w:right w:val="none" w:sz="0" w:space="0" w:color="auto"/>
      </w:divBdr>
    </w:div>
    <w:div w:id="496576879">
      <w:bodyDiv w:val="1"/>
      <w:marLeft w:val="0"/>
      <w:marRight w:val="0"/>
      <w:marTop w:val="0"/>
      <w:marBottom w:val="0"/>
      <w:divBdr>
        <w:top w:val="none" w:sz="0" w:space="0" w:color="auto"/>
        <w:left w:val="none" w:sz="0" w:space="0" w:color="auto"/>
        <w:bottom w:val="none" w:sz="0" w:space="0" w:color="auto"/>
        <w:right w:val="none" w:sz="0" w:space="0" w:color="auto"/>
      </w:divBdr>
    </w:div>
    <w:div w:id="659189603">
      <w:bodyDiv w:val="1"/>
      <w:marLeft w:val="0"/>
      <w:marRight w:val="0"/>
      <w:marTop w:val="0"/>
      <w:marBottom w:val="0"/>
      <w:divBdr>
        <w:top w:val="none" w:sz="0" w:space="0" w:color="auto"/>
        <w:left w:val="none" w:sz="0" w:space="0" w:color="auto"/>
        <w:bottom w:val="none" w:sz="0" w:space="0" w:color="auto"/>
        <w:right w:val="none" w:sz="0" w:space="0" w:color="auto"/>
      </w:divBdr>
    </w:div>
    <w:div w:id="664825068">
      <w:bodyDiv w:val="1"/>
      <w:marLeft w:val="0"/>
      <w:marRight w:val="0"/>
      <w:marTop w:val="0"/>
      <w:marBottom w:val="0"/>
      <w:divBdr>
        <w:top w:val="none" w:sz="0" w:space="0" w:color="auto"/>
        <w:left w:val="none" w:sz="0" w:space="0" w:color="auto"/>
        <w:bottom w:val="none" w:sz="0" w:space="0" w:color="auto"/>
        <w:right w:val="none" w:sz="0" w:space="0" w:color="auto"/>
      </w:divBdr>
    </w:div>
    <w:div w:id="715129428">
      <w:bodyDiv w:val="1"/>
      <w:marLeft w:val="0"/>
      <w:marRight w:val="0"/>
      <w:marTop w:val="0"/>
      <w:marBottom w:val="0"/>
      <w:divBdr>
        <w:top w:val="none" w:sz="0" w:space="0" w:color="auto"/>
        <w:left w:val="none" w:sz="0" w:space="0" w:color="auto"/>
        <w:bottom w:val="none" w:sz="0" w:space="0" w:color="auto"/>
        <w:right w:val="none" w:sz="0" w:space="0" w:color="auto"/>
      </w:divBdr>
    </w:div>
    <w:div w:id="861475883">
      <w:bodyDiv w:val="1"/>
      <w:marLeft w:val="0"/>
      <w:marRight w:val="0"/>
      <w:marTop w:val="0"/>
      <w:marBottom w:val="0"/>
      <w:divBdr>
        <w:top w:val="none" w:sz="0" w:space="0" w:color="auto"/>
        <w:left w:val="none" w:sz="0" w:space="0" w:color="auto"/>
        <w:bottom w:val="none" w:sz="0" w:space="0" w:color="auto"/>
        <w:right w:val="none" w:sz="0" w:space="0" w:color="auto"/>
      </w:divBdr>
    </w:div>
    <w:div w:id="891843986">
      <w:bodyDiv w:val="1"/>
      <w:marLeft w:val="0"/>
      <w:marRight w:val="0"/>
      <w:marTop w:val="0"/>
      <w:marBottom w:val="0"/>
      <w:divBdr>
        <w:top w:val="none" w:sz="0" w:space="0" w:color="auto"/>
        <w:left w:val="none" w:sz="0" w:space="0" w:color="auto"/>
        <w:bottom w:val="none" w:sz="0" w:space="0" w:color="auto"/>
        <w:right w:val="none" w:sz="0" w:space="0" w:color="auto"/>
      </w:divBdr>
    </w:div>
    <w:div w:id="934945682">
      <w:bodyDiv w:val="1"/>
      <w:marLeft w:val="0"/>
      <w:marRight w:val="0"/>
      <w:marTop w:val="0"/>
      <w:marBottom w:val="0"/>
      <w:divBdr>
        <w:top w:val="none" w:sz="0" w:space="0" w:color="auto"/>
        <w:left w:val="none" w:sz="0" w:space="0" w:color="auto"/>
        <w:bottom w:val="none" w:sz="0" w:space="0" w:color="auto"/>
        <w:right w:val="none" w:sz="0" w:space="0" w:color="auto"/>
      </w:divBdr>
    </w:div>
    <w:div w:id="1091272534">
      <w:bodyDiv w:val="1"/>
      <w:marLeft w:val="0"/>
      <w:marRight w:val="0"/>
      <w:marTop w:val="0"/>
      <w:marBottom w:val="0"/>
      <w:divBdr>
        <w:top w:val="none" w:sz="0" w:space="0" w:color="auto"/>
        <w:left w:val="none" w:sz="0" w:space="0" w:color="auto"/>
        <w:bottom w:val="none" w:sz="0" w:space="0" w:color="auto"/>
        <w:right w:val="none" w:sz="0" w:space="0" w:color="auto"/>
      </w:divBdr>
    </w:div>
    <w:div w:id="1129782165">
      <w:bodyDiv w:val="1"/>
      <w:marLeft w:val="0"/>
      <w:marRight w:val="0"/>
      <w:marTop w:val="0"/>
      <w:marBottom w:val="0"/>
      <w:divBdr>
        <w:top w:val="none" w:sz="0" w:space="0" w:color="auto"/>
        <w:left w:val="none" w:sz="0" w:space="0" w:color="auto"/>
        <w:bottom w:val="none" w:sz="0" w:space="0" w:color="auto"/>
        <w:right w:val="none" w:sz="0" w:space="0" w:color="auto"/>
      </w:divBdr>
    </w:div>
    <w:div w:id="1240747702">
      <w:bodyDiv w:val="1"/>
      <w:marLeft w:val="0"/>
      <w:marRight w:val="0"/>
      <w:marTop w:val="0"/>
      <w:marBottom w:val="0"/>
      <w:divBdr>
        <w:top w:val="none" w:sz="0" w:space="0" w:color="auto"/>
        <w:left w:val="none" w:sz="0" w:space="0" w:color="auto"/>
        <w:bottom w:val="none" w:sz="0" w:space="0" w:color="auto"/>
        <w:right w:val="none" w:sz="0" w:space="0" w:color="auto"/>
      </w:divBdr>
    </w:div>
    <w:div w:id="1259143712">
      <w:bodyDiv w:val="1"/>
      <w:marLeft w:val="0"/>
      <w:marRight w:val="0"/>
      <w:marTop w:val="0"/>
      <w:marBottom w:val="0"/>
      <w:divBdr>
        <w:top w:val="none" w:sz="0" w:space="0" w:color="auto"/>
        <w:left w:val="none" w:sz="0" w:space="0" w:color="auto"/>
        <w:bottom w:val="none" w:sz="0" w:space="0" w:color="auto"/>
        <w:right w:val="none" w:sz="0" w:space="0" w:color="auto"/>
      </w:divBdr>
    </w:div>
    <w:div w:id="1382559292">
      <w:bodyDiv w:val="1"/>
      <w:marLeft w:val="0"/>
      <w:marRight w:val="0"/>
      <w:marTop w:val="0"/>
      <w:marBottom w:val="0"/>
      <w:divBdr>
        <w:top w:val="none" w:sz="0" w:space="0" w:color="auto"/>
        <w:left w:val="none" w:sz="0" w:space="0" w:color="auto"/>
        <w:bottom w:val="none" w:sz="0" w:space="0" w:color="auto"/>
        <w:right w:val="none" w:sz="0" w:space="0" w:color="auto"/>
      </w:divBdr>
    </w:div>
    <w:div w:id="1421946483">
      <w:bodyDiv w:val="1"/>
      <w:marLeft w:val="0"/>
      <w:marRight w:val="0"/>
      <w:marTop w:val="0"/>
      <w:marBottom w:val="0"/>
      <w:divBdr>
        <w:top w:val="none" w:sz="0" w:space="0" w:color="auto"/>
        <w:left w:val="none" w:sz="0" w:space="0" w:color="auto"/>
        <w:bottom w:val="none" w:sz="0" w:space="0" w:color="auto"/>
        <w:right w:val="none" w:sz="0" w:space="0" w:color="auto"/>
      </w:divBdr>
    </w:div>
    <w:div w:id="1495488727">
      <w:bodyDiv w:val="1"/>
      <w:marLeft w:val="0"/>
      <w:marRight w:val="0"/>
      <w:marTop w:val="0"/>
      <w:marBottom w:val="0"/>
      <w:divBdr>
        <w:top w:val="none" w:sz="0" w:space="0" w:color="auto"/>
        <w:left w:val="none" w:sz="0" w:space="0" w:color="auto"/>
        <w:bottom w:val="none" w:sz="0" w:space="0" w:color="auto"/>
        <w:right w:val="none" w:sz="0" w:space="0" w:color="auto"/>
      </w:divBdr>
    </w:div>
    <w:div w:id="1503621269">
      <w:bodyDiv w:val="1"/>
      <w:marLeft w:val="0"/>
      <w:marRight w:val="0"/>
      <w:marTop w:val="0"/>
      <w:marBottom w:val="0"/>
      <w:divBdr>
        <w:top w:val="none" w:sz="0" w:space="0" w:color="auto"/>
        <w:left w:val="none" w:sz="0" w:space="0" w:color="auto"/>
        <w:bottom w:val="none" w:sz="0" w:space="0" w:color="auto"/>
        <w:right w:val="none" w:sz="0" w:space="0" w:color="auto"/>
      </w:divBdr>
    </w:div>
    <w:div w:id="1545364089">
      <w:bodyDiv w:val="1"/>
      <w:marLeft w:val="0"/>
      <w:marRight w:val="0"/>
      <w:marTop w:val="0"/>
      <w:marBottom w:val="0"/>
      <w:divBdr>
        <w:top w:val="none" w:sz="0" w:space="0" w:color="auto"/>
        <w:left w:val="none" w:sz="0" w:space="0" w:color="auto"/>
        <w:bottom w:val="none" w:sz="0" w:space="0" w:color="auto"/>
        <w:right w:val="none" w:sz="0" w:space="0" w:color="auto"/>
      </w:divBdr>
    </w:div>
    <w:div w:id="1590388884">
      <w:bodyDiv w:val="1"/>
      <w:marLeft w:val="0"/>
      <w:marRight w:val="0"/>
      <w:marTop w:val="0"/>
      <w:marBottom w:val="0"/>
      <w:divBdr>
        <w:top w:val="none" w:sz="0" w:space="0" w:color="auto"/>
        <w:left w:val="none" w:sz="0" w:space="0" w:color="auto"/>
        <w:bottom w:val="none" w:sz="0" w:space="0" w:color="auto"/>
        <w:right w:val="none" w:sz="0" w:space="0" w:color="auto"/>
      </w:divBdr>
    </w:div>
    <w:div w:id="1630211243">
      <w:bodyDiv w:val="1"/>
      <w:marLeft w:val="0"/>
      <w:marRight w:val="0"/>
      <w:marTop w:val="0"/>
      <w:marBottom w:val="0"/>
      <w:divBdr>
        <w:top w:val="none" w:sz="0" w:space="0" w:color="auto"/>
        <w:left w:val="none" w:sz="0" w:space="0" w:color="auto"/>
        <w:bottom w:val="none" w:sz="0" w:space="0" w:color="auto"/>
        <w:right w:val="none" w:sz="0" w:space="0" w:color="auto"/>
      </w:divBdr>
    </w:div>
    <w:div w:id="1637951146">
      <w:bodyDiv w:val="1"/>
      <w:marLeft w:val="0"/>
      <w:marRight w:val="0"/>
      <w:marTop w:val="0"/>
      <w:marBottom w:val="0"/>
      <w:divBdr>
        <w:top w:val="none" w:sz="0" w:space="0" w:color="auto"/>
        <w:left w:val="none" w:sz="0" w:space="0" w:color="auto"/>
        <w:bottom w:val="none" w:sz="0" w:space="0" w:color="auto"/>
        <w:right w:val="none" w:sz="0" w:space="0" w:color="auto"/>
      </w:divBdr>
      <w:divsChild>
        <w:div w:id="665743988">
          <w:marLeft w:val="0"/>
          <w:marRight w:val="0"/>
          <w:marTop w:val="0"/>
          <w:marBottom w:val="0"/>
          <w:divBdr>
            <w:top w:val="none" w:sz="0" w:space="0" w:color="auto"/>
            <w:left w:val="none" w:sz="0" w:space="0" w:color="auto"/>
            <w:bottom w:val="none" w:sz="0" w:space="0" w:color="auto"/>
            <w:right w:val="none" w:sz="0" w:space="0" w:color="auto"/>
          </w:divBdr>
        </w:div>
        <w:div w:id="41365926">
          <w:marLeft w:val="0"/>
          <w:marRight w:val="0"/>
          <w:marTop w:val="0"/>
          <w:marBottom w:val="0"/>
          <w:divBdr>
            <w:top w:val="none" w:sz="0" w:space="0" w:color="auto"/>
            <w:left w:val="none" w:sz="0" w:space="0" w:color="auto"/>
            <w:bottom w:val="none" w:sz="0" w:space="0" w:color="auto"/>
            <w:right w:val="none" w:sz="0" w:space="0" w:color="auto"/>
          </w:divBdr>
        </w:div>
      </w:divsChild>
    </w:div>
    <w:div w:id="1699501540">
      <w:bodyDiv w:val="1"/>
      <w:marLeft w:val="0"/>
      <w:marRight w:val="0"/>
      <w:marTop w:val="0"/>
      <w:marBottom w:val="0"/>
      <w:divBdr>
        <w:top w:val="none" w:sz="0" w:space="0" w:color="auto"/>
        <w:left w:val="none" w:sz="0" w:space="0" w:color="auto"/>
        <w:bottom w:val="none" w:sz="0" w:space="0" w:color="auto"/>
        <w:right w:val="none" w:sz="0" w:space="0" w:color="auto"/>
      </w:divBdr>
    </w:div>
    <w:div w:id="1751542889">
      <w:bodyDiv w:val="1"/>
      <w:marLeft w:val="0"/>
      <w:marRight w:val="0"/>
      <w:marTop w:val="0"/>
      <w:marBottom w:val="0"/>
      <w:divBdr>
        <w:top w:val="none" w:sz="0" w:space="0" w:color="auto"/>
        <w:left w:val="none" w:sz="0" w:space="0" w:color="auto"/>
        <w:bottom w:val="none" w:sz="0" w:space="0" w:color="auto"/>
        <w:right w:val="none" w:sz="0" w:space="0" w:color="auto"/>
      </w:divBdr>
    </w:div>
    <w:div w:id="1757703920">
      <w:bodyDiv w:val="1"/>
      <w:marLeft w:val="0"/>
      <w:marRight w:val="0"/>
      <w:marTop w:val="0"/>
      <w:marBottom w:val="0"/>
      <w:divBdr>
        <w:top w:val="none" w:sz="0" w:space="0" w:color="auto"/>
        <w:left w:val="none" w:sz="0" w:space="0" w:color="auto"/>
        <w:bottom w:val="none" w:sz="0" w:space="0" w:color="auto"/>
        <w:right w:val="none" w:sz="0" w:space="0" w:color="auto"/>
      </w:divBdr>
    </w:div>
    <w:div w:id="1768305836">
      <w:bodyDiv w:val="1"/>
      <w:marLeft w:val="0"/>
      <w:marRight w:val="0"/>
      <w:marTop w:val="0"/>
      <w:marBottom w:val="0"/>
      <w:divBdr>
        <w:top w:val="none" w:sz="0" w:space="0" w:color="auto"/>
        <w:left w:val="none" w:sz="0" w:space="0" w:color="auto"/>
        <w:bottom w:val="none" w:sz="0" w:space="0" w:color="auto"/>
        <w:right w:val="none" w:sz="0" w:space="0" w:color="auto"/>
      </w:divBdr>
    </w:div>
    <w:div w:id="1969781533">
      <w:bodyDiv w:val="1"/>
      <w:marLeft w:val="0"/>
      <w:marRight w:val="0"/>
      <w:marTop w:val="0"/>
      <w:marBottom w:val="0"/>
      <w:divBdr>
        <w:top w:val="none" w:sz="0" w:space="0" w:color="auto"/>
        <w:left w:val="none" w:sz="0" w:space="0" w:color="auto"/>
        <w:bottom w:val="none" w:sz="0" w:space="0" w:color="auto"/>
        <w:right w:val="none" w:sz="0" w:space="0" w:color="auto"/>
      </w:divBdr>
    </w:div>
    <w:div w:id="2035299763">
      <w:bodyDiv w:val="1"/>
      <w:marLeft w:val="0"/>
      <w:marRight w:val="0"/>
      <w:marTop w:val="0"/>
      <w:marBottom w:val="0"/>
      <w:divBdr>
        <w:top w:val="none" w:sz="0" w:space="0" w:color="auto"/>
        <w:left w:val="none" w:sz="0" w:space="0" w:color="auto"/>
        <w:bottom w:val="none" w:sz="0" w:space="0" w:color="auto"/>
        <w:right w:val="none" w:sz="0" w:space="0" w:color="auto"/>
      </w:divBdr>
    </w:div>
    <w:div w:id="2050760703">
      <w:bodyDiv w:val="1"/>
      <w:marLeft w:val="0"/>
      <w:marRight w:val="0"/>
      <w:marTop w:val="0"/>
      <w:marBottom w:val="0"/>
      <w:divBdr>
        <w:top w:val="none" w:sz="0" w:space="0" w:color="auto"/>
        <w:left w:val="none" w:sz="0" w:space="0" w:color="auto"/>
        <w:bottom w:val="none" w:sz="0" w:space="0" w:color="auto"/>
        <w:right w:val="none" w:sz="0" w:space="0" w:color="auto"/>
      </w:divBdr>
    </w:div>
    <w:div w:id="20895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7DCB-5958-4700-B8AA-ACA042A8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9</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Загорулько Екатерина Валерьевна</cp:lastModifiedBy>
  <cp:revision>120</cp:revision>
  <cp:lastPrinted>2016-03-24T12:05:00Z</cp:lastPrinted>
  <dcterms:created xsi:type="dcterms:W3CDTF">2016-02-18T06:04:00Z</dcterms:created>
  <dcterms:modified xsi:type="dcterms:W3CDTF">2022-03-31T05:53:00Z</dcterms:modified>
</cp:coreProperties>
</file>