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F39634" w14:textId="6078DE5D" w:rsidR="004B485D" w:rsidRDefault="00B21050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C69AA4" wp14:editId="12ACFDD1">
                <wp:simplePos x="0" y="0"/>
                <wp:positionH relativeFrom="column">
                  <wp:posOffset>-1302385</wp:posOffset>
                </wp:positionH>
                <wp:positionV relativeFrom="page">
                  <wp:posOffset>106045</wp:posOffset>
                </wp:positionV>
                <wp:extent cx="7543800" cy="3032760"/>
                <wp:effectExtent l="0" t="127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77EA8" id="Группа 1" o:spid="_x0000_s1026" style="position:absolute;margin-left:-102.55pt;margin-top:8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6TtDNe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98EBFA2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A0E8D70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0BBC420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83E7FED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BF1747B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C2C228F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DE11FF4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BB561E4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F4C1516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BCBED53" w14:textId="7D955FE6" w:rsidR="004B485D" w:rsidRDefault="00B21050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12.04.2024                               1254-па</w:t>
      </w:r>
    </w:p>
    <w:p w14:paraId="052C8008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98031FD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FC73742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FFE1891" w14:textId="77777777" w:rsid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72BF243" w14:textId="77777777" w:rsidR="004B485D" w:rsidRDefault="00FF0C33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 xml:space="preserve">О внесении изменения в </w:t>
      </w:r>
      <w:r w:rsidR="00975D9A" w:rsidRPr="004B485D">
        <w:rPr>
          <w:rFonts w:ascii="Times New Roman" w:eastAsia="Calibri" w:hAnsi="Times New Roman"/>
          <w:sz w:val="24"/>
          <w:szCs w:val="24"/>
        </w:rPr>
        <w:t xml:space="preserve">Административный регламент </w:t>
      </w:r>
    </w:p>
    <w:p w14:paraId="5A86FF73" w14:textId="77777777" w:rsidR="004B485D" w:rsidRDefault="00975D9A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образования </w:t>
      </w:r>
    </w:p>
    <w:p w14:paraId="6CDB86C6" w14:textId="77777777" w:rsidR="004B485D" w:rsidRDefault="00975D9A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 xml:space="preserve">Тосненский район Ленинградской области муниципальной услуги </w:t>
      </w:r>
    </w:p>
    <w:p w14:paraId="503FC04F" w14:textId="77777777" w:rsidR="004B485D" w:rsidRDefault="00975D9A" w:rsidP="004B4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5D">
        <w:rPr>
          <w:rFonts w:ascii="Times New Roman" w:hAnsi="Times New Roman"/>
          <w:sz w:val="24"/>
          <w:szCs w:val="24"/>
        </w:rPr>
        <w:t xml:space="preserve">«Присвоение адреса объекту адресации, изменение и аннулирование </w:t>
      </w:r>
    </w:p>
    <w:p w14:paraId="71743F61" w14:textId="77777777" w:rsidR="004B485D" w:rsidRDefault="00975D9A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hAnsi="Times New Roman"/>
          <w:sz w:val="24"/>
          <w:szCs w:val="24"/>
        </w:rPr>
        <w:t>такого адреса», утвержденного</w:t>
      </w:r>
      <w:r w:rsidR="00FF0C33" w:rsidRPr="004B485D">
        <w:rPr>
          <w:rFonts w:ascii="Times New Roman" w:eastAsia="Calibri" w:hAnsi="Times New Roman"/>
          <w:sz w:val="24"/>
          <w:szCs w:val="24"/>
        </w:rPr>
        <w:t xml:space="preserve"> постановлени</w:t>
      </w:r>
      <w:r w:rsidRPr="004B485D">
        <w:rPr>
          <w:rFonts w:ascii="Times New Roman" w:eastAsia="Calibri" w:hAnsi="Times New Roman"/>
          <w:sz w:val="24"/>
          <w:szCs w:val="24"/>
        </w:rPr>
        <w:t>ем</w:t>
      </w:r>
      <w:r w:rsidR="00FF0C33" w:rsidRPr="004B485D">
        <w:rPr>
          <w:rFonts w:ascii="Times New Roman" w:eastAsia="Calibri" w:hAnsi="Times New Roman"/>
          <w:sz w:val="24"/>
          <w:szCs w:val="24"/>
        </w:rPr>
        <w:t xml:space="preserve"> администрации </w:t>
      </w:r>
    </w:p>
    <w:p w14:paraId="0E1E572D" w14:textId="77777777" w:rsidR="004B485D" w:rsidRDefault="00FF0C33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</w:t>
      </w:r>
    </w:p>
    <w:p w14:paraId="25C16AAF" w14:textId="3D031F08" w:rsidR="00975D9A" w:rsidRPr="004B485D" w:rsidRDefault="00FF0C33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>от 07.10.2022 № 3541-па</w:t>
      </w:r>
    </w:p>
    <w:p w14:paraId="08267067" w14:textId="77777777" w:rsidR="00975D9A" w:rsidRPr="004B485D" w:rsidRDefault="00975D9A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5B2D511" w14:textId="3BCA4CE6" w:rsidR="00A1620F" w:rsidRDefault="00671C75" w:rsidP="004B485D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 xml:space="preserve">В связи с внесением изменений в </w:t>
      </w:r>
      <w:r w:rsidRPr="004B485D">
        <w:rPr>
          <w:rFonts w:ascii="Times New Roman" w:hAnsi="Times New Roman"/>
          <w:sz w:val="24"/>
          <w:szCs w:val="24"/>
        </w:rPr>
        <w:t>Правила присвоения, изменения и аннул</w:t>
      </w:r>
      <w:r w:rsidRPr="004B485D">
        <w:rPr>
          <w:rFonts w:ascii="Times New Roman" w:hAnsi="Times New Roman"/>
          <w:sz w:val="24"/>
          <w:szCs w:val="24"/>
        </w:rPr>
        <w:t>и</w:t>
      </w:r>
      <w:r w:rsidRPr="004B485D">
        <w:rPr>
          <w:rFonts w:ascii="Times New Roman" w:hAnsi="Times New Roman"/>
          <w:sz w:val="24"/>
          <w:szCs w:val="24"/>
        </w:rPr>
        <w:t>рования адресов, утвержденные постановлением Правительства Российской Фед</w:t>
      </w:r>
      <w:r w:rsidRPr="004B485D">
        <w:rPr>
          <w:rFonts w:ascii="Times New Roman" w:hAnsi="Times New Roman"/>
          <w:sz w:val="24"/>
          <w:szCs w:val="24"/>
        </w:rPr>
        <w:t>е</w:t>
      </w:r>
      <w:r w:rsidRPr="004B485D">
        <w:rPr>
          <w:rFonts w:ascii="Times New Roman" w:hAnsi="Times New Roman"/>
          <w:sz w:val="24"/>
          <w:szCs w:val="24"/>
        </w:rPr>
        <w:t>рации от 19.11.2014 № 1221,</w:t>
      </w:r>
      <w:r w:rsidR="007179BA" w:rsidRPr="004B485D">
        <w:rPr>
          <w:rFonts w:ascii="Times New Roman" w:eastAsia="Calibri" w:hAnsi="Times New Roman"/>
          <w:sz w:val="24"/>
          <w:szCs w:val="24"/>
        </w:rPr>
        <w:t xml:space="preserve"> </w:t>
      </w:r>
      <w:r w:rsidR="00A1620F" w:rsidRPr="004B485D">
        <w:rPr>
          <w:rFonts w:ascii="Times New Roman" w:hAnsi="Times New Roman"/>
          <w:sz w:val="24"/>
          <w:szCs w:val="24"/>
        </w:rPr>
        <w:t>а</w:t>
      </w:r>
      <w:r w:rsidR="00A1620F" w:rsidRPr="004B485D">
        <w:rPr>
          <w:rFonts w:ascii="Times New Roman" w:eastAsia="Calibri" w:hAnsi="Times New Roman"/>
          <w:sz w:val="24"/>
          <w:szCs w:val="24"/>
        </w:rPr>
        <w:t>дминистрация муниципального образования Тосне</w:t>
      </w:r>
      <w:r w:rsidR="00A1620F" w:rsidRPr="004B485D">
        <w:rPr>
          <w:rFonts w:ascii="Times New Roman" w:eastAsia="Calibri" w:hAnsi="Times New Roman"/>
          <w:sz w:val="24"/>
          <w:szCs w:val="24"/>
        </w:rPr>
        <w:t>н</w:t>
      </w:r>
      <w:r w:rsidR="00A1620F" w:rsidRPr="004B485D">
        <w:rPr>
          <w:rFonts w:ascii="Times New Roman" w:eastAsia="Calibri" w:hAnsi="Times New Roman"/>
          <w:sz w:val="24"/>
          <w:szCs w:val="24"/>
        </w:rPr>
        <w:t>ский район Ленинградской области</w:t>
      </w:r>
    </w:p>
    <w:p w14:paraId="5AF4E8F9" w14:textId="77777777" w:rsidR="004B485D" w:rsidRPr="004B485D" w:rsidRDefault="004B485D" w:rsidP="004B485D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</w:rPr>
      </w:pPr>
    </w:p>
    <w:p w14:paraId="78A4C91C" w14:textId="009A74FF" w:rsidR="00A1620F" w:rsidRDefault="00A1620F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>ПОСТАНОВЛЯЕТ:</w:t>
      </w:r>
    </w:p>
    <w:p w14:paraId="40871AA0" w14:textId="77777777" w:rsidR="004B485D" w:rsidRPr="004B485D" w:rsidRDefault="004B485D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4C43280" w14:textId="423E483E" w:rsidR="00D37C05" w:rsidRPr="004B485D" w:rsidRDefault="004B485D" w:rsidP="004B485D">
      <w:pPr>
        <w:pStyle w:val="af4"/>
        <w:spacing w:after="0" w:line="240" w:lineRule="auto"/>
        <w:ind w:left="0"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7179BA" w:rsidRPr="004B485D">
        <w:rPr>
          <w:rFonts w:ascii="Times New Roman" w:eastAsia="Calibri" w:hAnsi="Times New Roman"/>
          <w:sz w:val="24"/>
          <w:szCs w:val="24"/>
        </w:rPr>
        <w:t xml:space="preserve">Внести в </w:t>
      </w:r>
      <w:r w:rsidR="00D37C05" w:rsidRPr="004B485D">
        <w:rPr>
          <w:rFonts w:ascii="Times New Roman" w:eastAsia="Calibri" w:hAnsi="Times New Roman"/>
          <w:sz w:val="24"/>
          <w:szCs w:val="24"/>
        </w:rPr>
        <w:t>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37C05" w:rsidRPr="004B485D">
        <w:rPr>
          <w:rFonts w:ascii="Times New Roman" w:eastAsia="Calibri" w:hAnsi="Times New Roman"/>
          <w:sz w:val="24"/>
          <w:szCs w:val="24"/>
        </w:rPr>
        <w:t>и</w:t>
      </w:r>
      <w:r w:rsidR="00D37C05" w:rsidRPr="004B485D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D37C05" w:rsidRPr="004B485D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D37C05" w:rsidRPr="004B485D">
        <w:rPr>
          <w:rFonts w:ascii="Times New Roman" w:hAnsi="Times New Roman"/>
          <w:sz w:val="24"/>
          <w:szCs w:val="24"/>
        </w:rPr>
        <w:t>а</w:t>
      </w:r>
      <w:r w:rsidR="00D37C05" w:rsidRPr="004B485D">
        <w:rPr>
          <w:rFonts w:ascii="Times New Roman" w:hAnsi="Times New Roman"/>
          <w:sz w:val="24"/>
          <w:szCs w:val="24"/>
        </w:rPr>
        <w:t>ние такого адреса», утвержденного</w:t>
      </w:r>
      <w:r w:rsidR="00D37C05" w:rsidRPr="004B485D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="00D37C05" w:rsidRPr="004B485D">
        <w:rPr>
          <w:rFonts w:ascii="Times New Roman" w:eastAsia="Calibri" w:hAnsi="Times New Roman"/>
          <w:sz w:val="24"/>
          <w:szCs w:val="24"/>
        </w:rPr>
        <w:t>о</w:t>
      </w:r>
      <w:r w:rsidR="00D37C05" w:rsidRPr="004B485D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 следующ</w:t>
      </w:r>
      <w:r w:rsidR="00671C75" w:rsidRPr="004B485D">
        <w:rPr>
          <w:rFonts w:ascii="Times New Roman" w:eastAsia="Calibri" w:hAnsi="Times New Roman"/>
          <w:sz w:val="24"/>
          <w:szCs w:val="24"/>
        </w:rPr>
        <w:t>и</w:t>
      </w:r>
      <w:r w:rsidR="00D37C05" w:rsidRPr="004B485D">
        <w:rPr>
          <w:rFonts w:ascii="Times New Roman" w:eastAsia="Calibri" w:hAnsi="Times New Roman"/>
          <w:sz w:val="24"/>
          <w:szCs w:val="24"/>
        </w:rPr>
        <w:t>е изменени</w:t>
      </w:r>
      <w:r w:rsidR="00671C75" w:rsidRPr="004B485D">
        <w:rPr>
          <w:rFonts w:ascii="Times New Roman" w:eastAsia="Calibri" w:hAnsi="Times New Roman"/>
          <w:sz w:val="24"/>
          <w:szCs w:val="24"/>
        </w:rPr>
        <w:t>я</w:t>
      </w:r>
      <w:r w:rsidR="00D37C05" w:rsidRPr="004B485D">
        <w:rPr>
          <w:rFonts w:ascii="Times New Roman" w:eastAsia="Calibri" w:hAnsi="Times New Roman"/>
          <w:sz w:val="24"/>
          <w:szCs w:val="24"/>
        </w:rPr>
        <w:t>:</w:t>
      </w:r>
    </w:p>
    <w:p w14:paraId="55D2581A" w14:textId="27554004" w:rsidR="00BA6F1D" w:rsidRPr="004B485D" w:rsidRDefault="004B485D" w:rsidP="004B485D">
      <w:pPr>
        <w:pStyle w:val="af4"/>
        <w:spacing w:after="0" w:line="240" w:lineRule="auto"/>
        <w:ind w:left="0"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 </w:t>
      </w:r>
      <w:r w:rsidR="00BA6F1D" w:rsidRPr="004B485D">
        <w:rPr>
          <w:rFonts w:ascii="Times New Roman" w:eastAsia="Calibri" w:hAnsi="Times New Roman"/>
          <w:sz w:val="24"/>
          <w:szCs w:val="24"/>
        </w:rPr>
        <w:t xml:space="preserve">Подпункт 1 п. 2.3 после слов «объекту адресации» дополнить словами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BA6F1D" w:rsidRPr="004B485D">
        <w:rPr>
          <w:rFonts w:ascii="Times New Roman" w:eastAsia="Calibri" w:hAnsi="Times New Roman"/>
          <w:sz w:val="24"/>
          <w:szCs w:val="24"/>
        </w:rPr>
        <w:t>«</w:t>
      </w:r>
      <w:r w:rsidR="00BA6F1D" w:rsidRPr="004B485D">
        <w:rPr>
          <w:rFonts w:ascii="Times New Roman" w:hAnsi="Times New Roman"/>
          <w:sz w:val="24"/>
          <w:szCs w:val="24"/>
        </w:rPr>
        <w:t>с приложением выписки из государственного адресного реестра об адресе объекта адресации».</w:t>
      </w:r>
    </w:p>
    <w:p w14:paraId="018AC41A" w14:textId="4381C337" w:rsidR="00BA6F1D" w:rsidRPr="004B485D" w:rsidRDefault="004B485D" w:rsidP="004B485D">
      <w:pPr>
        <w:pStyle w:val="af4"/>
        <w:spacing w:after="0" w:line="240" w:lineRule="auto"/>
        <w:ind w:left="0"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A6F1D" w:rsidRPr="004B485D">
        <w:rPr>
          <w:rFonts w:ascii="Times New Roman" w:hAnsi="Times New Roman"/>
          <w:sz w:val="24"/>
          <w:szCs w:val="24"/>
        </w:rPr>
        <w:t xml:space="preserve">Подпункт 2 п. 2.3 после слов «объекта адресации» дополнить словами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A6F1D" w:rsidRPr="004B485D">
        <w:rPr>
          <w:rFonts w:ascii="Times New Roman" w:hAnsi="Times New Roman"/>
          <w:sz w:val="24"/>
          <w:szCs w:val="24"/>
        </w:rPr>
        <w:t>«с приложением уведомления об отсутствии сведений в государственном адресном реестре».</w:t>
      </w:r>
    </w:p>
    <w:p w14:paraId="78EF3B23" w14:textId="77777777" w:rsidR="004B485D" w:rsidRDefault="00BA6F1D" w:rsidP="004B485D">
      <w:pPr>
        <w:pStyle w:val="ConsPlusNormal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85D">
        <w:rPr>
          <w:rFonts w:ascii="Times New Roman" w:hAnsi="Times New Roman" w:cs="Times New Roman"/>
          <w:sz w:val="24"/>
          <w:szCs w:val="24"/>
        </w:rPr>
        <w:t>1.3.</w:t>
      </w:r>
      <w:r w:rsidR="00A15180" w:rsidRPr="004B485D">
        <w:rPr>
          <w:rFonts w:ascii="Times New Roman" w:hAnsi="Times New Roman" w:cs="Times New Roman"/>
          <w:sz w:val="24"/>
          <w:szCs w:val="24"/>
        </w:rPr>
        <w:t xml:space="preserve"> </w:t>
      </w:r>
      <w:r w:rsidRPr="004B485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179BA" w:rsidRPr="004B485D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4B485D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B485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91C714" w14:textId="0CBCA65A" w:rsidR="00BA6F1D" w:rsidRPr="004B485D" w:rsidRDefault="00BA6F1D" w:rsidP="004B485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B485D">
        <w:rPr>
          <w:rFonts w:ascii="Times New Roman" w:eastAsia="Calibri" w:hAnsi="Times New Roman" w:cs="Times New Roman"/>
          <w:sz w:val="24"/>
          <w:szCs w:val="24"/>
        </w:rPr>
        <w:t>«</w:t>
      </w:r>
      <w:r w:rsidR="00A15180" w:rsidRPr="004B485D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4B485D">
        <w:rPr>
          <w:rFonts w:ascii="Times New Roman" w:hAnsi="Times New Roman" w:cs="Times New Roman"/>
          <w:sz w:val="24"/>
          <w:szCs w:val="24"/>
        </w:rPr>
        <w:t>Срок предоставления Услуги составляет:</w:t>
      </w:r>
    </w:p>
    <w:p w14:paraId="4A8F157F" w14:textId="77777777" w:rsidR="00BA6F1D" w:rsidRPr="004B485D" w:rsidRDefault="00BA6F1D" w:rsidP="004B485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B485D">
        <w:rPr>
          <w:rFonts w:ascii="Times New Roman" w:hAnsi="Times New Roman" w:cs="Times New Roman"/>
          <w:sz w:val="24"/>
          <w:szCs w:val="24"/>
        </w:rPr>
        <w:t>а) в случае подачи заявления на бумажном носителе – в срок не более 6 раб</w:t>
      </w:r>
      <w:r w:rsidRPr="004B485D">
        <w:rPr>
          <w:rFonts w:ascii="Times New Roman" w:hAnsi="Times New Roman" w:cs="Times New Roman"/>
          <w:sz w:val="24"/>
          <w:szCs w:val="24"/>
        </w:rPr>
        <w:t>о</w:t>
      </w:r>
      <w:r w:rsidRPr="004B485D">
        <w:rPr>
          <w:rFonts w:ascii="Times New Roman" w:hAnsi="Times New Roman" w:cs="Times New Roman"/>
          <w:sz w:val="24"/>
          <w:szCs w:val="24"/>
        </w:rPr>
        <w:t>чих дней со дня поступления заявления в Администрацию;</w:t>
      </w:r>
    </w:p>
    <w:p w14:paraId="6E387629" w14:textId="5794CAAA" w:rsidR="00BA6F1D" w:rsidRPr="004B485D" w:rsidRDefault="00BA6F1D" w:rsidP="004B485D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B485D">
        <w:rPr>
          <w:rFonts w:ascii="Times New Roman" w:hAnsi="Times New Roman" w:cs="Times New Roman"/>
          <w:sz w:val="24"/>
          <w:szCs w:val="24"/>
        </w:rPr>
        <w:t>б) в случае подачи заявления в форме электронного документа – в срок</w:t>
      </w:r>
      <w:r w:rsidR="00FF52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85D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поступления заявления в Администрацию</w:t>
      </w:r>
      <w:r w:rsidR="00340657" w:rsidRPr="004B485D">
        <w:rPr>
          <w:rFonts w:ascii="Times New Roman" w:hAnsi="Times New Roman" w:cs="Times New Roman"/>
          <w:sz w:val="24"/>
          <w:szCs w:val="24"/>
        </w:rPr>
        <w:t>»</w:t>
      </w:r>
      <w:r w:rsidRPr="004B485D">
        <w:rPr>
          <w:rFonts w:ascii="Times New Roman" w:hAnsi="Times New Roman" w:cs="Times New Roman"/>
          <w:sz w:val="24"/>
          <w:szCs w:val="24"/>
        </w:rPr>
        <w:t>.</w:t>
      </w:r>
    </w:p>
    <w:p w14:paraId="6FD05C2F" w14:textId="77777777" w:rsidR="00FF5226" w:rsidRDefault="00C6785D" w:rsidP="00FF5226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B485D">
        <w:rPr>
          <w:rFonts w:ascii="Times New Roman" w:hAnsi="Times New Roman" w:cs="Times New Roman"/>
          <w:sz w:val="24"/>
          <w:szCs w:val="24"/>
        </w:rPr>
        <w:t>1.4. Третий абзац пункта 3.1.1 изложить в новой редакции:</w:t>
      </w:r>
      <w:r w:rsidR="00A15180" w:rsidRPr="004B4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9F89C" w14:textId="3B9F7821" w:rsidR="00C6785D" w:rsidRPr="004B485D" w:rsidRDefault="00C6785D" w:rsidP="00FF5226">
      <w:pPr>
        <w:pStyle w:val="ConsPlusNormal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85D">
        <w:rPr>
          <w:rFonts w:ascii="Times New Roman" w:hAnsi="Times New Roman" w:cs="Times New Roman"/>
          <w:sz w:val="24"/>
          <w:szCs w:val="24"/>
        </w:rPr>
        <w:t>«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сведений и документов посредством СМЭВ – в течение 2 раб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чих дней, следующих за днем направления запросов (получение сведений и док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ментов посредством СМЭВ – в течение 2 рабочих дней, со дня поступления заявл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B485D">
        <w:rPr>
          <w:rFonts w:ascii="Times New Roman" w:eastAsia="Calibri" w:hAnsi="Times New Roman" w:cs="Times New Roman"/>
          <w:sz w:val="24"/>
          <w:szCs w:val="24"/>
          <w:lang w:eastAsia="en-US"/>
        </w:rPr>
        <w:t>ния в электронном виде);».</w:t>
      </w:r>
    </w:p>
    <w:p w14:paraId="7D8CC6C6" w14:textId="77777777" w:rsidR="00FF5226" w:rsidRDefault="00C6785D" w:rsidP="00FF5226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85D">
        <w:rPr>
          <w:rFonts w:ascii="Times New Roman" w:eastAsia="Calibri" w:hAnsi="Times New Roman"/>
          <w:sz w:val="24"/>
          <w:szCs w:val="24"/>
          <w:lang w:eastAsia="en-US"/>
        </w:rPr>
        <w:t>1.5. После пункта 3.1.6.4 дополнить пунктом 3.1.6.5</w:t>
      </w:r>
      <w:r w:rsidR="00021CAE" w:rsidRPr="004B485D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A6339F0" w14:textId="10333379" w:rsidR="00C6785D" w:rsidRPr="004B485D" w:rsidRDefault="00C6785D" w:rsidP="00FF5226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85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21CAE" w:rsidRPr="004B485D">
        <w:rPr>
          <w:rFonts w:ascii="Times New Roman" w:eastAsia="Calibri" w:hAnsi="Times New Roman"/>
          <w:sz w:val="24"/>
          <w:szCs w:val="24"/>
          <w:lang w:eastAsia="en-US"/>
        </w:rPr>
        <w:t xml:space="preserve">3.1.6.5. 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 xml:space="preserve"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</w:t>
      </w:r>
      <w:r w:rsidR="00FF5226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домственного электронного взаимодействия в срок не позднее одного календарного дня со дня размещения сведений об адресе объекта адресации</w:t>
      </w:r>
      <w:r w:rsidR="00021CAE" w:rsidRPr="004B485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21CAE" w:rsidRPr="004B485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BB267AF" w14:textId="194D7112" w:rsidR="00C6785D" w:rsidRPr="004B485D" w:rsidRDefault="00C6785D" w:rsidP="00FF5226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85D">
        <w:rPr>
          <w:rFonts w:ascii="Times New Roman" w:eastAsia="Calibri" w:hAnsi="Times New Roman"/>
          <w:sz w:val="24"/>
          <w:szCs w:val="24"/>
          <w:lang w:eastAsia="en-US"/>
        </w:rPr>
        <w:t xml:space="preserve">1.6. Пункт 3.1.7.1 после слов «об отказе в предоставлении Услуги» дополнить словами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</w:t>
      </w:r>
      <w:r w:rsidR="00FF522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адресном реестре;».</w:t>
      </w:r>
    </w:p>
    <w:p w14:paraId="26406098" w14:textId="60282AB2" w:rsidR="002B7C05" w:rsidRPr="004B485D" w:rsidRDefault="002B7C05" w:rsidP="00FF5226">
      <w:pPr>
        <w:spacing w:after="0" w:line="240" w:lineRule="auto"/>
        <w:ind w:firstLine="6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85D">
        <w:rPr>
          <w:rFonts w:ascii="Times New Roman" w:eastAsia="Calibri" w:hAnsi="Times New Roman"/>
          <w:sz w:val="24"/>
          <w:szCs w:val="24"/>
          <w:lang w:eastAsia="en-US"/>
        </w:rPr>
        <w:t>1.7. Подпункты 1 и 2 пункта 3.1.7.5 после слов «объекта адресации» допо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нить словами «</w:t>
      </w:r>
      <w:r w:rsidRPr="004B485D">
        <w:rPr>
          <w:rFonts w:ascii="Times New Roman" w:hAnsi="Times New Roman"/>
          <w:sz w:val="24"/>
          <w:szCs w:val="24"/>
        </w:rPr>
        <w:t xml:space="preserve">с приложением выписки из государственного адресного реестра </w:t>
      </w:r>
      <w:r w:rsidR="00FF5226">
        <w:rPr>
          <w:rFonts w:ascii="Times New Roman" w:hAnsi="Times New Roman"/>
          <w:sz w:val="24"/>
          <w:szCs w:val="24"/>
        </w:rPr>
        <w:t xml:space="preserve">     </w:t>
      </w:r>
      <w:r w:rsidRPr="004B485D">
        <w:rPr>
          <w:rFonts w:ascii="Times New Roman" w:hAnsi="Times New Roman"/>
          <w:sz w:val="24"/>
          <w:szCs w:val="24"/>
        </w:rPr>
        <w:t>об адресе объекта адресации</w:t>
      </w:r>
      <w:r w:rsidRPr="004B485D">
        <w:rPr>
          <w:rFonts w:ascii="Times New Roman" w:eastAsia="Calibri" w:hAnsi="Times New Roman"/>
          <w:sz w:val="24"/>
          <w:szCs w:val="24"/>
          <w:lang w:eastAsia="en-US"/>
        </w:rPr>
        <w:t>;».</w:t>
      </w:r>
    </w:p>
    <w:p w14:paraId="0EC66DA8" w14:textId="557D10EB" w:rsidR="00340657" w:rsidRPr="004B485D" w:rsidRDefault="002B7C05" w:rsidP="00FF522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  <w:lang w:eastAsia="en-US"/>
        </w:rPr>
        <w:t xml:space="preserve">1.8. </w:t>
      </w:r>
      <w:r w:rsidR="00340657" w:rsidRPr="004B485D">
        <w:rPr>
          <w:rFonts w:ascii="Times New Roman" w:hAnsi="Times New Roman"/>
          <w:sz w:val="24"/>
          <w:szCs w:val="24"/>
        </w:rPr>
        <w:t>Пункт 6.3 после слов «результат предоставления услуги» дополнить сл</w:t>
      </w:r>
      <w:r w:rsidR="00340657" w:rsidRPr="004B485D">
        <w:rPr>
          <w:rFonts w:ascii="Times New Roman" w:hAnsi="Times New Roman"/>
          <w:sz w:val="24"/>
          <w:szCs w:val="24"/>
        </w:rPr>
        <w:t>о</w:t>
      </w:r>
      <w:r w:rsidR="00340657" w:rsidRPr="004B485D">
        <w:rPr>
          <w:rFonts w:ascii="Times New Roman" w:hAnsi="Times New Roman"/>
          <w:sz w:val="24"/>
          <w:szCs w:val="24"/>
        </w:rPr>
        <w:t xml:space="preserve">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</w:t>
      </w:r>
      <w:r w:rsidR="00FF5226">
        <w:rPr>
          <w:rFonts w:ascii="Times New Roman" w:hAnsi="Times New Roman"/>
          <w:sz w:val="24"/>
          <w:szCs w:val="24"/>
        </w:rPr>
        <w:t xml:space="preserve">  </w:t>
      </w:r>
      <w:r w:rsidR="00340657" w:rsidRPr="004B485D">
        <w:rPr>
          <w:rFonts w:ascii="Times New Roman" w:hAnsi="Times New Roman"/>
          <w:sz w:val="24"/>
          <w:szCs w:val="24"/>
        </w:rPr>
        <w:t>адресном реестре»</w:t>
      </w:r>
      <w:r w:rsidR="001F794E" w:rsidRPr="004B485D">
        <w:rPr>
          <w:rFonts w:ascii="Times New Roman" w:hAnsi="Times New Roman"/>
          <w:sz w:val="24"/>
          <w:szCs w:val="24"/>
        </w:rPr>
        <w:t>, далее по тексту</w:t>
      </w:r>
      <w:r w:rsidR="00340657" w:rsidRPr="004B485D">
        <w:rPr>
          <w:rFonts w:ascii="Times New Roman" w:hAnsi="Times New Roman"/>
          <w:sz w:val="24"/>
          <w:szCs w:val="24"/>
        </w:rPr>
        <w:t>.</w:t>
      </w:r>
    </w:p>
    <w:p w14:paraId="6D696F9D" w14:textId="7174FED1" w:rsidR="00340657" w:rsidRPr="004B485D" w:rsidRDefault="00FF5226" w:rsidP="00FF5226">
      <w:pPr>
        <w:pStyle w:val="af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340657" w:rsidRPr="004B485D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="00340657" w:rsidRPr="004B485D">
        <w:rPr>
          <w:rFonts w:ascii="Times New Roman" w:eastAsia="Calibri" w:hAnsi="Times New Roman"/>
          <w:sz w:val="24"/>
          <w:szCs w:val="24"/>
        </w:rPr>
        <w:t>и</w:t>
      </w:r>
      <w:r w:rsidR="00340657" w:rsidRPr="004B485D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в се</w:t>
      </w:r>
      <w:r w:rsidR="00340657" w:rsidRPr="004B485D">
        <w:rPr>
          <w:rFonts w:ascii="Times New Roman" w:eastAsia="Calibri" w:hAnsi="Times New Roman"/>
          <w:sz w:val="24"/>
          <w:szCs w:val="24"/>
        </w:rPr>
        <w:t>к</w:t>
      </w:r>
      <w:r w:rsidR="00340657" w:rsidRPr="004B485D">
        <w:rPr>
          <w:rFonts w:ascii="Times New Roman" w:eastAsia="Calibri" w:hAnsi="Times New Roman"/>
          <w:sz w:val="24"/>
          <w:szCs w:val="24"/>
        </w:rPr>
        <w:t>тор по взаимодействию с общественностью комитета по  организационной работе, местному самоуправлению, межнациональным и межконфессиональным отнош</w:t>
      </w:r>
      <w:r w:rsidR="00340657" w:rsidRPr="004B485D">
        <w:rPr>
          <w:rFonts w:ascii="Times New Roman" w:eastAsia="Calibri" w:hAnsi="Times New Roman"/>
          <w:sz w:val="24"/>
          <w:szCs w:val="24"/>
        </w:rPr>
        <w:t>е</w:t>
      </w:r>
      <w:r w:rsidR="00340657" w:rsidRPr="004B485D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340657" w:rsidRPr="004B485D">
        <w:rPr>
          <w:rFonts w:ascii="Times New Roman" w:eastAsia="Calibri" w:hAnsi="Times New Roman"/>
          <w:sz w:val="24"/>
          <w:szCs w:val="24"/>
        </w:rPr>
        <w:t>д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ской области настоящее постановление для опубликования и обнародования </w:t>
      </w: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340657" w:rsidRPr="004B485D">
        <w:rPr>
          <w:rFonts w:ascii="Times New Roman" w:eastAsia="Calibri" w:hAnsi="Times New Roman"/>
          <w:sz w:val="24"/>
          <w:szCs w:val="24"/>
        </w:rPr>
        <w:t>в порядке, установленном Уставом Тосненск</w:t>
      </w:r>
      <w:r w:rsidR="001F794E" w:rsidRPr="004B485D">
        <w:rPr>
          <w:rFonts w:ascii="Times New Roman" w:eastAsia="Calibri" w:hAnsi="Times New Roman"/>
          <w:sz w:val="24"/>
          <w:szCs w:val="24"/>
        </w:rPr>
        <w:t>ого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муниципальн</w:t>
      </w:r>
      <w:r w:rsidR="001F794E" w:rsidRPr="004B485D">
        <w:rPr>
          <w:rFonts w:ascii="Times New Roman" w:eastAsia="Calibri" w:hAnsi="Times New Roman"/>
          <w:sz w:val="24"/>
          <w:szCs w:val="24"/>
        </w:rPr>
        <w:t>ого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район</w:t>
      </w:r>
      <w:r w:rsidR="001F794E" w:rsidRPr="004B485D">
        <w:rPr>
          <w:rFonts w:ascii="Times New Roman" w:eastAsia="Calibri" w:hAnsi="Times New Roman"/>
          <w:sz w:val="24"/>
          <w:szCs w:val="24"/>
        </w:rPr>
        <w:t>а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Лени</w:t>
      </w:r>
      <w:r w:rsidR="00340657" w:rsidRPr="004B485D">
        <w:rPr>
          <w:rFonts w:ascii="Times New Roman" w:eastAsia="Calibri" w:hAnsi="Times New Roman"/>
          <w:sz w:val="24"/>
          <w:szCs w:val="24"/>
        </w:rPr>
        <w:t>н</w:t>
      </w:r>
      <w:r w:rsidR="00340657" w:rsidRPr="004B485D">
        <w:rPr>
          <w:rFonts w:ascii="Times New Roman" w:eastAsia="Calibri" w:hAnsi="Times New Roman"/>
          <w:sz w:val="24"/>
          <w:szCs w:val="24"/>
        </w:rPr>
        <w:t>градской области.</w:t>
      </w:r>
    </w:p>
    <w:p w14:paraId="00EBD2F9" w14:textId="385A54BF" w:rsidR="00340657" w:rsidRPr="004B485D" w:rsidRDefault="00FF5226" w:rsidP="00FF5226">
      <w:pPr>
        <w:pStyle w:val="af4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340657" w:rsidRPr="004B485D"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 комитета по организац</w:t>
      </w:r>
      <w:r w:rsidR="00340657" w:rsidRPr="004B485D">
        <w:rPr>
          <w:rFonts w:ascii="Times New Roman" w:eastAsia="Calibri" w:hAnsi="Times New Roman"/>
          <w:sz w:val="24"/>
          <w:szCs w:val="24"/>
        </w:rPr>
        <w:t>и</w:t>
      </w:r>
      <w:r w:rsidR="00340657" w:rsidRPr="004B485D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340657" w:rsidRPr="004B485D">
        <w:rPr>
          <w:rFonts w:ascii="Times New Roman" w:eastAsia="Calibri" w:hAnsi="Times New Roman"/>
          <w:sz w:val="24"/>
          <w:szCs w:val="24"/>
        </w:rPr>
        <w:t>о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="00340657" w:rsidRPr="004B485D">
        <w:rPr>
          <w:rFonts w:ascii="Times New Roman" w:hAnsi="Times New Roman"/>
          <w:sz w:val="24"/>
          <w:szCs w:val="24"/>
        </w:rPr>
        <w:t>опубликовать и обнародовать настоящее постано</w:t>
      </w:r>
      <w:r w:rsidR="00340657" w:rsidRPr="004B485D">
        <w:rPr>
          <w:rFonts w:ascii="Times New Roman" w:hAnsi="Times New Roman"/>
          <w:sz w:val="24"/>
          <w:szCs w:val="24"/>
        </w:rPr>
        <w:t>в</w:t>
      </w:r>
      <w:r w:rsidR="00340657" w:rsidRPr="004B485D">
        <w:rPr>
          <w:rFonts w:ascii="Times New Roman" w:hAnsi="Times New Roman"/>
          <w:sz w:val="24"/>
          <w:szCs w:val="24"/>
        </w:rPr>
        <w:t xml:space="preserve">ление в порядке, установленном Уставом </w:t>
      </w:r>
      <w:r w:rsidR="00340657" w:rsidRPr="004B485D">
        <w:rPr>
          <w:rFonts w:ascii="Times New Roman" w:eastAsia="Calibri" w:hAnsi="Times New Roman"/>
          <w:sz w:val="24"/>
          <w:szCs w:val="24"/>
        </w:rPr>
        <w:t>Тосненск</w:t>
      </w:r>
      <w:r w:rsidR="001F794E" w:rsidRPr="004B485D">
        <w:rPr>
          <w:rFonts w:ascii="Times New Roman" w:eastAsia="Calibri" w:hAnsi="Times New Roman"/>
          <w:sz w:val="24"/>
          <w:szCs w:val="24"/>
        </w:rPr>
        <w:t>ого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муниципальн</w:t>
      </w:r>
      <w:r w:rsidR="001F794E" w:rsidRPr="004B485D">
        <w:rPr>
          <w:rFonts w:ascii="Times New Roman" w:eastAsia="Calibri" w:hAnsi="Times New Roman"/>
          <w:sz w:val="24"/>
          <w:szCs w:val="24"/>
        </w:rPr>
        <w:t>ого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район</w:t>
      </w:r>
      <w:r w:rsidR="001F794E" w:rsidRPr="004B485D">
        <w:rPr>
          <w:rFonts w:ascii="Times New Roman" w:eastAsia="Calibri" w:hAnsi="Times New Roman"/>
          <w:sz w:val="24"/>
          <w:szCs w:val="24"/>
        </w:rPr>
        <w:t>а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340657" w:rsidRPr="004B485D">
        <w:rPr>
          <w:rFonts w:ascii="Times New Roman" w:eastAsia="Calibri" w:hAnsi="Times New Roman"/>
          <w:sz w:val="24"/>
          <w:szCs w:val="24"/>
        </w:rPr>
        <w:t>Ленинградской области.</w:t>
      </w:r>
    </w:p>
    <w:p w14:paraId="72095486" w14:textId="251B9AFB" w:rsidR="00A1620F" w:rsidRPr="004B485D" w:rsidRDefault="00FF5226" w:rsidP="00FF5226">
      <w:pPr>
        <w:pStyle w:val="af4"/>
        <w:spacing w:after="0" w:line="240" w:lineRule="auto"/>
        <w:ind w:left="0" w:firstLine="6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="00A1620F" w:rsidRPr="004B485D">
        <w:rPr>
          <w:rFonts w:ascii="Times New Roman" w:eastAsia="Calibri" w:hAnsi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6AFC901D" w14:textId="77777777" w:rsidR="00A1620F" w:rsidRPr="004B485D" w:rsidRDefault="00A1620F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631A271" w14:textId="77777777" w:rsidR="002B7C05" w:rsidRPr="004B485D" w:rsidRDefault="002B7C05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931B745" w14:textId="77777777" w:rsidR="002B7C05" w:rsidRPr="004B485D" w:rsidRDefault="002B7C05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350B366" w14:textId="77777777" w:rsidR="002B7C05" w:rsidRPr="004B485D" w:rsidRDefault="002B7C05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E036158" w14:textId="67B20A59" w:rsidR="00FC4D32" w:rsidRPr="004B485D" w:rsidRDefault="00A1620F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485D">
        <w:rPr>
          <w:rFonts w:ascii="Times New Roman" w:eastAsia="Calibri" w:hAnsi="Times New Roman"/>
          <w:sz w:val="24"/>
          <w:szCs w:val="24"/>
        </w:rPr>
        <w:t xml:space="preserve">Глава администрации                                      </w:t>
      </w:r>
      <w:r w:rsidRPr="004B485D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FF5226">
        <w:rPr>
          <w:rFonts w:ascii="Times New Roman" w:eastAsia="Calibri" w:hAnsi="Times New Roman"/>
          <w:sz w:val="24"/>
          <w:szCs w:val="24"/>
        </w:rPr>
        <w:t xml:space="preserve"> </w:t>
      </w:r>
      <w:r w:rsidR="00340657" w:rsidRPr="004B485D">
        <w:rPr>
          <w:rFonts w:ascii="Times New Roman" w:eastAsia="Calibri" w:hAnsi="Times New Roman"/>
          <w:sz w:val="24"/>
          <w:szCs w:val="24"/>
        </w:rPr>
        <w:t xml:space="preserve">     </w:t>
      </w:r>
      <w:r w:rsidRPr="004B485D">
        <w:rPr>
          <w:rFonts w:ascii="Times New Roman" w:eastAsia="Calibri" w:hAnsi="Times New Roman"/>
          <w:sz w:val="24"/>
          <w:szCs w:val="24"/>
        </w:rPr>
        <w:t xml:space="preserve">    А.Г. Клементьев</w:t>
      </w:r>
    </w:p>
    <w:p w14:paraId="62BA6BBF" w14:textId="77777777" w:rsidR="00FC4D32" w:rsidRPr="004B485D" w:rsidRDefault="00FC4D32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4C4651E" w14:textId="77777777" w:rsidR="00FC4D32" w:rsidRPr="004B485D" w:rsidRDefault="00FC4D32" w:rsidP="004B4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38EB836" w14:textId="2D607FED" w:rsidR="00A1620F" w:rsidRPr="00FF5226" w:rsidRDefault="00A1620F" w:rsidP="004B48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FF5226"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 w:rsidRPr="00FF5226"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FF5226" w:rsidRPr="00FF5226">
        <w:rPr>
          <w:rFonts w:ascii="Times New Roman" w:eastAsia="Calibri" w:hAnsi="Times New Roman"/>
          <w:sz w:val="20"/>
          <w:szCs w:val="20"/>
        </w:rPr>
        <w:t>,</w:t>
      </w:r>
      <w:r w:rsidRPr="00FF5226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14:paraId="6A1881AF" w14:textId="727E8C79" w:rsidR="00FF5226" w:rsidRPr="00FF5226" w:rsidRDefault="00FF5226" w:rsidP="004B485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FF5226">
        <w:rPr>
          <w:rFonts w:ascii="Times New Roman" w:eastAsia="Calibri" w:hAnsi="Times New Roman"/>
          <w:sz w:val="20"/>
          <w:szCs w:val="20"/>
        </w:rPr>
        <w:t xml:space="preserve">5 </w:t>
      </w:r>
      <w:proofErr w:type="spellStart"/>
      <w:r w:rsidRPr="00FF5226">
        <w:rPr>
          <w:rFonts w:ascii="Times New Roman" w:eastAsia="Calibri" w:hAnsi="Times New Roman"/>
          <w:sz w:val="20"/>
          <w:szCs w:val="20"/>
        </w:rPr>
        <w:t>гв</w:t>
      </w:r>
      <w:proofErr w:type="spellEnd"/>
    </w:p>
    <w:sectPr w:rsidR="00FF5226" w:rsidRPr="00FF5226" w:rsidSect="00FF5226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B4A0" w14:textId="77777777" w:rsidR="00C5692D" w:rsidRDefault="00C5692D">
      <w:pPr>
        <w:spacing w:after="0" w:line="240" w:lineRule="auto"/>
      </w:pPr>
      <w:r>
        <w:separator/>
      </w:r>
    </w:p>
  </w:endnote>
  <w:endnote w:type="continuationSeparator" w:id="0">
    <w:p w14:paraId="166047D1" w14:textId="77777777" w:rsidR="00C5692D" w:rsidRDefault="00C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E205" w14:textId="77777777" w:rsidR="00FF0C33" w:rsidRDefault="00FF0C33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BCA7" w14:textId="77777777" w:rsidR="00C5692D" w:rsidRDefault="00C5692D">
      <w:pPr>
        <w:spacing w:after="0" w:line="240" w:lineRule="auto"/>
      </w:pPr>
      <w:r>
        <w:separator/>
      </w:r>
    </w:p>
  </w:footnote>
  <w:footnote w:type="continuationSeparator" w:id="0">
    <w:p w14:paraId="4F7A80D3" w14:textId="77777777" w:rsidR="00C5692D" w:rsidRDefault="00C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5B42" w14:textId="77777777"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CCE9D1" w14:textId="77777777" w:rsidR="00FF0C33" w:rsidRDefault="00FF0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7D66" w14:textId="77777777" w:rsidR="00FF0C33" w:rsidRDefault="00FF0C33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5EE5">
      <w:rPr>
        <w:rStyle w:val="a9"/>
        <w:noProof/>
      </w:rPr>
      <w:t>2</w:t>
    </w:r>
    <w:r>
      <w:rPr>
        <w:rStyle w:val="a9"/>
      </w:rPr>
      <w:fldChar w:fldCharType="end"/>
    </w:r>
  </w:p>
  <w:p w14:paraId="295D95F0" w14:textId="77777777" w:rsidR="00FF0C33" w:rsidRDefault="00FF0C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25EC" w14:textId="05AB7850" w:rsidR="00FF5226" w:rsidRDefault="00FF5226">
    <w:pPr>
      <w:pStyle w:val="a5"/>
      <w:jc w:val="center"/>
    </w:pPr>
  </w:p>
  <w:p w14:paraId="715400BE" w14:textId="77777777" w:rsidR="00FF5226" w:rsidRDefault="00FF52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8">
    <w:nsid w:val="430C78AC"/>
    <w:multiLevelType w:val="hybridMultilevel"/>
    <w:tmpl w:val="46EE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6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2C6C9D"/>
    <w:multiLevelType w:val="multilevel"/>
    <w:tmpl w:val="BFCA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12"/>
  </w:num>
  <w:num w:numId="5">
    <w:abstractNumId w:val="27"/>
  </w:num>
  <w:num w:numId="6">
    <w:abstractNumId w:val="34"/>
  </w:num>
  <w:num w:numId="7">
    <w:abstractNumId w:val="0"/>
  </w:num>
  <w:num w:numId="8">
    <w:abstractNumId w:val="20"/>
  </w:num>
  <w:num w:numId="9">
    <w:abstractNumId w:val="21"/>
  </w:num>
  <w:num w:numId="10">
    <w:abstractNumId w:val="16"/>
  </w:num>
  <w:num w:numId="11">
    <w:abstractNumId w:val="22"/>
  </w:num>
  <w:num w:numId="12">
    <w:abstractNumId w:val="26"/>
  </w:num>
  <w:num w:numId="13">
    <w:abstractNumId w:val="38"/>
  </w:num>
  <w:num w:numId="14">
    <w:abstractNumId w:val="10"/>
  </w:num>
  <w:num w:numId="15">
    <w:abstractNumId w:val="30"/>
  </w:num>
  <w:num w:numId="16">
    <w:abstractNumId w:val="3"/>
  </w:num>
  <w:num w:numId="17">
    <w:abstractNumId w:val="23"/>
  </w:num>
  <w:num w:numId="18">
    <w:abstractNumId w:val="36"/>
  </w:num>
  <w:num w:numId="19">
    <w:abstractNumId w:val="35"/>
  </w:num>
  <w:num w:numId="20">
    <w:abstractNumId w:val="1"/>
  </w:num>
  <w:num w:numId="21">
    <w:abstractNumId w:val="33"/>
  </w:num>
  <w:num w:numId="22">
    <w:abstractNumId w:val="19"/>
  </w:num>
  <w:num w:numId="23">
    <w:abstractNumId w:val="24"/>
  </w:num>
  <w:num w:numId="24">
    <w:abstractNumId w:val="6"/>
  </w:num>
  <w:num w:numId="25">
    <w:abstractNumId w:val="17"/>
  </w:num>
  <w:num w:numId="26">
    <w:abstractNumId w:val="7"/>
  </w:num>
  <w:num w:numId="27">
    <w:abstractNumId w:val="13"/>
  </w:num>
  <w:num w:numId="28">
    <w:abstractNumId w:val="8"/>
  </w:num>
  <w:num w:numId="29">
    <w:abstractNumId w:val="11"/>
  </w:num>
  <w:num w:numId="30">
    <w:abstractNumId w:val="37"/>
  </w:num>
  <w:num w:numId="31">
    <w:abstractNumId w:val="14"/>
  </w:num>
  <w:num w:numId="32">
    <w:abstractNumId w:val="29"/>
  </w:num>
  <w:num w:numId="33">
    <w:abstractNumId w:val="31"/>
  </w:num>
  <w:num w:numId="34">
    <w:abstractNumId w:val="9"/>
  </w:num>
  <w:num w:numId="35">
    <w:abstractNumId w:val="15"/>
  </w:num>
  <w:num w:numId="36">
    <w:abstractNumId w:val="4"/>
  </w:num>
  <w:num w:numId="37">
    <w:abstractNumId w:val="32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1CAE"/>
    <w:rsid w:val="00025FD7"/>
    <w:rsid w:val="00060FCD"/>
    <w:rsid w:val="000F3852"/>
    <w:rsid w:val="001732EF"/>
    <w:rsid w:val="001C2B05"/>
    <w:rsid w:val="001D7A6D"/>
    <w:rsid w:val="001F794E"/>
    <w:rsid w:val="00281B45"/>
    <w:rsid w:val="002922D4"/>
    <w:rsid w:val="002B7C05"/>
    <w:rsid w:val="003031C1"/>
    <w:rsid w:val="003156F7"/>
    <w:rsid w:val="00340657"/>
    <w:rsid w:val="00356D91"/>
    <w:rsid w:val="003B2C46"/>
    <w:rsid w:val="003D6B5B"/>
    <w:rsid w:val="003E20F9"/>
    <w:rsid w:val="00400E08"/>
    <w:rsid w:val="00406322"/>
    <w:rsid w:val="004675AB"/>
    <w:rsid w:val="004A7765"/>
    <w:rsid w:val="004B485D"/>
    <w:rsid w:val="004D6031"/>
    <w:rsid w:val="00557E44"/>
    <w:rsid w:val="00654176"/>
    <w:rsid w:val="00671C75"/>
    <w:rsid w:val="00676AAF"/>
    <w:rsid w:val="00703DFA"/>
    <w:rsid w:val="007179BA"/>
    <w:rsid w:val="00833358"/>
    <w:rsid w:val="00836601"/>
    <w:rsid w:val="00901B7A"/>
    <w:rsid w:val="0096574F"/>
    <w:rsid w:val="00975D9A"/>
    <w:rsid w:val="009A28ED"/>
    <w:rsid w:val="009B5EE5"/>
    <w:rsid w:val="009F0691"/>
    <w:rsid w:val="00A00140"/>
    <w:rsid w:val="00A15180"/>
    <w:rsid w:val="00A1620F"/>
    <w:rsid w:val="00A17627"/>
    <w:rsid w:val="00A31F49"/>
    <w:rsid w:val="00AD00F1"/>
    <w:rsid w:val="00AD38FE"/>
    <w:rsid w:val="00B058AF"/>
    <w:rsid w:val="00B21050"/>
    <w:rsid w:val="00B90C70"/>
    <w:rsid w:val="00BA6F1D"/>
    <w:rsid w:val="00BB0D29"/>
    <w:rsid w:val="00BD6A70"/>
    <w:rsid w:val="00C5692D"/>
    <w:rsid w:val="00C57B2F"/>
    <w:rsid w:val="00C6785D"/>
    <w:rsid w:val="00CF1D8E"/>
    <w:rsid w:val="00D06C0D"/>
    <w:rsid w:val="00D30108"/>
    <w:rsid w:val="00D37C05"/>
    <w:rsid w:val="00D85313"/>
    <w:rsid w:val="00DB3ED5"/>
    <w:rsid w:val="00FC4D32"/>
    <w:rsid w:val="00FF0C33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2CC6-C9E6-4F74-A6BA-B4BDBEFE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dcterms:created xsi:type="dcterms:W3CDTF">2024-04-17T13:36:00Z</dcterms:created>
  <dcterms:modified xsi:type="dcterms:W3CDTF">2024-04-17T13:36:00Z</dcterms:modified>
</cp:coreProperties>
</file>