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EDD" w:rsidRDefault="00C4087C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-1184934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82EDD" w:rsidRDefault="00482EDD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EDD" w:rsidRDefault="00C4087C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11.04.2023                                   1265-па</w:t>
      </w:r>
    </w:p>
    <w:p w:rsidR="00482EDD" w:rsidRPr="00482EDD" w:rsidRDefault="00460270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D313A6"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административный регламент 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«Предварительное согласование предоставления земельного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участка, находящегося в собственности муниципального 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Ленинградской области,  и земель или земельных участков,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на которые  не разграничена,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Тосненского  городского  поселения </w:t>
      </w:r>
    </w:p>
    <w:p w:rsidR="00482EDD" w:rsidRDefault="005F2EFD" w:rsidP="00482EDD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муниципального района Ленинградской области и </w:t>
      </w:r>
      <w:proofErr w:type="gramStart"/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proofErr w:type="gramEnd"/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поселений Тосненского района Ленинградской области»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3A6"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2EDD" w:rsidRDefault="00D313A6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Тосненский </w:t>
      </w:r>
    </w:p>
    <w:p w:rsidR="005F2EFD" w:rsidRPr="00482EDD" w:rsidRDefault="00D313A6" w:rsidP="00482EDD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 от 1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897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-па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EDD" w:rsidRPr="00FC50DF" w:rsidRDefault="00482EDD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F3168" w:rsidP="0048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482EDD" w:rsidRPr="00FC50DF" w:rsidRDefault="00482EDD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482EDD" w:rsidRDefault="00062A53" w:rsidP="00482ED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60270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803D3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0D0C2C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D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EFD" w:rsidRPr="00482EDD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собственности муниципальн</w:t>
      </w:r>
      <w:r w:rsidR="005F2EFD" w:rsidRPr="00482EDD">
        <w:rPr>
          <w:rFonts w:ascii="Times New Roman" w:hAnsi="Times New Roman" w:cs="Times New Roman"/>
          <w:sz w:val="24"/>
          <w:szCs w:val="24"/>
        </w:rPr>
        <w:t>о</w:t>
      </w:r>
      <w:r w:rsidR="005F2EFD" w:rsidRPr="00482ED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области, Тосненского городского поселения Тосненского муниципального район</w:t>
      </w:r>
      <w:r w:rsidR="000D79FE" w:rsidRPr="00482EDD">
        <w:rPr>
          <w:rFonts w:ascii="Times New Roman" w:hAnsi="Times New Roman" w:cs="Times New Roman"/>
          <w:sz w:val="24"/>
          <w:szCs w:val="24"/>
        </w:rPr>
        <w:t xml:space="preserve">а Ленинградской области, и </w:t>
      </w:r>
      <w:r w:rsidR="005F2EFD" w:rsidRPr="00482EDD">
        <w:rPr>
          <w:rFonts w:ascii="Times New Roman" w:hAnsi="Times New Roman" w:cs="Times New Roman"/>
          <w:sz w:val="24"/>
          <w:szCs w:val="24"/>
        </w:rPr>
        <w:t>земель или  земельных участков, государственная собственность на которые  не разгран</w:t>
      </w:r>
      <w:r w:rsidR="005F2EFD" w:rsidRPr="00482EDD">
        <w:rPr>
          <w:rFonts w:ascii="Times New Roman" w:hAnsi="Times New Roman" w:cs="Times New Roman"/>
          <w:sz w:val="24"/>
          <w:szCs w:val="24"/>
        </w:rPr>
        <w:t>и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чена, расположенных на территории Тосненского  городского  поселения 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Тосне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 Ленинградской области и сельских поселений Т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сненского района Ленинградской области»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13A6" w:rsidRPr="0048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утверждённый 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</w:t>
      </w:r>
      <w:proofErr w:type="gramEnd"/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от 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0D79FE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16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F2EFD" w:rsidRPr="00482EDD" w:rsidRDefault="001F06C7" w:rsidP="00482ED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DD">
        <w:rPr>
          <w:rFonts w:ascii="Times New Roman" w:hAnsi="Times New Roman" w:cs="Times New Roman"/>
          <w:sz w:val="24"/>
          <w:szCs w:val="24"/>
        </w:rPr>
        <w:t xml:space="preserve">1.1. </w:t>
      </w:r>
      <w:r w:rsidR="00C72138" w:rsidRPr="00482EDD">
        <w:rPr>
          <w:rFonts w:ascii="Times New Roman" w:hAnsi="Times New Roman" w:cs="Times New Roman"/>
          <w:sz w:val="24"/>
          <w:szCs w:val="24"/>
        </w:rPr>
        <w:t>В п</w:t>
      </w:r>
      <w:r w:rsidR="005F2EFD" w:rsidRPr="00482EDD">
        <w:rPr>
          <w:rFonts w:ascii="Times New Roman" w:hAnsi="Times New Roman" w:cs="Times New Roman"/>
          <w:sz w:val="24"/>
          <w:szCs w:val="24"/>
        </w:rPr>
        <w:t>ункт 2.4</w:t>
      </w:r>
      <w:r w:rsidR="000D79FE"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C72138" w:rsidRPr="00482EDD">
        <w:rPr>
          <w:rFonts w:ascii="Times New Roman" w:hAnsi="Times New Roman" w:cs="Times New Roman"/>
          <w:sz w:val="24"/>
          <w:szCs w:val="24"/>
        </w:rPr>
        <w:t>внести следующие изменения: слова «</w:t>
      </w:r>
      <w:r w:rsidR="005F2EFD" w:rsidRPr="00482EDD">
        <w:rPr>
          <w:rFonts w:ascii="Times New Roman" w:hAnsi="Times New Roman" w:cs="Times New Roman"/>
          <w:sz w:val="24"/>
          <w:szCs w:val="24"/>
        </w:rPr>
        <w:t>не более 15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(пятн</w:t>
      </w:r>
      <w:r w:rsidR="00C72138" w:rsidRPr="00482EDD">
        <w:rPr>
          <w:rFonts w:ascii="Times New Roman" w:hAnsi="Times New Roman" w:cs="Times New Roman"/>
          <w:sz w:val="24"/>
          <w:szCs w:val="24"/>
        </w:rPr>
        <w:t>а</w:t>
      </w:r>
      <w:r w:rsidR="00C72138" w:rsidRPr="00482EDD">
        <w:rPr>
          <w:rFonts w:ascii="Times New Roman" w:hAnsi="Times New Roman" w:cs="Times New Roman"/>
          <w:sz w:val="24"/>
          <w:szCs w:val="24"/>
        </w:rPr>
        <w:t>дцать)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заменить словами «14 (четырнадцати) рабочих (не более 20 календарных) дней»</w:t>
      </w:r>
      <w:r w:rsidR="00482EDD">
        <w:rPr>
          <w:rFonts w:ascii="Times New Roman" w:hAnsi="Times New Roman" w:cs="Times New Roman"/>
          <w:sz w:val="24"/>
          <w:szCs w:val="24"/>
        </w:rPr>
        <w:t>.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3C" w:rsidRPr="00482EDD" w:rsidRDefault="005F2EFD" w:rsidP="00482ED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DD">
        <w:rPr>
          <w:rFonts w:ascii="Times New Roman" w:hAnsi="Times New Roman" w:cs="Times New Roman"/>
          <w:sz w:val="24"/>
          <w:szCs w:val="24"/>
        </w:rPr>
        <w:t>1.</w:t>
      </w:r>
      <w:r w:rsidR="00C72138" w:rsidRPr="00482EDD">
        <w:rPr>
          <w:rFonts w:ascii="Times New Roman" w:hAnsi="Times New Roman" w:cs="Times New Roman"/>
          <w:sz w:val="24"/>
          <w:szCs w:val="24"/>
        </w:rPr>
        <w:t>2</w:t>
      </w:r>
      <w:r w:rsidRPr="00482EDD">
        <w:rPr>
          <w:rFonts w:ascii="Times New Roman" w:hAnsi="Times New Roman" w:cs="Times New Roman"/>
          <w:sz w:val="24"/>
          <w:szCs w:val="24"/>
        </w:rPr>
        <w:t xml:space="preserve">. </w:t>
      </w:r>
      <w:r w:rsidR="00C72138" w:rsidRPr="00482EDD">
        <w:rPr>
          <w:rFonts w:ascii="Times New Roman" w:hAnsi="Times New Roman" w:cs="Times New Roman"/>
          <w:sz w:val="24"/>
          <w:szCs w:val="24"/>
        </w:rPr>
        <w:t>В п</w:t>
      </w:r>
      <w:r w:rsidRPr="00482EDD">
        <w:rPr>
          <w:rFonts w:ascii="Times New Roman" w:hAnsi="Times New Roman" w:cs="Times New Roman"/>
          <w:sz w:val="24"/>
          <w:szCs w:val="24"/>
        </w:rPr>
        <w:t>ункт 2.4.</w:t>
      </w:r>
      <w:r w:rsidR="00C72138" w:rsidRPr="00482EDD">
        <w:rPr>
          <w:rFonts w:ascii="Times New Roman" w:hAnsi="Times New Roman" w:cs="Times New Roman"/>
          <w:sz w:val="24"/>
          <w:szCs w:val="24"/>
        </w:rPr>
        <w:t>1</w:t>
      </w:r>
      <w:r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C72138" w:rsidRPr="00482EDD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482EDD">
        <w:rPr>
          <w:rFonts w:ascii="Times New Roman" w:hAnsi="Times New Roman" w:cs="Times New Roman"/>
          <w:sz w:val="24"/>
          <w:szCs w:val="24"/>
        </w:rPr>
        <w:t>: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слов</w:t>
      </w:r>
      <w:r w:rsidR="000D79FE" w:rsidRPr="00482EDD">
        <w:rPr>
          <w:rFonts w:ascii="Times New Roman" w:hAnsi="Times New Roman" w:cs="Times New Roman"/>
          <w:sz w:val="24"/>
          <w:szCs w:val="24"/>
        </w:rPr>
        <w:t>а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«не более чем до 45 (сорока пяти) календарных дней» заменить словами «не более чем до 35 (тридцати пяти) календарных дней» </w:t>
      </w:r>
      <w:r w:rsidRPr="0048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7C" w:rsidRDefault="005F2EFD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1.</w:t>
      </w:r>
      <w:r w:rsidR="00C72138">
        <w:rPr>
          <w:rFonts w:ascii="Times New Roman" w:hAnsi="Times New Roman" w:cs="Times New Roman"/>
          <w:sz w:val="24"/>
          <w:szCs w:val="24"/>
        </w:rPr>
        <w:t>3</w:t>
      </w:r>
      <w:r w:rsidRPr="00D313A6">
        <w:rPr>
          <w:rFonts w:ascii="Times New Roman" w:hAnsi="Times New Roman" w:cs="Times New Roman"/>
          <w:sz w:val="24"/>
          <w:szCs w:val="24"/>
        </w:rPr>
        <w:t>. Пункт 2.5</w:t>
      </w:r>
      <w:r w:rsidR="000D79FE">
        <w:rPr>
          <w:rFonts w:ascii="Times New Roman" w:hAnsi="Times New Roman" w:cs="Times New Roman"/>
          <w:sz w:val="24"/>
          <w:szCs w:val="24"/>
        </w:rPr>
        <w:t xml:space="preserve"> </w:t>
      </w:r>
      <w:r w:rsidRPr="00D313A6">
        <w:rPr>
          <w:rFonts w:ascii="Times New Roman" w:hAnsi="Times New Roman" w:cs="Times New Roman"/>
          <w:sz w:val="24"/>
          <w:szCs w:val="24"/>
        </w:rPr>
        <w:t>дополнить</w:t>
      </w:r>
      <w:r w:rsidR="00A2463C" w:rsidRPr="00D313A6">
        <w:rPr>
          <w:rFonts w:ascii="Times New Roman" w:hAnsi="Times New Roman" w:cs="Times New Roman"/>
          <w:sz w:val="24"/>
          <w:szCs w:val="24"/>
        </w:rPr>
        <w:t>: «Постановление Правительства Р</w:t>
      </w:r>
      <w:r w:rsidR="000D79FE">
        <w:rPr>
          <w:rFonts w:ascii="Times New Roman" w:hAnsi="Times New Roman" w:cs="Times New Roman"/>
          <w:sz w:val="24"/>
          <w:szCs w:val="24"/>
        </w:rPr>
        <w:t xml:space="preserve">оссийской  </w:t>
      </w:r>
      <w:r w:rsidR="00A2463C" w:rsidRPr="00D313A6">
        <w:rPr>
          <w:rFonts w:ascii="Times New Roman" w:hAnsi="Times New Roman" w:cs="Times New Roman"/>
          <w:sz w:val="24"/>
          <w:szCs w:val="24"/>
        </w:rPr>
        <w:t>Ф</w:t>
      </w:r>
      <w:r w:rsidR="000D79FE">
        <w:rPr>
          <w:rFonts w:ascii="Times New Roman" w:hAnsi="Times New Roman" w:cs="Times New Roman"/>
          <w:sz w:val="24"/>
          <w:szCs w:val="24"/>
        </w:rPr>
        <w:t>ед</w:t>
      </w:r>
      <w:r w:rsidR="000D79FE">
        <w:rPr>
          <w:rFonts w:ascii="Times New Roman" w:hAnsi="Times New Roman" w:cs="Times New Roman"/>
          <w:sz w:val="24"/>
          <w:szCs w:val="24"/>
        </w:rPr>
        <w:t>е</w:t>
      </w:r>
      <w:r w:rsidR="000D79FE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2463C" w:rsidRPr="00D313A6">
        <w:rPr>
          <w:rFonts w:ascii="Times New Roman" w:hAnsi="Times New Roman" w:cs="Times New Roman"/>
          <w:sz w:val="24"/>
          <w:szCs w:val="24"/>
        </w:rPr>
        <w:t>от 09.04.2022 № 629 «Об особенностях регулирования земельных отношений в Российской Федерации в 2022</w:t>
      </w:r>
      <w:r w:rsidR="00C72138">
        <w:rPr>
          <w:rFonts w:ascii="Times New Roman" w:hAnsi="Times New Roman" w:cs="Times New Roman"/>
          <w:sz w:val="24"/>
          <w:szCs w:val="24"/>
        </w:rPr>
        <w:t xml:space="preserve"> и 2023</w:t>
      </w:r>
      <w:r w:rsidR="00A2463C" w:rsidRPr="00D313A6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C4087C" w:rsidRDefault="00C4087C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87C" w:rsidRDefault="00C4087C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087C" w:rsidSect="00C4087C">
          <w:headerReference w:type="default" r:id="rId11"/>
          <w:headerReference w:type="first" r:id="rId12"/>
          <w:pgSz w:w="11906" w:h="16838"/>
          <w:pgMar w:top="3261" w:right="1440" w:bottom="1276" w:left="1800" w:header="708" w:footer="708" w:gutter="0"/>
          <w:cols w:space="708"/>
          <w:titlePg/>
          <w:docGrid w:linePitch="360"/>
        </w:sectPr>
      </w:pPr>
    </w:p>
    <w:p w:rsidR="00C4087C" w:rsidRDefault="00C4087C" w:rsidP="00C408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4087C" w:rsidRDefault="00C4087C" w:rsidP="00C408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2138" w:rsidRDefault="006C5967" w:rsidP="007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Пункт 2.6.1 изложить в следующей редакции:</w:t>
      </w:r>
    </w:p>
    <w:p w:rsidR="006C5967" w:rsidRPr="006C5967" w:rsidRDefault="00761876" w:rsidP="00482ED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79FE">
        <w:rPr>
          <w:rFonts w:ascii="Times New Roman" w:hAnsi="Times New Roman" w:cs="Times New Roman"/>
          <w:sz w:val="24"/>
          <w:szCs w:val="24"/>
        </w:rPr>
        <w:t xml:space="preserve">2.6.1. </w:t>
      </w:r>
      <w:r w:rsidR="006C5967" w:rsidRPr="006C596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заполняется заявление с</w:t>
      </w:r>
      <w:r w:rsidR="006C5967" w:rsidRPr="006C5967">
        <w:rPr>
          <w:rFonts w:ascii="Times New Roman" w:hAnsi="Times New Roman" w:cs="Times New Roman"/>
          <w:sz w:val="24"/>
          <w:szCs w:val="24"/>
        </w:rPr>
        <w:t>о</w:t>
      </w:r>
      <w:r w:rsidR="006C5967" w:rsidRPr="006C5967">
        <w:rPr>
          <w:rFonts w:ascii="Times New Roman" w:hAnsi="Times New Roman" w:cs="Times New Roman"/>
          <w:sz w:val="24"/>
          <w:szCs w:val="24"/>
        </w:rPr>
        <w:t xml:space="preserve">гласно приложению 1 к административному регламенту: 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лично заявителем при обращении в Администрацию или на ЕПГУ/ПГУ ЛО;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</w:t>
      </w:r>
      <w:r w:rsidRPr="006C5967">
        <w:rPr>
          <w:rFonts w:ascii="Times New Roman" w:hAnsi="Times New Roman" w:cs="Times New Roman"/>
          <w:sz w:val="24"/>
          <w:szCs w:val="24"/>
        </w:rPr>
        <w:t>и</w:t>
      </w:r>
      <w:r w:rsidRPr="006C5967">
        <w:rPr>
          <w:rFonts w:ascii="Times New Roman" w:hAnsi="Times New Roman" w:cs="Times New Roman"/>
          <w:sz w:val="24"/>
          <w:szCs w:val="24"/>
        </w:rPr>
        <w:t>теля) в МФЦ.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 xml:space="preserve">При обращении в Администрацию, МФЦ необходимо предъявить документ, удостоверяющий личность: 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6C5967">
        <w:rPr>
          <w:rFonts w:ascii="Times New Roman" w:hAnsi="Times New Roman" w:cs="Times New Roman"/>
          <w:sz w:val="24"/>
          <w:szCs w:val="24"/>
        </w:rPr>
        <w:t>о</w:t>
      </w:r>
      <w:r w:rsidRPr="006C5967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6C5967">
        <w:rPr>
          <w:rFonts w:ascii="Times New Roman" w:hAnsi="Times New Roman" w:cs="Times New Roman"/>
          <w:sz w:val="24"/>
          <w:szCs w:val="24"/>
        </w:rPr>
        <w:t>о</w:t>
      </w:r>
      <w:r w:rsidRPr="006C5967">
        <w:rPr>
          <w:rFonts w:ascii="Times New Roman" w:hAnsi="Times New Roman" w:cs="Times New Roman"/>
          <w:sz w:val="24"/>
          <w:szCs w:val="24"/>
        </w:rPr>
        <w:t>верение личности гражданина Р</w:t>
      </w:r>
      <w:r w:rsidR="000D79F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C5967">
        <w:rPr>
          <w:rFonts w:ascii="Times New Roman" w:hAnsi="Times New Roman" w:cs="Times New Roman"/>
          <w:sz w:val="24"/>
          <w:szCs w:val="24"/>
        </w:rPr>
        <w:t>Ф</w:t>
      </w:r>
      <w:r w:rsidR="000D79FE">
        <w:rPr>
          <w:rFonts w:ascii="Times New Roman" w:hAnsi="Times New Roman" w:cs="Times New Roman"/>
          <w:sz w:val="24"/>
          <w:szCs w:val="24"/>
        </w:rPr>
        <w:t>едерации</w:t>
      </w:r>
      <w:r w:rsidRPr="006C5967">
        <w:rPr>
          <w:sz w:val="24"/>
          <w:szCs w:val="24"/>
        </w:rPr>
        <w:t xml:space="preserve"> </w:t>
      </w:r>
      <w:r w:rsidRPr="006C5967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="000D79FE">
        <w:rPr>
          <w:rFonts w:ascii="Times New Roman" w:hAnsi="Times New Roman" w:cs="Times New Roman"/>
          <w:sz w:val="24"/>
          <w:szCs w:val="24"/>
        </w:rPr>
        <w:t>п</w:t>
      </w:r>
      <w:r w:rsidRPr="006C5967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</w:t>
      </w:r>
      <w:r>
        <w:rPr>
          <w:rFonts w:ascii="Times New Roman" w:hAnsi="Times New Roman" w:cs="Times New Roman"/>
          <w:sz w:val="24"/>
          <w:szCs w:val="24"/>
        </w:rPr>
        <w:t xml:space="preserve">ие личности </w:t>
      </w:r>
      <w:r w:rsidR="00761876">
        <w:rPr>
          <w:rFonts w:ascii="Times New Roman" w:hAnsi="Times New Roman" w:cs="Times New Roman"/>
          <w:sz w:val="24"/>
          <w:szCs w:val="24"/>
        </w:rPr>
        <w:t>военносл</w:t>
      </w:r>
      <w:r w:rsidR="00761876">
        <w:rPr>
          <w:rFonts w:ascii="Times New Roman" w:hAnsi="Times New Roman" w:cs="Times New Roman"/>
          <w:sz w:val="24"/>
          <w:szCs w:val="24"/>
        </w:rPr>
        <w:t>у</w:t>
      </w:r>
      <w:r w:rsidR="00761876">
        <w:rPr>
          <w:rFonts w:ascii="Times New Roman" w:hAnsi="Times New Roman" w:cs="Times New Roman"/>
          <w:sz w:val="24"/>
          <w:szCs w:val="24"/>
        </w:rPr>
        <w:t xml:space="preserve">жащего </w:t>
      </w:r>
      <w:r w:rsidR="00482EDD" w:rsidRPr="006C596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61876">
        <w:rPr>
          <w:rFonts w:ascii="Times New Roman" w:hAnsi="Times New Roman" w:cs="Times New Roman"/>
          <w:sz w:val="24"/>
          <w:szCs w:val="24"/>
        </w:rPr>
        <w:t>)».</w:t>
      </w:r>
    </w:p>
    <w:p w:rsidR="00A27D13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27D13">
        <w:rPr>
          <w:rFonts w:ascii="Times New Roman" w:hAnsi="Times New Roman" w:cs="Times New Roman"/>
          <w:sz w:val="24"/>
          <w:szCs w:val="24"/>
        </w:rPr>
        <w:t xml:space="preserve"> Пункт 3.1 изложить в новой редакции:</w:t>
      </w:r>
    </w:p>
    <w:p w:rsidR="00A27D13" w:rsidRPr="00A27D13" w:rsidRDefault="00482EDD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7D13" w:rsidRPr="00A27D13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1</w:t>
      </w:r>
      <w:r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рабочего </w:t>
      </w:r>
      <w:r>
        <w:rPr>
          <w:rFonts w:ascii="Times New Roman" w:hAnsi="Times New Roman" w:cs="Times New Roman"/>
          <w:sz w:val="24"/>
          <w:szCs w:val="24"/>
        </w:rPr>
        <w:t>дня;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рабочих дней (в период до 01.01.2024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6</w:t>
      </w:r>
      <w:r>
        <w:rPr>
          <w:rFonts w:ascii="Times New Roman" w:hAnsi="Times New Roman" w:cs="Times New Roman"/>
          <w:sz w:val="24"/>
          <w:szCs w:val="24"/>
        </w:rPr>
        <w:t xml:space="preserve"> (шести) (</w:t>
      </w:r>
      <w:r w:rsidRPr="00A27D13">
        <w:rPr>
          <w:rFonts w:ascii="Times New Roman" w:hAnsi="Times New Roman" w:cs="Times New Roman"/>
          <w:sz w:val="24"/>
          <w:szCs w:val="24"/>
        </w:rPr>
        <w:t>рабочих дней).</w:t>
      </w:r>
      <w:proofErr w:type="gramEnd"/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27D13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торой предстоит образовать земельный участок, подлежит согласованию в соотве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3" w:history="1">
        <w:r w:rsidRPr="00A27D1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A27D13">
        <w:rPr>
          <w:rFonts w:ascii="Times New Roman" w:hAnsi="Times New Roman" w:cs="Times New Roman"/>
          <w:sz w:val="24"/>
          <w:szCs w:val="24"/>
        </w:rPr>
        <w:t xml:space="preserve"> 2001  № 137-ФЗ «О введении в действие Земельного кодекса Российской Федерации», срок выполнения админ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стративной процедуры может быть продлен не более чем до  31</w:t>
      </w:r>
      <w:r>
        <w:rPr>
          <w:rFonts w:ascii="Times New Roman" w:hAnsi="Times New Roman" w:cs="Times New Roman"/>
          <w:sz w:val="24"/>
          <w:szCs w:val="24"/>
        </w:rPr>
        <w:t xml:space="preserve"> (тридцати одного) </w:t>
      </w:r>
      <w:r w:rsidRPr="00A27D13">
        <w:rPr>
          <w:rFonts w:ascii="Times New Roman" w:hAnsi="Times New Roman" w:cs="Times New Roman"/>
          <w:sz w:val="24"/>
          <w:szCs w:val="24"/>
        </w:rPr>
        <w:t xml:space="preserve"> календарного дня (в период до 01.01.2024</w:t>
      </w:r>
      <w:r w:rsidR="00DA06B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="00DA06B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>не более чем до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="00DA06B3">
        <w:rPr>
          <w:rFonts w:ascii="Times New Roman" w:hAnsi="Times New Roman" w:cs="Times New Roman"/>
          <w:sz w:val="24"/>
          <w:szCs w:val="24"/>
        </w:rPr>
        <w:t xml:space="preserve"> к</w:t>
      </w:r>
      <w:r w:rsidR="00DA06B3">
        <w:rPr>
          <w:rFonts w:ascii="Times New Roman" w:hAnsi="Times New Roman" w:cs="Times New Roman"/>
          <w:sz w:val="24"/>
          <w:szCs w:val="24"/>
        </w:rPr>
        <w:t>а</w:t>
      </w:r>
      <w:r w:rsidR="00DA06B3">
        <w:rPr>
          <w:rFonts w:ascii="Times New Roman" w:hAnsi="Times New Roman" w:cs="Times New Roman"/>
          <w:sz w:val="24"/>
          <w:szCs w:val="24"/>
        </w:rPr>
        <w:t>лендарных дней);</w:t>
      </w:r>
      <w:proofErr w:type="gramEnd"/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2 </w:t>
      </w:r>
      <w:r>
        <w:rPr>
          <w:rFonts w:ascii="Times New Roman" w:hAnsi="Times New Roman" w:cs="Times New Roman"/>
          <w:sz w:val="24"/>
          <w:szCs w:val="24"/>
        </w:rPr>
        <w:t>(дв</w:t>
      </w:r>
      <w:r w:rsidR="00DA06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7D13">
        <w:rPr>
          <w:rFonts w:ascii="Times New Roman" w:hAnsi="Times New Roman" w:cs="Times New Roman"/>
          <w:sz w:val="24"/>
          <w:szCs w:val="24"/>
        </w:rPr>
        <w:t>рабочих дня;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1" w:name="Par395"/>
      <w:bookmarkEnd w:id="1"/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регламента, способом, указанным в п. 2.2 административного регламента.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на бумажном носит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либо направленные заявителем заявление и документы в автоматизированной информационной системе межведомственного электронного взаимодействия 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(далее </w:t>
      </w:r>
      <w:r w:rsidR="00D56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случае отсутствия устано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пунктом 2.9 административного регламента оснований для отказа в приеме,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перенаправляет их работнику Администрации, ответственному за рассмотрение 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формирование проекта решения, на бумажном носителе либо посре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соответствии с правилами делопроизводства, устано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в Администрации, в течение не более 1 (одного) рабочего дня.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3.1.2.2.1.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2.9 настоящего административного регламента, работник 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министрации, ответственный за делопроизводство, в тот же день с помощью ук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заявлении средств связи уведомляет заявителя об отказе в приеме док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 указанием оснований такого отказа, возвращает заявление и документы заявителю с указанием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статуса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  <w:proofErr w:type="gramEnd"/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Критерии принятия решения: наличие/отсутствие оснований для отк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и документов о предоставлении муниципальной услуги и выдача решения об отказе в Администрации или в МФЦ либо направл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соответствующего статуса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заявителю в личный кабинет ПГУ ЛО/ЕПГУ;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и документов о предоставлении муниципальной услуги к рассмотрению на бумажном носителе либо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 Рассмотрение заявления и документов о предоставлении муниципал</w:t>
      </w:r>
      <w:r w:rsidRPr="00A27D13">
        <w:rPr>
          <w:rFonts w:ascii="Times New Roman" w:hAnsi="Times New Roman" w:cs="Times New Roman"/>
          <w:sz w:val="24"/>
          <w:szCs w:val="24"/>
        </w:rPr>
        <w:t>ь</w:t>
      </w:r>
      <w:r w:rsidRPr="00A27D13">
        <w:rPr>
          <w:rFonts w:ascii="Times New Roman" w:hAnsi="Times New Roman" w:cs="Times New Roman"/>
          <w:sz w:val="24"/>
          <w:szCs w:val="24"/>
        </w:rPr>
        <w:t>ной услуги.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работником Администрации, ответственным за рассмотрение документов и формирование проекта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A27D13">
        <w:rPr>
          <w:rFonts w:ascii="Times New Roman" w:hAnsi="Times New Roman" w:cs="Times New Roman"/>
          <w:sz w:val="24"/>
          <w:szCs w:val="24"/>
        </w:rPr>
        <w:t>й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A27D13" w:rsidRPr="00A27D13">
        <w:rPr>
          <w:rFonts w:ascii="Times New Roman" w:hAnsi="Times New Roman" w:cs="Times New Roman"/>
          <w:sz w:val="24"/>
          <w:szCs w:val="24"/>
        </w:rPr>
        <w:t>о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A27D13" w:rsidRPr="00A27D13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услуги; 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2 действие: сбор документов/сведений, предусмотренных пунктом 2.7 адм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нистративного регламента с использованием системы межведомственного инфо</w:t>
      </w:r>
      <w:r w:rsidR="00A27D13" w:rsidRPr="00A27D13">
        <w:rPr>
          <w:rFonts w:ascii="Times New Roman" w:hAnsi="Times New Roman" w:cs="Times New Roman"/>
          <w:sz w:val="24"/>
          <w:szCs w:val="24"/>
        </w:rPr>
        <w:t>р</w:t>
      </w:r>
      <w:r w:rsidR="00A27D13" w:rsidRPr="00A27D13">
        <w:rPr>
          <w:rFonts w:ascii="Times New Roman" w:hAnsi="Times New Roman" w:cs="Times New Roman"/>
          <w:sz w:val="24"/>
          <w:szCs w:val="24"/>
        </w:rPr>
        <w:t>мационного взаимодействия и, при наличии технической возможности, АИС «</w:t>
      </w:r>
      <w:proofErr w:type="spellStart"/>
      <w:r w:rsidR="00A27D13"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ЛО» в течение не более 5 рабочих дней </w:t>
      </w:r>
      <w:proofErr w:type="gramStart"/>
      <w:r w:rsidR="00A27D13" w:rsidRPr="00A27D1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первой админ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стративной процедуры;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нистрации, ответственному за принятие и подписание соответствующего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рабочих дней (в период до 01.01.2024 </w:t>
      </w:r>
      <w:r w:rsidR="00CB7995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6</w:t>
      </w:r>
      <w:r>
        <w:rPr>
          <w:rFonts w:ascii="Times New Roman" w:hAnsi="Times New Roman" w:cs="Times New Roman"/>
          <w:sz w:val="24"/>
          <w:szCs w:val="24"/>
        </w:rPr>
        <w:t xml:space="preserve"> (шести)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рабочих дней).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3.1.3.3.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14" w:history="1">
        <w:r w:rsidRPr="00A27D1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A27D13">
        <w:rPr>
          <w:rFonts w:ascii="Times New Roman" w:hAnsi="Times New Roman" w:cs="Times New Roman"/>
          <w:sz w:val="24"/>
          <w:szCs w:val="24"/>
        </w:rPr>
        <w:t xml:space="preserve"> 2001  № 137-ФЗ «О введ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нии в действие Земельного кодекса Российской Федерации», срок выполнения а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министративной процедуры может быть продлен не более чем до  31</w:t>
      </w:r>
      <w:r>
        <w:rPr>
          <w:rFonts w:ascii="Times New Roman" w:hAnsi="Times New Roman" w:cs="Times New Roman"/>
          <w:sz w:val="24"/>
          <w:szCs w:val="24"/>
        </w:rPr>
        <w:t xml:space="preserve"> (тридцати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ного) </w:t>
      </w:r>
      <w:r w:rsidRPr="00A27D13">
        <w:rPr>
          <w:rFonts w:ascii="Times New Roman" w:hAnsi="Times New Roman" w:cs="Times New Roman"/>
          <w:sz w:val="24"/>
          <w:szCs w:val="24"/>
        </w:rPr>
        <w:t xml:space="preserve"> календарного дня (в период до 01.01.2024 </w:t>
      </w:r>
      <w:r w:rsidR="00CB7995">
        <w:rPr>
          <w:rFonts w:ascii="Times New Roman" w:hAnsi="Times New Roman" w:cs="Times New Roman"/>
          <w:sz w:val="24"/>
          <w:szCs w:val="24"/>
        </w:rPr>
        <w:t xml:space="preserve">– </w:t>
      </w:r>
      <w:r w:rsidRPr="00A27D13">
        <w:rPr>
          <w:rFonts w:ascii="Times New Roman" w:hAnsi="Times New Roman" w:cs="Times New Roman"/>
          <w:sz w:val="24"/>
          <w:szCs w:val="24"/>
        </w:rPr>
        <w:t>не более чем до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lastRenderedPageBreak/>
        <w:t>календарных дней).</w:t>
      </w:r>
      <w:proofErr w:type="gramEnd"/>
      <w:r w:rsidRPr="00A27D13">
        <w:rPr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</w:t>
      </w:r>
      <w:r w:rsidRPr="00A27D13">
        <w:rPr>
          <w:rFonts w:ascii="Times New Roman" w:hAnsi="Times New Roman" w:cs="Times New Roman"/>
          <w:sz w:val="24"/>
          <w:szCs w:val="24"/>
        </w:rPr>
        <w:t>а</w:t>
      </w:r>
      <w:r w:rsidRPr="00A27D13">
        <w:rPr>
          <w:rFonts w:ascii="Times New Roman" w:hAnsi="Times New Roman" w:cs="Times New Roman"/>
          <w:sz w:val="24"/>
          <w:szCs w:val="24"/>
        </w:rPr>
        <w:t>явителя.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3.1.3.4. В случае установления специалистом оснований, перечисленных в </w:t>
      </w:r>
      <w:hyperlink w:anchor="P125" w:history="1">
        <w:r w:rsidRPr="00A27D13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приостановл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нии срока рассмотрения поданного заявления с уведомлением заявителя.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В случае принятия решения об утверждении ранее направленной или пре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</w:t>
      </w:r>
      <w:r w:rsidRPr="00A27D13">
        <w:rPr>
          <w:rFonts w:ascii="Times New Roman" w:hAnsi="Times New Roman" w:cs="Times New Roman"/>
          <w:sz w:val="24"/>
          <w:szCs w:val="24"/>
        </w:rPr>
        <w:t>с</w:t>
      </w:r>
      <w:r w:rsidRPr="00A27D13">
        <w:rPr>
          <w:rFonts w:ascii="Times New Roman" w:hAnsi="Times New Roman" w:cs="Times New Roman"/>
          <w:sz w:val="24"/>
          <w:szCs w:val="24"/>
        </w:rPr>
        <w:t>смотрения поданного заявления возобновляются со дня, следующего за днем пр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нятия указанного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3.1.3.5. В случае установления специалистом оснований, перечисленных в </w:t>
      </w:r>
      <w:hyperlink w:anchor="P129" w:history="1">
        <w:r w:rsidRPr="00A27D13">
          <w:rPr>
            <w:rFonts w:ascii="Times New Roman" w:hAnsi="Times New Roman" w:cs="Times New Roman"/>
            <w:sz w:val="24"/>
            <w:szCs w:val="24"/>
          </w:rPr>
          <w:t>пункте 2.10.1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заявление о предварительном согл</w:t>
      </w:r>
      <w:r w:rsidRPr="00A27D13">
        <w:rPr>
          <w:rFonts w:ascii="Times New Roman" w:hAnsi="Times New Roman" w:cs="Times New Roman"/>
          <w:sz w:val="24"/>
          <w:szCs w:val="24"/>
        </w:rPr>
        <w:t>а</w:t>
      </w:r>
      <w:r w:rsidRPr="00A27D1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 подлежит возврату заявителю в теч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ние 10 (календарных) дней со дня регистрации (поступления) заявления в Админ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страции с указанием причины возврата.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3.1.3.6.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3.1.3.7. Критерии принятия решения при выполнении административной пр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цедуры: отсутствие (наличие) при рассмотрении заявления оснований, предусмо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>ренных пунктами 2.10, 2.10.1 административного регламента.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3.1.3.8. Результат выполнения административной процедуры: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об отказе в предоставлении муниципальной услуги (с приложением схемы расположения земельного участка </w:t>
      </w:r>
      <w:r w:rsidR="00CB7995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- подготовка проекта решения о предварительном согласовании предоставл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ния земельного участка.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ствий), продолжительность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(их) выполнения: ра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не более 2 рабочих дней с даты окончания второй администр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процедуры.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3.1.4.3. Лицо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подписание решения Администрации о предварительном согласовании предоставления земельного участка (с приложением схемы расположения земел</w:t>
      </w:r>
      <w:r w:rsidR="00A27D13" w:rsidRPr="00A27D13">
        <w:rPr>
          <w:rFonts w:ascii="Times New Roman" w:hAnsi="Times New Roman" w:cs="Times New Roman"/>
          <w:sz w:val="24"/>
          <w:szCs w:val="24"/>
        </w:rPr>
        <w:t>ь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ного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в случае если испрашиваемый земельный участок предстоит образ</w:t>
      </w:r>
      <w:r w:rsidR="00A27D13" w:rsidRPr="00A27D13">
        <w:rPr>
          <w:rFonts w:ascii="Times New Roman" w:hAnsi="Times New Roman" w:cs="Times New Roman"/>
          <w:sz w:val="24"/>
          <w:szCs w:val="24"/>
        </w:rPr>
        <w:t>о</w:t>
      </w:r>
      <w:r w:rsidR="00A27D13" w:rsidRPr="00A27D13">
        <w:rPr>
          <w:rFonts w:ascii="Times New Roman" w:hAnsi="Times New Roman" w:cs="Times New Roman"/>
          <w:sz w:val="24"/>
          <w:szCs w:val="24"/>
        </w:rPr>
        <w:t>вать в соответствии со схемой расположения земельного участка);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ответствующего документа, являющегося результатом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7D13">
        <w:rPr>
          <w:rFonts w:ascii="Times New Roman" w:hAnsi="Times New Roman" w:cs="Times New Roman"/>
          <w:sz w:val="24"/>
          <w:szCs w:val="24"/>
        </w:rPr>
        <w:t xml:space="preserve"> ЛО» и направляет заявителю способом, указанным в заявлении, в течение 1 рабочего дня с даты окончания третьей адм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внесение свед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ний о принятом решении в АИС «</w:t>
      </w:r>
      <w:proofErr w:type="spellStart"/>
      <w:r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7D13">
        <w:rPr>
          <w:rFonts w:ascii="Times New Roman" w:hAnsi="Times New Roman" w:cs="Times New Roman"/>
          <w:sz w:val="24"/>
          <w:szCs w:val="24"/>
        </w:rPr>
        <w:t xml:space="preserve"> ЛО» и направление результата пред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761876">
        <w:rPr>
          <w:rFonts w:ascii="Times New Roman" w:hAnsi="Times New Roman" w:cs="Times New Roman"/>
          <w:sz w:val="24"/>
          <w:szCs w:val="24"/>
        </w:rPr>
        <w:t>способом, указанным в заявлении».</w:t>
      </w:r>
    </w:p>
    <w:p w:rsid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3.3.2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течени</w:t>
      </w:r>
      <w:r w:rsidR="00CB79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(пяти) рабочих дней» заменить словами «в течени</w:t>
      </w:r>
      <w:r w:rsidR="00CB79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(трех) рабочих дней».</w:t>
      </w:r>
    </w:p>
    <w:p w:rsidR="00FD318F" w:rsidRPr="00D73A65" w:rsidRDefault="00D73A6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Комитету имущественных отношений администрации муниципального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аправить в пресс-службу к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а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ля  официального опубликования  и обнародования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м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у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ниципального образования Тосненский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ласти.</w:t>
      </w:r>
    </w:p>
    <w:p w:rsidR="00BE1E85" w:rsidRDefault="00FD318F" w:rsidP="00D5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D73A65" w:rsidRDefault="00D73A65" w:rsidP="00D5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на заместителя главы </w:t>
      </w:r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Ануфриева О.А.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916" w:rsidRDefault="00D56916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А.Г. Клементьев</w:t>
      </w:r>
    </w:p>
    <w:p w:rsidR="00232495" w:rsidRDefault="0023249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318F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Ломачева</w:t>
      </w:r>
      <w:proofErr w:type="spellEnd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Ирина Николаевна</w:t>
      </w:r>
      <w:r w:rsidR="00D569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33201</w:t>
      </w:r>
    </w:p>
    <w:p w:rsidR="00D56916" w:rsidRPr="00D73A65" w:rsidRDefault="00D56916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sectPr w:rsidR="00D56916" w:rsidRPr="00D73A65" w:rsidSect="00C4087C">
      <w:pgSz w:w="11906" w:h="16838"/>
      <w:pgMar w:top="1702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0C" w:rsidRDefault="0036250C" w:rsidP="00482EDD">
      <w:pPr>
        <w:spacing w:after="0" w:line="240" w:lineRule="auto"/>
      </w:pPr>
      <w:r>
        <w:separator/>
      </w:r>
    </w:p>
  </w:endnote>
  <w:endnote w:type="continuationSeparator" w:id="0">
    <w:p w:rsidR="0036250C" w:rsidRDefault="0036250C" w:rsidP="004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0C" w:rsidRDefault="0036250C" w:rsidP="00482EDD">
      <w:pPr>
        <w:spacing w:after="0" w:line="240" w:lineRule="auto"/>
      </w:pPr>
      <w:r>
        <w:separator/>
      </w:r>
    </w:p>
  </w:footnote>
  <w:footnote w:type="continuationSeparator" w:id="0">
    <w:p w:rsidR="0036250C" w:rsidRDefault="0036250C" w:rsidP="004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7626"/>
      <w:docPartObj>
        <w:docPartGallery w:val="Page Numbers (Top of Page)"/>
        <w:docPartUnique/>
      </w:docPartObj>
    </w:sdtPr>
    <w:sdtEndPr/>
    <w:sdtContent>
      <w:p w:rsidR="00482EDD" w:rsidRDefault="00482E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D3">
          <w:rPr>
            <w:noProof/>
          </w:rPr>
          <w:t>5</w:t>
        </w:r>
        <w:r>
          <w:fldChar w:fldCharType="end"/>
        </w:r>
      </w:p>
    </w:sdtContent>
  </w:sdt>
  <w:p w:rsidR="00482EDD" w:rsidRDefault="00482E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D" w:rsidRDefault="00482EDD">
    <w:pPr>
      <w:pStyle w:val="aa"/>
      <w:jc w:val="center"/>
    </w:pPr>
  </w:p>
  <w:p w:rsidR="00482EDD" w:rsidRDefault="00482E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0B4279"/>
    <w:multiLevelType w:val="multilevel"/>
    <w:tmpl w:val="32BA62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5663F"/>
    <w:rsid w:val="00062A53"/>
    <w:rsid w:val="00093BE2"/>
    <w:rsid w:val="000C0EB3"/>
    <w:rsid w:val="000D0C2C"/>
    <w:rsid w:val="000D79FE"/>
    <w:rsid w:val="000F6AE3"/>
    <w:rsid w:val="001B7E7A"/>
    <w:rsid w:val="001F06C7"/>
    <w:rsid w:val="001F6818"/>
    <w:rsid w:val="00232495"/>
    <w:rsid w:val="0025498E"/>
    <w:rsid w:val="002554F4"/>
    <w:rsid w:val="00263A9C"/>
    <w:rsid w:val="002B0F71"/>
    <w:rsid w:val="002B7562"/>
    <w:rsid w:val="0031343F"/>
    <w:rsid w:val="00322C51"/>
    <w:rsid w:val="0036250C"/>
    <w:rsid w:val="00364D15"/>
    <w:rsid w:val="003E0FFF"/>
    <w:rsid w:val="003E7DC5"/>
    <w:rsid w:val="00416DEB"/>
    <w:rsid w:val="004574F0"/>
    <w:rsid w:val="00460270"/>
    <w:rsid w:val="004658FC"/>
    <w:rsid w:val="00482EDD"/>
    <w:rsid w:val="004A00AE"/>
    <w:rsid w:val="004A1F02"/>
    <w:rsid w:val="004E1016"/>
    <w:rsid w:val="00582FFE"/>
    <w:rsid w:val="00593D9F"/>
    <w:rsid w:val="005D4A74"/>
    <w:rsid w:val="005F2EFD"/>
    <w:rsid w:val="00601BD6"/>
    <w:rsid w:val="0060255C"/>
    <w:rsid w:val="006144D3"/>
    <w:rsid w:val="00675B33"/>
    <w:rsid w:val="00682A59"/>
    <w:rsid w:val="006A32AF"/>
    <w:rsid w:val="006C5967"/>
    <w:rsid w:val="006F1910"/>
    <w:rsid w:val="007055A4"/>
    <w:rsid w:val="00761876"/>
    <w:rsid w:val="007765CB"/>
    <w:rsid w:val="00777B32"/>
    <w:rsid w:val="008632C3"/>
    <w:rsid w:val="008F0755"/>
    <w:rsid w:val="00903877"/>
    <w:rsid w:val="00920EBE"/>
    <w:rsid w:val="00944213"/>
    <w:rsid w:val="00945072"/>
    <w:rsid w:val="00952313"/>
    <w:rsid w:val="0096155F"/>
    <w:rsid w:val="00975444"/>
    <w:rsid w:val="00975E18"/>
    <w:rsid w:val="00A2463C"/>
    <w:rsid w:val="00A27D13"/>
    <w:rsid w:val="00A3202B"/>
    <w:rsid w:val="00A37230"/>
    <w:rsid w:val="00A70D02"/>
    <w:rsid w:val="00A87E97"/>
    <w:rsid w:val="00A91433"/>
    <w:rsid w:val="00A950A2"/>
    <w:rsid w:val="00AB4942"/>
    <w:rsid w:val="00AF39E5"/>
    <w:rsid w:val="00BA5907"/>
    <w:rsid w:val="00BE1E85"/>
    <w:rsid w:val="00C4087C"/>
    <w:rsid w:val="00C54E01"/>
    <w:rsid w:val="00C72138"/>
    <w:rsid w:val="00C803D3"/>
    <w:rsid w:val="00C82FC6"/>
    <w:rsid w:val="00C978B5"/>
    <w:rsid w:val="00CB7995"/>
    <w:rsid w:val="00CD1330"/>
    <w:rsid w:val="00D07D0F"/>
    <w:rsid w:val="00D313A6"/>
    <w:rsid w:val="00D35F0F"/>
    <w:rsid w:val="00D56916"/>
    <w:rsid w:val="00D73A65"/>
    <w:rsid w:val="00DA06B3"/>
    <w:rsid w:val="00DD0D88"/>
    <w:rsid w:val="00DD5D5B"/>
    <w:rsid w:val="00E309F8"/>
    <w:rsid w:val="00E643F9"/>
    <w:rsid w:val="00EC1508"/>
    <w:rsid w:val="00F06848"/>
    <w:rsid w:val="00FC50DF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82ED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EDD"/>
  </w:style>
  <w:style w:type="paragraph" w:styleId="ac">
    <w:name w:val="footer"/>
    <w:basedOn w:val="a"/>
    <w:link w:val="ad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82ED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EDD"/>
  </w:style>
  <w:style w:type="paragraph" w:styleId="ac">
    <w:name w:val="footer"/>
    <w:basedOn w:val="a"/>
    <w:link w:val="ad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FFE0-DF1D-418C-9A9F-E2A48B5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Зимогорская Анна Алексеевна</cp:lastModifiedBy>
  <cp:revision>2</cp:revision>
  <cp:lastPrinted>2023-04-07T05:27:00Z</cp:lastPrinted>
  <dcterms:created xsi:type="dcterms:W3CDTF">2024-04-03T14:38:00Z</dcterms:created>
  <dcterms:modified xsi:type="dcterms:W3CDTF">2024-04-03T14:38:00Z</dcterms:modified>
</cp:coreProperties>
</file>