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1A2D33" w14:textId="378036AB" w:rsidR="00650AD5" w:rsidRPr="00EE11B5" w:rsidRDefault="00760D28" w:rsidP="00650AD5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3DB08E" wp14:editId="27FBFB2B">
                <wp:simplePos x="0" y="0"/>
                <wp:positionH relativeFrom="column">
                  <wp:posOffset>-1285899</wp:posOffset>
                </wp:positionH>
                <wp:positionV relativeFrom="page">
                  <wp:posOffset>73155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13D4D8" id="Группа 1" o:spid="_x0000_s1026" style="position:absolute;margin-left:-101.25pt;margin-top: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BIXbRr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2930A2D" w14:textId="1DFA26EF" w:rsidR="00F85853" w:rsidRPr="00EE11B5" w:rsidRDefault="00F85853" w:rsidP="00650AD5">
      <w:pPr>
        <w:ind w:right="-1"/>
      </w:pPr>
    </w:p>
    <w:p w14:paraId="20B45659" w14:textId="41615EA9" w:rsidR="00F85853" w:rsidRPr="00EE11B5" w:rsidRDefault="00F85853" w:rsidP="00650AD5">
      <w:pPr>
        <w:ind w:right="-1"/>
      </w:pPr>
    </w:p>
    <w:p w14:paraId="4F795A6D" w14:textId="7D8EEA0D" w:rsidR="00F85853" w:rsidRPr="00EE11B5" w:rsidRDefault="00F85853" w:rsidP="00650AD5">
      <w:pPr>
        <w:ind w:right="-1"/>
      </w:pPr>
    </w:p>
    <w:p w14:paraId="6EB5E87C" w14:textId="53A4CF50" w:rsidR="00F85853" w:rsidRPr="00EE11B5" w:rsidRDefault="00F85853" w:rsidP="00650AD5">
      <w:pPr>
        <w:ind w:right="-1"/>
      </w:pPr>
    </w:p>
    <w:p w14:paraId="74B20A0C" w14:textId="6D387454" w:rsidR="00F85853" w:rsidRPr="00EE11B5" w:rsidRDefault="00F85853" w:rsidP="00650AD5">
      <w:pPr>
        <w:ind w:right="-1"/>
      </w:pPr>
    </w:p>
    <w:p w14:paraId="29D3B207" w14:textId="39618598" w:rsidR="00F85853" w:rsidRPr="00EE11B5" w:rsidRDefault="00F85853" w:rsidP="00650AD5">
      <w:pPr>
        <w:ind w:right="-1"/>
      </w:pPr>
    </w:p>
    <w:p w14:paraId="6D4EE3E5" w14:textId="0689B391" w:rsidR="00F85853" w:rsidRPr="00EE11B5" w:rsidRDefault="00F85853" w:rsidP="00650AD5">
      <w:pPr>
        <w:ind w:right="-1"/>
      </w:pPr>
    </w:p>
    <w:p w14:paraId="6BBA8063" w14:textId="6CDC5770" w:rsidR="00F85853" w:rsidRPr="00EE11B5" w:rsidRDefault="00F85853" w:rsidP="00650AD5">
      <w:pPr>
        <w:ind w:right="-1"/>
      </w:pPr>
    </w:p>
    <w:p w14:paraId="5C135F18" w14:textId="6E33FBD9" w:rsidR="00F85853" w:rsidRPr="00EE11B5" w:rsidRDefault="00F85853" w:rsidP="00650AD5">
      <w:pPr>
        <w:ind w:right="-1"/>
      </w:pPr>
    </w:p>
    <w:p w14:paraId="5B51B5C2" w14:textId="792EE31D" w:rsidR="00F85853" w:rsidRPr="00EE11B5" w:rsidRDefault="00760D28" w:rsidP="00650AD5">
      <w:pPr>
        <w:ind w:right="-1"/>
      </w:pPr>
      <w:r>
        <w:t>02.11.2023                                3761-па</w:t>
      </w:r>
    </w:p>
    <w:p w14:paraId="42F5D02B" w14:textId="6B3FD038" w:rsidR="00F85853" w:rsidRPr="00EE11B5" w:rsidRDefault="00F85853" w:rsidP="00650AD5">
      <w:pPr>
        <w:ind w:right="-1"/>
      </w:pPr>
    </w:p>
    <w:p w14:paraId="0A23E2F1" w14:textId="1DC5EEED" w:rsidR="00F85853" w:rsidRPr="00EE11B5" w:rsidRDefault="00F85853" w:rsidP="00650AD5">
      <w:pPr>
        <w:ind w:right="-1"/>
      </w:pPr>
    </w:p>
    <w:p w14:paraId="4D6BB67D" w14:textId="77777777" w:rsidR="00F85853" w:rsidRPr="00EE11B5" w:rsidRDefault="00F85853" w:rsidP="00650AD5">
      <w:pPr>
        <w:ind w:right="-1"/>
      </w:pPr>
    </w:p>
    <w:p w14:paraId="2F252279" w14:textId="77777777" w:rsidR="00D938BF" w:rsidRPr="00EE11B5" w:rsidRDefault="00D938BF" w:rsidP="00650AD5">
      <w:pPr>
        <w:jc w:val="both"/>
      </w:pPr>
      <w:r w:rsidRPr="00EE11B5">
        <w:t xml:space="preserve">О внесении изменений в административный регламент </w:t>
      </w:r>
    </w:p>
    <w:p w14:paraId="40ED9548" w14:textId="77777777" w:rsidR="00F85853" w:rsidRPr="00EE11B5" w:rsidRDefault="00650AD5" w:rsidP="00650AD5">
      <w:pPr>
        <w:jc w:val="both"/>
      </w:pPr>
      <w:r w:rsidRPr="00EE11B5">
        <w:t xml:space="preserve">по предоставлению администрацией муниципального </w:t>
      </w:r>
    </w:p>
    <w:p w14:paraId="11F6B41D" w14:textId="77777777" w:rsidR="00F85853" w:rsidRPr="00EE11B5" w:rsidRDefault="00650AD5" w:rsidP="00650AD5">
      <w:pPr>
        <w:jc w:val="both"/>
      </w:pPr>
      <w:r w:rsidRPr="00EE11B5">
        <w:t xml:space="preserve">образования Тосненский район Ленинградской области </w:t>
      </w:r>
    </w:p>
    <w:p w14:paraId="79D2A467" w14:textId="77777777" w:rsidR="00F85853" w:rsidRPr="00EE11B5" w:rsidRDefault="00650AD5" w:rsidP="00650AD5">
      <w:pPr>
        <w:jc w:val="both"/>
      </w:pPr>
      <w:r w:rsidRPr="00EE11B5">
        <w:t xml:space="preserve">муниципальной услуги «Перевод жилого помещения </w:t>
      </w:r>
    </w:p>
    <w:p w14:paraId="118BDAC7" w14:textId="77777777" w:rsidR="00F85853" w:rsidRPr="00EE11B5" w:rsidRDefault="00650AD5" w:rsidP="00AE0811">
      <w:pPr>
        <w:jc w:val="both"/>
      </w:pPr>
      <w:r w:rsidRPr="00EE11B5">
        <w:t xml:space="preserve">в нежилое помещение и нежилого помещения в жилое </w:t>
      </w:r>
    </w:p>
    <w:p w14:paraId="4009354C" w14:textId="356EF872" w:rsidR="00AE0811" w:rsidRPr="00EE11B5" w:rsidRDefault="00650AD5" w:rsidP="00AE0811">
      <w:pPr>
        <w:jc w:val="both"/>
      </w:pPr>
      <w:r w:rsidRPr="00EE11B5">
        <w:t>помещение</w:t>
      </w:r>
      <w:bookmarkStart w:id="1" w:name="_Hlk146018864"/>
      <w:r w:rsidRPr="00EE11B5">
        <w:t>»</w:t>
      </w:r>
      <w:r w:rsidR="00AE0811" w:rsidRPr="00EE11B5">
        <w:t xml:space="preserve">, утвержденный постановлением </w:t>
      </w:r>
      <w:r w:rsidR="00F85853" w:rsidRPr="00EE11B5">
        <w:t>администрации</w:t>
      </w:r>
    </w:p>
    <w:p w14:paraId="4D9B8DA9" w14:textId="294F5EF5" w:rsidR="00AE0811" w:rsidRPr="00EE11B5" w:rsidRDefault="00AE0811" w:rsidP="00AE0811">
      <w:pPr>
        <w:jc w:val="both"/>
      </w:pPr>
      <w:r w:rsidRPr="00EE11B5">
        <w:t xml:space="preserve">муниципального образования Тосненский район </w:t>
      </w:r>
      <w:r w:rsidR="00F85853" w:rsidRPr="00EE11B5">
        <w:t>Ленинградской</w:t>
      </w:r>
    </w:p>
    <w:p w14:paraId="7DD62478" w14:textId="19994DEE" w:rsidR="00AE0811" w:rsidRPr="00EE11B5" w:rsidRDefault="00AE0811" w:rsidP="00AE0811">
      <w:pPr>
        <w:jc w:val="both"/>
      </w:pPr>
      <w:r w:rsidRPr="00EE11B5">
        <w:t xml:space="preserve">области от 27.07.2023 № 2605-па </w:t>
      </w:r>
    </w:p>
    <w:bookmarkEnd w:id="1"/>
    <w:p w14:paraId="12BE6EE7" w14:textId="1B41F952" w:rsidR="00650AD5" w:rsidRPr="00EE11B5" w:rsidRDefault="00650AD5" w:rsidP="00650AD5">
      <w:pPr>
        <w:jc w:val="both"/>
      </w:pPr>
      <w:r w:rsidRPr="00EE11B5">
        <w:t xml:space="preserve"> </w:t>
      </w:r>
    </w:p>
    <w:p w14:paraId="2EB13FE7" w14:textId="77777777" w:rsidR="00650AD5" w:rsidRPr="00EE11B5" w:rsidRDefault="00650AD5" w:rsidP="00650AD5">
      <w:pPr>
        <w:jc w:val="both"/>
      </w:pPr>
    </w:p>
    <w:p w14:paraId="60ED4C4B" w14:textId="0074C112" w:rsidR="00650AD5" w:rsidRPr="00EE11B5" w:rsidRDefault="00650AD5" w:rsidP="00F85853">
      <w:pPr>
        <w:ind w:firstLine="567"/>
        <w:jc w:val="both"/>
      </w:pPr>
      <w:r w:rsidRPr="00EE11B5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E11B5">
        <w:t>е</w:t>
      </w:r>
      <w:r w:rsidRPr="00EE11B5">
        <w:t>деральным законом от 27.07.2010 № 210-ФЗ «Об организации предоставления го</w:t>
      </w:r>
      <w:r w:rsidRPr="00EE11B5">
        <w:t>с</w:t>
      </w:r>
      <w:r w:rsidRPr="00EE11B5">
        <w:t>ударственных и муниципальных услуг», постановлением администрации муниц</w:t>
      </w:r>
      <w:r w:rsidRPr="00EE11B5">
        <w:t>и</w:t>
      </w:r>
      <w:r w:rsidRPr="00EE11B5">
        <w:t>пального</w:t>
      </w:r>
      <w:r w:rsidR="00093429">
        <w:t xml:space="preserve"> </w:t>
      </w:r>
      <w:r w:rsidRPr="00EE11B5">
        <w:t xml:space="preserve"> образования </w:t>
      </w:r>
      <w:r w:rsidR="00093429">
        <w:t xml:space="preserve"> </w:t>
      </w:r>
      <w:r w:rsidRPr="00EE11B5">
        <w:t xml:space="preserve">Тосненский </w:t>
      </w:r>
      <w:r w:rsidR="00093429">
        <w:t xml:space="preserve"> </w:t>
      </w:r>
      <w:r w:rsidRPr="00EE11B5">
        <w:t>район</w:t>
      </w:r>
      <w:r w:rsidR="00093429">
        <w:t xml:space="preserve"> </w:t>
      </w:r>
      <w:r w:rsidRPr="00EE11B5">
        <w:t xml:space="preserve"> Ленинградской</w:t>
      </w:r>
      <w:r w:rsidR="00093429">
        <w:t xml:space="preserve"> </w:t>
      </w:r>
      <w:r w:rsidRPr="00EE11B5">
        <w:t xml:space="preserve"> области</w:t>
      </w:r>
      <w:r w:rsidR="00093429">
        <w:t xml:space="preserve"> </w:t>
      </w:r>
      <w:r w:rsidRPr="00EE11B5">
        <w:t xml:space="preserve"> от 05.05.2022</w:t>
      </w:r>
      <w:r w:rsidR="00093429">
        <w:t xml:space="preserve">              </w:t>
      </w:r>
      <w:r w:rsidRPr="00EE11B5">
        <w:t xml:space="preserve">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EE11B5">
        <w:t>а</w:t>
      </w:r>
      <w:r w:rsidRPr="00EE11B5">
        <w:t>ментов предоставления муниципальных услуг»</w:t>
      </w:r>
      <w:r w:rsidR="0012114E" w:rsidRPr="00EE11B5">
        <w:t>, распоряжением Правительства Л</w:t>
      </w:r>
      <w:r w:rsidR="0012114E" w:rsidRPr="00EE11B5">
        <w:t>е</w:t>
      </w:r>
      <w:r w:rsidR="0012114E" w:rsidRPr="00EE11B5">
        <w:t xml:space="preserve">нинградской области </w:t>
      </w:r>
      <w:r w:rsidR="00336B16" w:rsidRPr="00EE11B5">
        <w:t>от 20.10.2023 № 702-р «О внесении изменений в распоряж</w:t>
      </w:r>
      <w:r w:rsidR="00336B16" w:rsidRPr="00EE11B5">
        <w:t>е</w:t>
      </w:r>
      <w:r w:rsidR="00336B16" w:rsidRPr="00EE11B5">
        <w:t>ние Правительства Ленинградской области от 28.12.2015 № 585-р «Об утверждении типового (рекомендованного) перечня муниципальных услуг органов местного с</w:t>
      </w:r>
      <w:r w:rsidR="00336B16" w:rsidRPr="00EE11B5">
        <w:t>а</w:t>
      </w:r>
      <w:r w:rsidR="00336B16" w:rsidRPr="00EE11B5">
        <w:t>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</w:t>
      </w:r>
      <w:r w:rsidR="00336B16" w:rsidRPr="00EE11B5">
        <w:t>у</w:t>
      </w:r>
      <w:r w:rsidR="00336B16" w:rsidRPr="00EE11B5">
        <w:t>дарственных и муниципальных услуг»</w:t>
      </w:r>
      <w:r w:rsidRPr="00EE11B5">
        <w:t xml:space="preserve"> администрация муниципального образов</w:t>
      </w:r>
      <w:r w:rsidRPr="00EE11B5">
        <w:t>а</w:t>
      </w:r>
      <w:r w:rsidRPr="00EE11B5">
        <w:t>ния Тосненский район Ленинградской области</w:t>
      </w:r>
    </w:p>
    <w:p w14:paraId="0A94CF1D" w14:textId="77777777" w:rsidR="00650AD5" w:rsidRPr="00EE11B5" w:rsidRDefault="00650AD5" w:rsidP="00650AD5">
      <w:pPr>
        <w:jc w:val="both"/>
      </w:pPr>
    </w:p>
    <w:p w14:paraId="09DA344D" w14:textId="77777777" w:rsidR="00650AD5" w:rsidRPr="00EE11B5" w:rsidRDefault="00650AD5" w:rsidP="00650AD5">
      <w:pPr>
        <w:jc w:val="both"/>
      </w:pPr>
      <w:r w:rsidRPr="00EE11B5">
        <w:t>ПОСТАНОВЛЯЕТ:</w:t>
      </w:r>
    </w:p>
    <w:p w14:paraId="13151A42" w14:textId="77777777" w:rsidR="00650AD5" w:rsidRPr="00EE11B5" w:rsidRDefault="00650AD5" w:rsidP="00650AD5">
      <w:pPr>
        <w:jc w:val="both"/>
      </w:pPr>
    </w:p>
    <w:p w14:paraId="071291D5" w14:textId="6F92A073" w:rsidR="00414B9D" w:rsidRPr="00EE11B5" w:rsidRDefault="00414B9D" w:rsidP="00F85853">
      <w:pPr>
        <w:pStyle w:val="af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1B5">
        <w:rPr>
          <w:rFonts w:ascii="Times New Roman" w:hAnsi="Times New Roman"/>
          <w:sz w:val="24"/>
          <w:szCs w:val="24"/>
        </w:rPr>
        <w:t>Внести в административный регламент</w:t>
      </w:r>
      <w:r w:rsidR="00650AD5" w:rsidRPr="00EE11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«Перевод жилого помещения в нежилое помещение и нежилого помещения в жилое помещение»</w:t>
      </w:r>
      <w:r w:rsidRPr="00EE11B5">
        <w:rPr>
          <w:rFonts w:ascii="Times New Roman" w:hAnsi="Times New Roman"/>
          <w:sz w:val="24"/>
          <w:szCs w:val="24"/>
        </w:rPr>
        <w:t xml:space="preserve">,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утвержденный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постановлением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администрации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>муниц</w:t>
      </w:r>
      <w:r w:rsidRPr="00EE11B5">
        <w:rPr>
          <w:rFonts w:ascii="Times New Roman" w:hAnsi="Times New Roman"/>
          <w:sz w:val="24"/>
          <w:szCs w:val="24"/>
        </w:rPr>
        <w:t>и</w:t>
      </w:r>
      <w:r w:rsidRPr="00EE11B5">
        <w:rPr>
          <w:rFonts w:ascii="Times New Roman" w:hAnsi="Times New Roman"/>
          <w:sz w:val="24"/>
          <w:szCs w:val="24"/>
        </w:rPr>
        <w:t>пального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 образования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Тосненский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район 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>Ленинградской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 области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 от</w:t>
      </w:r>
      <w:r w:rsidR="00093429">
        <w:rPr>
          <w:rFonts w:ascii="Times New Roman" w:hAnsi="Times New Roman"/>
          <w:sz w:val="24"/>
          <w:szCs w:val="24"/>
        </w:rPr>
        <w:t xml:space="preserve"> </w:t>
      </w:r>
      <w:r w:rsidRPr="00EE11B5">
        <w:rPr>
          <w:rFonts w:ascii="Times New Roman" w:hAnsi="Times New Roman"/>
          <w:sz w:val="24"/>
          <w:szCs w:val="24"/>
        </w:rPr>
        <w:t xml:space="preserve"> 27.07.2022</w:t>
      </w:r>
      <w:r w:rsidR="00093429">
        <w:rPr>
          <w:rFonts w:ascii="Times New Roman" w:hAnsi="Times New Roman"/>
          <w:sz w:val="24"/>
          <w:szCs w:val="24"/>
        </w:rPr>
        <w:t xml:space="preserve">            </w:t>
      </w:r>
      <w:r w:rsidRPr="00EE11B5">
        <w:rPr>
          <w:rFonts w:ascii="Times New Roman" w:hAnsi="Times New Roman"/>
          <w:sz w:val="24"/>
          <w:szCs w:val="24"/>
        </w:rPr>
        <w:t xml:space="preserve"> № 2605-</w:t>
      </w:r>
      <w:r w:rsidR="00093429">
        <w:rPr>
          <w:rFonts w:ascii="Times New Roman" w:hAnsi="Times New Roman"/>
          <w:sz w:val="24"/>
          <w:szCs w:val="24"/>
        </w:rPr>
        <w:t>п</w:t>
      </w:r>
      <w:r w:rsidRPr="00EE11B5">
        <w:rPr>
          <w:rFonts w:ascii="Times New Roman" w:hAnsi="Times New Roman"/>
          <w:sz w:val="24"/>
          <w:szCs w:val="24"/>
        </w:rPr>
        <w:t>а, следующие изменения:</w:t>
      </w:r>
      <w:proofErr w:type="gramEnd"/>
    </w:p>
    <w:p w14:paraId="0A122719" w14:textId="6392C703" w:rsidR="00414B9D" w:rsidRPr="00EE11B5" w:rsidRDefault="00414B9D" w:rsidP="00F85853">
      <w:pPr>
        <w:pStyle w:val="af6"/>
        <w:numPr>
          <w:ilvl w:val="1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11B5">
        <w:rPr>
          <w:rFonts w:ascii="Times New Roman" w:hAnsi="Times New Roman"/>
          <w:sz w:val="24"/>
          <w:szCs w:val="24"/>
        </w:rPr>
        <w:t>Пункт 2.2 изложить в следующей редакции: «2.2. Муниципальную услугу предоставляет администрация.</w:t>
      </w:r>
    </w:p>
    <w:p w14:paraId="7572905E" w14:textId="77777777" w:rsidR="00414B9D" w:rsidRPr="00EE11B5" w:rsidRDefault="00414B9D" w:rsidP="00F85853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EE11B5">
        <w:t>В предоставлении муниципальной услуги участвует ГБУ ЛО «МФЦ».</w:t>
      </w:r>
    </w:p>
    <w:p w14:paraId="47195F62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lastRenderedPageBreak/>
        <w:t>В приеме документов и выдаче результата по предоставлению муниципал</w:t>
      </w:r>
      <w:r w:rsidRPr="00EE11B5">
        <w:t>ь</w:t>
      </w:r>
      <w:r w:rsidRPr="00EE11B5">
        <w:t>ной услуги также участвует ГБУ ЛО «МФЦ».</w:t>
      </w:r>
    </w:p>
    <w:p w14:paraId="336D088C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Заявление на получение муниципальной услуги с комплектом документов принимается:</w:t>
      </w:r>
    </w:p>
    <w:p w14:paraId="78EDA372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1) при личной явке:</w:t>
      </w:r>
    </w:p>
    <w:p w14:paraId="6AA97756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- в филиалах, отделах, удаленных рабочих местах ГБУ ЛО «МФЦ»;</w:t>
      </w:r>
    </w:p>
    <w:p w14:paraId="02540EA4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2) без личной явки:</w:t>
      </w:r>
    </w:p>
    <w:p w14:paraId="6DC2485F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- в электронной форме через личный кабинет Заявителя на ЕПГУ.</w:t>
      </w:r>
    </w:p>
    <w:p w14:paraId="515F5774" w14:textId="39BC3D19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77CC3F11" w14:textId="0580C1ED" w:rsidR="00414B9D" w:rsidRPr="00EE11B5" w:rsidRDefault="00414B9D" w:rsidP="00F85853">
      <w:pPr>
        <w:pStyle w:val="af6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11B5">
        <w:rPr>
          <w:rFonts w:ascii="Times New Roman" w:hAnsi="Times New Roman"/>
          <w:sz w:val="24"/>
          <w:szCs w:val="24"/>
        </w:rPr>
        <w:t>посредством ЕПГУ – в ГБУ ЛО «МФЦ» (при технической реализации);</w:t>
      </w:r>
    </w:p>
    <w:p w14:paraId="6F821D9B" w14:textId="3D72514A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2) по телефону – ГБУ ЛО «МФЦ».</w:t>
      </w:r>
    </w:p>
    <w:p w14:paraId="362D6AEC" w14:textId="3FF8945F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 xml:space="preserve">Для записи Заявитель выбирает любые свободные для приема дату и время в пределах установленного в ГБУ ЛО </w:t>
      </w:r>
      <w:r w:rsidR="006136C8" w:rsidRPr="00EE11B5">
        <w:t>«МФЦ» графика приема Заявителей</w:t>
      </w:r>
      <w:r w:rsidRPr="00EE11B5">
        <w:t>»</w:t>
      </w:r>
      <w:r w:rsidR="006136C8" w:rsidRPr="00EE11B5">
        <w:t>.</w:t>
      </w:r>
    </w:p>
    <w:p w14:paraId="1C9EB893" w14:textId="3D493BA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1.2. Пункт 2.3 изложить в следующей редакции: «2.3. Результатом предоста</w:t>
      </w:r>
      <w:r w:rsidRPr="00EE11B5">
        <w:t>в</w:t>
      </w:r>
      <w:r w:rsidRPr="00EE11B5">
        <w:t>ления муниципальной услуги является:</w:t>
      </w:r>
    </w:p>
    <w:p w14:paraId="101B9A00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- уведомление о переводе (отказе в переводе) жилого (нежилого) помещения в нежилое (жилое) помещение согласно приложению 2 к административному регл</w:t>
      </w:r>
      <w:r w:rsidRPr="00EE11B5">
        <w:t>а</w:t>
      </w:r>
      <w:r w:rsidRPr="00EE11B5">
        <w:t>менту.</w:t>
      </w:r>
    </w:p>
    <w:p w14:paraId="0DEFA721" w14:textId="77777777" w:rsidR="00414B9D" w:rsidRPr="00EE11B5" w:rsidRDefault="00414B9D" w:rsidP="00F858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E11B5">
        <w:t>Результат предоставления муниципальной услуги предоставляется (в соотве</w:t>
      </w:r>
      <w:r w:rsidRPr="00EE11B5">
        <w:t>т</w:t>
      </w:r>
      <w:r w:rsidRPr="00EE11B5">
        <w:t>ствии со способом, указанным Заявителем при подаче заявления и документов):</w:t>
      </w:r>
    </w:p>
    <w:p w14:paraId="3DEB4826" w14:textId="77777777" w:rsidR="00414B9D" w:rsidRPr="00EE11B5" w:rsidRDefault="00414B9D" w:rsidP="00F85853">
      <w:pPr>
        <w:widowControl w:val="0"/>
        <w:ind w:firstLine="567"/>
        <w:jc w:val="both"/>
      </w:pPr>
      <w:r w:rsidRPr="00EE11B5">
        <w:t>1) при личной явке:</w:t>
      </w:r>
    </w:p>
    <w:p w14:paraId="393FAB72" w14:textId="77777777" w:rsidR="00414B9D" w:rsidRPr="00EE11B5" w:rsidRDefault="00414B9D" w:rsidP="00F85853">
      <w:pPr>
        <w:widowControl w:val="0"/>
        <w:ind w:firstLine="567"/>
        <w:jc w:val="both"/>
      </w:pPr>
      <w:r w:rsidRPr="00EE11B5">
        <w:t>- в филиалах, отделах, удаленных рабочих местах ГБУ ЛО «МФЦ»;</w:t>
      </w:r>
    </w:p>
    <w:p w14:paraId="5AA0FF6A" w14:textId="77777777" w:rsidR="00414B9D" w:rsidRPr="00EE11B5" w:rsidRDefault="00414B9D" w:rsidP="00F85853">
      <w:pPr>
        <w:widowControl w:val="0"/>
        <w:ind w:firstLine="567"/>
        <w:jc w:val="both"/>
      </w:pPr>
      <w:r w:rsidRPr="00EE11B5">
        <w:t>2) без личной явки:</w:t>
      </w:r>
    </w:p>
    <w:p w14:paraId="6D737EE4" w14:textId="77777777" w:rsidR="00414B9D" w:rsidRPr="00EE11B5" w:rsidRDefault="00414B9D" w:rsidP="00F85853">
      <w:pPr>
        <w:widowControl w:val="0"/>
        <w:ind w:firstLine="567"/>
        <w:jc w:val="both"/>
      </w:pPr>
      <w:r w:rsidRPr="00EE11B5">
        <w:t>- на адрес электронной почты;</w:t>
      </w:r>
    </w:p>
    <w:p w14:paraId="02D7D490" w14:textId="77777777" w:rsidR="00414B9D" w:rsidRPr="00EE11B5" w:rsidRDefault="00414B9D" w:rsidP="00F85853">
      <w:pPr>
        <w:widowControl w:val="0"/>
        <w:ind w:firstLine="567"/>
        <w:jc w:val="both"/>
      </w:pPr>
      <w:r w:rsidRPr="00EE11B5">
        <w:t>- в электронной форме через личный кабинет Заявителя на ЕПГУ.</w:t>
      </w:r>
    </w:p>
    <w:p w14:paraId="2D0242CC" w14:textId="09C8E634" w:rsidR="00414B9D" w:rsidRPr="00EE11B5" w:rsidRDefault="00414B9D" w:rsidP="00F8585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EE11B5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</w:t>
      </w:r>
      <w:r w:rsidR="006136C8" w:rsidRPr="00EE11B5">
        <w:t>и)</w:t>
      </w:r>
      <w:r w:rsidRPr="00EE11B5">
        <w:t>»</w:t>
      </w:r>
      <w:r w:rsidR="006136C8" w:rsidRPr="00EE11B5">
        <w:t>.</w:t>
      </w:r>
    </w:p>
    <w:p w14:paraId="646EAAB0" w14:textId="77777777" w:rsidR="00C63822" w:rsidRPr="00EE11B5" w:rsidRDefault="00414B9D" w:rsidP="00F85853">
      <w:pPr>
        <w:tabs>
          <w:tab w:val="left" w:pos="142"/>
          <w:tab w:val="left" w:pos="284"/>
        </w:tabs>
        <w:ind w:firstLine="567"/>
        <w:jc w:val="both"/>
      </w:pPr>
      <w:r w:rsidRPr="00EE11B5">
        <w:t xml:space="preserve">1.3. </w:t>
      </w:r>
      <w:r w:rsidR="00C63822" w:rsidRPr="00EE11B5">
        <w:t>Пункт 2.9 изложить в следующей редакции: «2.9. Исчерпывающий пер</w:t>
      </w:r>
      <w:r w:rsidR="00C63822" w:rsidRPr="00EE11B5">
        <w:t>е</w:t>
      </w:r>
      <w:r w:rsidR="00C63822" w:rsidRPr="00EE11B5">
        <w:t>чень оснований для отказа в приеме документов, необходимых для предоставления муниципальной услуги.</w:t>
      </w:r>
    </w:p>
    <w:p w14:paraId="04971854" w14:textId="6F278ECA" w:rsidR="00C63822" w:rsidRPr="00EE11B5" w:rsidRDefault="00C63822" w:rsidP="00F858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1B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при приеме документов в ГБУ ЛО «МФЦ», при поступл</w:t>
      </w:r>
      <w:r w:rsidRPr="00EE11B5">
        <w:rPr>
          <w:rFonts w:ascii="Times New Roman" w:hAnsi="Times New Roman" w:cs="Times New Roman"/>
          <w:sz w:val="24"/>
          <w:szCs w:val="24"/>
        </w:rPr>
        <w:t>е</w:t>
      </w:r>
      <w:r w:rsidRPr="00EE11B5">
        <w:rPr>
          <w:rFonts w:ascii="Times New Roman" w:hAnsi="Times New Roman" w:cs="Times New Roman"/>
          <w:sz w:val="24"/>
          <w:szCs w:val="24"/>
        </w:rPr>
        <w:t>нии заявления через ЕПГУ:</w:t>
      </w:r>
    </w:p>
    <w:p w14:paraId="338D01B1" w14:textId="77777777" w:rsidR="00C63822" w:rsidRPr="00EE11B5" w:rsidRDefault="00C63822" w:rsidP="00F858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E11B5">
        <w:t>- заявление подано лицом, не уполномоченным на осуществление таких де</w:t>
      </w:r>
      <w:r w:rsidRPr="00EE11B5">
        <w:t>й</w:t>
      </w:r>
      <w:r w:rsidRPr="00EE11B5">
        <w:t>ствий;</w:t>
      </w:r>
    </w:p>
    <w:p w14:paraId="4386BF76" w14:textId="77777777" w:rsidR="00C63822" w:rsidRPr="00EE11B5" w:rsidRDefault="00C63822" w:rsidP="00F858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E11B5">
        <w:t>- представление неполного комплекта документов, необходимых в соотве</w:t>
      </w:r>
      <w:r w:rsidRPr="00EE11B5">
        <w:t>т</w:t>
      </w:r>
      <w:r w:rsidRPr="00EE11B5">
        <w:t>ствии с законодательными или иными нормативными правовыми актами для оказ</w:t>
      </w:r>
      <w:r w:rsidRPr="00EE11B5">
        <w:t>а</w:t>
      </w:r>
      <w:r w:rsidRPr="00EE11B5">
        <w:t>ния услуги, подлежащих представлению Заявителем;</w:t>
      </w:r>
    </w:p>
    <w:p w14:paraId="236BFBBE" w14:textId="77777777" w:rsidR="00C63822" w:rsidRPr="00EE11B5" w:rsidRDefault="00C63822" w:rsidP="00F858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E11B5">
        <w:t>- представленные Заявителем документы не отвечают требованиям, устано</w:t>
      </w:r>
      <w:r w:rsidRPr="00EE11B5">
        <w:t>в</w:t>
      </w:r>
      <w:r w:rsidRPr="00EE11B5">
        <w:t>ленным административным регламентом;</w:t>
      </w:r>
    </w:p>
    <w:p w14:paraId="798D531D" w14:textId="014814FD" w:rsidR="00C63822" w:rsidRPr="00EE11B5" w:rsidRDefault="00C63822" w:rsidP="00F85853">
      <w:pPr>
        <w:ind w:firstLine="567"/>
        <w:jc w:val="both"/>
      </w:pPr>
      <w:r w:rsidRPr="00EE11B5">
        <w:t xml:space="preserve">- предмет запроса не регламентируется законодательством в рамках услуги: представления </w:t>
      </w:r>
      <w:r w:rsidR="006136C8" w:rsidRPr="00EE11B5">
        <w:t>документов в ненадлежащий орган</w:t>
      </w:r>
      <w:r w:rsidRPr="00EE11B5">
        <w:t>»</w:t>
      </w:r>
      <w:r w:rsidR="006136C8" w:rsidRPr="00EE11B5">
        <w:t>.</w:t>
      </w:r>
    </w:p>
    <w:p w14:paraId="3D82411F" w14:textId="54AD5277" w:rsidR="00414B9D" w:rsidRPr="00EE11B5" w:rsidRDefault="00C63822" w:rsidP="00F85853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E11B5">
        <w:rPr>
          <w:sz w:val="24"/>
        </w:rPr>
        <w:t xml:space="preserve">1.4. </w:t>
      </w:r>
      <w:r w:rsidR="00414B9D" w:rsidRPr="00EE11B5">
        <w:rPr>
          <w:sz w:val="24"/>
        </w:rPr>
        <w:t>Пункт 2.13 изложить в следующей редакции: «2.13. Срок регистрации з</w:t>
      </w:r>
      <w:r w:rsidR="00414B9D" w:rsidRPr="00EE11B5">
        <w:rPr>
          <w:sz w:val="24"/>
        </w:rPr>
        <w:t>а</w:t>
      </w:r>
      <w:r w:rsidR="00414B9D" w:rsidRPr="00EE11B5">
        <w:rPr>
          <w:sz w:val="24"/>
        </w:rPr>
        <w:t>проса Заявителя о предоставлении муниципальной услуги составляет в админ</w:t>
      </w:r>
      <w:r w:rsidR="00414B9D" w:rsidRPr="00EE11B5">
        <w:rPr>
          <w:sz w:val="24"/>
        </w:rPr>
        <w:t>и</w:t>
      </w:r>
      <w:r w:rsidR="00414B9D" w:rsidRPr="00EE11B5">
        <w:rPr>
          <w:sz w:val="24"/>
        </w:rPr>
        <w:t>страции:</w:t>
      </w:r>
    </w:p>
    <w:p w14:paraId="7D0688EF" w14:textId="77777777" w:rsidR="00414B9D" w:rsidRPr="00EE11B5" w:rsidRDefault="00414B9D" w:rsidP="00F85853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E11B5">
        <w:rPr>
          <w:sz w:val="24"/>
        </w:rPr>
        <w:t>- при направлении запроса почтовой связью в администрацию – 1 рабочий день с даты поступления;</w:t>
      </w:r>
    </w:p>
    <w:p w14:paraId="7EC03234" w14:textId="4559EDC0" w:rsidR="00414B9D" w:rsidRPr="00EE11B5" w:rsidRDefault="00414B9D" w:rsidP="00F85853">
      <w:pPr>
        <w:pStyle w:val="a3"/>
        <w:widowControl w:val="0"/>
        <w:tabs>
          <w:tab w:val="left" w:pos="142"/>
          <w:tab w:val="left" w:pos="284"/>
          <w:tab w:val="left" w:pos="851"/>
        </w:tabs>
        <w:ind w:firstLine="567"/>
        <w:jc w:val="both"/>
        <w:rPr>
          <w:sz w:val="24"/>
        </w:rPr>
      </w:pPr>
      <w:r w:rsidRPr="00EE11B5">
        <w:rPr>
          <w:sz w:val="24"/>
        </w:rPr>
        <w:lastRenderedPageBreak/>
        <w:t>- при направлении запроса на бумажном носителе из ГБУ ЛО «МФЦ» в адм</w:t>
      </w:r>
      <w:r w:rsidRPr="00EE11B5">
        <w:rPr>
          <w:sz w:val="24"/>
        </w:rPr>
        <w:t>и</w:t>
      </w:r>
      <w:r w:rsidRPr="00EE11B5">
        <w:rPr>
          <w:sz w:val="24"/>
        </w:rPr>
        <w:t>нистрацию – 1 рабочий день с даты поступления документов из ГБУ ЛО «МФЦ» в администрацию;</w:t>
      </w:r>
    </w:p>
    <w:p w14:paraId="2E52FEFC" w14:textId="73847833" w:rsidR="00414B9D" w:rsidRPr="00EE11B5" w:rsidRDefault="00414B9D" w:rsidP="00F85853">
      <w:pPr>
        <w:pStyle w:val="a3"/>
        <w:widowControl w:val="0"/>
        <w:tabs>
          <w:tab w:val="left" w:pos="142"/>
          <w:tab w:val="left" w:pos="284"/>
          <w:tab w:val="left" w:pos="851"/>
        </w:tabs>
        <w:ind w:firstLine="567"/>
        <w:jc w:val="both"/>
        <w:rPr>
          <w:sz w:val="24"/>
        </w:rPr>
      </w:pPr>
      <w:r w:rsidRPr="00EE11B5">
        <w:rPr>
          <w:sz w:val="24"/>
        </w:rPr>
        <w:t>- при направлении запроса в форме электронного документа посредством ЕПГУ – 1 рабочий день с даты поступления</w:t>
      </w:r>
      <w:r w:rsidR="006136C8" w:rsidRPr="00EE11B5">
        <w:rPr>
          <w:sz w:val="24"/>
        </w:rPr>
        <w:t>»</w:t>
      </w:r>
      <w:r w:rsidRPr="00EE11B5">
        <w:rPr>
          <w:sz w:val="24"/>
        </w:rPr>
        <w:t>.</w:t>
      </w:r>
    </w:p>
    <w:p w14:paraId="081D9189" w14:textId="477AC3AE" w:rsidR="00414B9D" w:rsidRPr="00EE11B5" w:rsidRDefault="00414B9D" w:rsidP="00F85853">
      <w:pPr>
        <w:pStyle w:val="af6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E11B5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</w:t>
      </w:r>
      <w:r w:rsidRPr="00EE11B5">
        <w:rPr>
          <w:rFonts w:ascii="Times New Roman" w:hAnsi="Times New Roman"/>
          <w:sz w:val="24"/>
          <w:szCs w:val="24"/>
        </w:rPr>
        <w:t>б</w:t>
      </w:r>
      <w:r w:rsidRPr="00EE11B5">
        <w:rPr>
          <w:rFonts w:ascii="Times New Roman" w:hAnsi="Times New Roman"/>
          <w:sz w:val="24"/>
          <w:szCs w:val="24"/>
        </w:rPr>
        <w:t xml:space="preserve">разования Тосненский район Ленинградской области направить в </w:t>
      </w:r>
      <w:r w:rsidR="00336B16" w:rsidRPr="00EE11B5">
        <w:rPr>
          <w:rFonts w:ascii="Times New Roman" w:hAnsi="Times New Roman"/>
          <w:sz w:val="24"/>
          <w:szCs w:val="24"/>
        </w:rPr>
        <w:t>сектор по вза</w:t>
      </w:r>
      <w:r w:rsidR="00336B16" w:rsidRPr="00EE11B5">
        <w:rPr>
          <w:rFonts w:ascii="Times New Roman" w:hAnsi="Times New Roman"/>
          <w:sz w:val="24"/>
          <w:szCs w:val="24"/>
        </w:rPr>
        <w:t>и</w:t>
      </w:r>
      <w:r w:rsidR="00336B16" w:rsidRPr="00EE11B5">
        <w:rPr>
          <w:rFonts w:ascii="Times New Roman" w:hAnsi="Times New Roman"/>
          <w:sz w:val="24"/>
          <w:szCs w:val="24"/>
        </w:rPr>
        <w:t>модействию с общественностью комитета по организационной работе, местному самоуправлению, межнациональным и межконфессиональным отношениям адм</w:t>
      </w:r>
      <w:r w:rsidR="00336B16" w:rsidRPr="00EE11B5">
        <w:rPr>
          <w:rFonts w:ascii="Times New Roman" w:hAnsi="Times New Roman"/>
          <w:sz w:val="24"/>
          <w:szCs w:val="24"/>
        </w:rPr>
        <w:t>и</w:t>
      </w:r>
      <w:r w:rsidR="00336B16" w:rsidRPr="00EE11B5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Pr="00EE11B5">
        <w:rPr>
          <w:rFonts w:ascii="Times New Roman" w:hAnsi="Times New Roman"/>
          <w:sz w:val="24"/>
          <w:szCs w:val="24"/>
        </w:rPr>
        <w:t xml:space="preserve"> настоящее постановление для опубликования  и обнародования в порядке, устано</w:t>
      </w:r>
      <w:r w:rsidRPr="00EE11B5">
        <w:rPr>
          <w:rFonts w:ascii="Times New Roman" w:hAnsi="Times New Roman"/>
          <w:sz w:val="24"/>
          <w:szCs w:val="24"/>
        </w:rPr>
        <w:t>в</w:t>
      </w:r>
      <w:r w:rsidRPr="00EE11B5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14:paraId="7164E518" w14:textId="6393A764" w:rsidR="00414B9D" w:rsidRPr="00EE11B5" w:rsidRDefault="00E50E1C" w:rsidP="00F85853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EE11B5">
        <w:t>Сектору по взаимодействию с общественностью</w:t>
      </w:r>
      <w:r w:rsidRPr="00EE11B5">
        <w:rPr>
          <w:color w:val="000000"/>
          <w:shd w:val="clear" w:color="auto" w:fill="F7F7F7"/>
        </w:rPr>
        <w:t xml:space="preserve"> </w:t>
      </w:r>
      <w:r w:rsidR="00414B9D" w:rsidRPr="00EE11B5">
        <w:t>комитета по организац</w:t>
      </w:r>
      <w:r w:rsidR="00414B9D" w:rsidRPr="00EE11B5">
        <w:t>и</w:t>
      </w:r>
      <w:r w:rsidR="00414B9D" w:rsidRPr="00EE11B5">
        <w:t>онной работе, местному самоуправлению, межнациональным и межконфесси</w:t>
      </w:r>
      <w:r w:rsidR="00414B9D" w:rsidRPr="00EE11B5">
        <w:t>о</w:t>
      </w:r>
      <w:r w:rsidR="00414B9D" w:rsidRPr="00EE11B5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414B9D" w:rsidRPr="00EE11B5">
        <w:t>в</w:t>
      </w:r>
      <w:r w:rsidR="00414B9D" w:rsidRPr="00EE11B5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46B5CFFD" w14:textId="77777777" w:rsidR="00414B9D" w:rsidRPr="00EE11B5" w:rsidRDefault="00414B9D" w:rsidP="00F85853">
      <w:pPr>
        <w:keepNext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EE11B5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47F909EE" w14:textId="77777777" w:rsidR="00414B9D" w:rsidRPr="00EE11B5" w:rsidRDefault="00414B9D" w:rsidP="00414B9D">
      <w:pPr>
        <w:keepNext/>
        <w:ind w:firstLine="709"/>
        <w:jc w:val="both"/>
        <w:outlineLvl w:val="1"/>
      </w:pPr>
    </w:p>
    <w:p w14:paraId="37FED451" w14:textId="1003C6B8" w:rsidR="00414B9D" w:rsidRPr="00EE11B5" w:rsidRDefault="00414B9D" w:rsidP="00414B9D">
      <w:pPr>
        <w:keepNext/>
        <w:jc w:val="both"/>
        <w:outlineLvl w:val="1"/>
      </w:pPr>
    </w:p>
    <w:p w14:paraId="7BEB41F4" w14:textId="0B4E27ED" w:rsidR="00F85853" w:rsidRPr="00EE11B5" w:rsidRDefault="00F85853" w:rsidP="00414B9D">
      <w:pPr>
        <w:keepNext/>
        <w:jc w:val="both"/>
        <w:outlineLvl w:val="1"/>
      </w:pPr>
    </w:p>
    <w:p w14:paraId="505E735B" w14:textId="77777777" w:rsidR="00F85853" w:rsidRPr="00EE11B5" w:rsidRDefault="00F85853" w:rsidP="00414B9D">
      <w:pPr>
        <w:keepNext/>
        <w:jc w:val="both"/>
        <w:outlineLvl w:val="1"/>
      </w:pPr>
    </w:p>
    <w:p w14:paraId="4623EDA2" w14:textId="7FF6DD95" w:rsidR="00414B9D" w:rsidRPr="00EE11B5" w:rsidRDefault="00414B9D" w:rsidP="00414B9D">
      <w:pPr>
        <w:keepNext/>
        <w:jc w:val="both"/>
        <w:outlineLvl w:val="1"/>
      </w:pPr>
      <w:r w:rsidRPr="00EE11B5">
        <w:t>Глава администрации</w:t>
      </w:r>
      <w:r w:rsidRPr="00EE11B5">
        <w:tab/>
      </w:r>
      <w:r w:rsidRPr="00EE11B5">
        <w:tab/>
      </w:r>
      <w:r w:rsidRPr="00EE11B5">
        <w:tab/>
      </w:r>
      <w:r w:rsidRPr="00EE11B5">
        <w:tab/>
        <w:t xml:space="preserve">          </w:t>
      </w:r>
      <w:r w:rsidRPr="00EE11B5">
        <w:tab/>
      </w:r>
      <w:r w:rsidRPr="00EE11B5">
        <w:tab/>
        <w:t xml:space="preserve">     А.Г. Клементьев </w:t>
      </w:r>
    </w:p>
    <w:p w14:paraId="6B604142" w14:textId="77777777" w:rsidR="00414B9D" w:rsidRPr="00EE11B5" w:rsidRDefault="00414B9D" w:rsidP="00414B9D">
      <w:pPr>
        <w:jc w:val="both"/>
      </w:pPr>
    </w:p>
    <w:p w14:paraId="66B45FE9" w14:textId="77777777" w:rsidR="00414B9D" w:rsidRPr="00115EEC" w:rsidRDefault="00414B9D" w:rsidP="00414B9D">
      <w:pPr>
        <w:jc w:val="both"/>
        <w:rPr>
          <w:sz w:val="18"/>
          <w:szCs w:val="18"/>
        </w:rPr>
      </w:pPr>
    </w:p>
    <w:p w14:paraId="30D04CE1" w14:textId="77777777" w:rsidR="00414B9D" w:rsidRPr="00115EEC" w:rsidRDefault="00414B9D" w:rsidP="00414B9D">
      <w:pPr>
        <w:jc w:val="both"/>
        <w:rPr>
          <w:sz w:val="18"/>
          <w:szCs w:val="18"/>
        </w:rPr>
      </w:pPr>
    </w:p>
    <w:p w14:paraId="42222868" w14:textId="77777777" w:rsidR="00414B9D" w:rsidRDefault="00414B9D" w:rsidP="00414B9D">
      <w:pPr>
        <w:jc w:val="both"/>
        <w:rPr>
          <w:sz w:val="18"/>
          <w:szCs w:val="18"/>
        </w:rPr>
      </w:pPr>
    </w:p>
    <w:p w14:paraId="3375015D" w14:textId="77777777" w:rsidR="00414B9D" w:rsidRDefault="00414B9D" w:rsidP="00414B9D">
      <w:pPr>
        <w:jc w:val="both"/>
        <w:rPr>
          <w:sz w:val="18"/>
          <w:szCs w:val="18"/>
        </w:rPr>
      </w:pPr>
    </w:p>
    <w:p w14:paraId="2AC20F9F" w14:textId="77777777" w:rsidR="00414B9D" w:rsidRDefault="00414B9D" w:rsidP="00414B9D">
      <w:pPr>
        <w:jc w:val="both"/>
        <w:rPr>
          <w:sz w:val="18"/>
          <w:szCs w:val="18"/>
        </w:rPr>
      </w:pPr>
    </w:p>
    <w:p w14:paraId="71DE217F" w14:textId="77777777" w:rsidR="00414B9D" w:rsidRPr="00115EEC" w:rsidRDefault="00414B9D" w:rsidP="00414B9D">
      <w:pPr>
        <w:jc w:val="both"/>
        <w:rPr>
          <w:sz w:val="18"/>
          <w:szCs w:val="18"/>
        </w:rPr>
      </w:pPr>
    </w:p>
    <w:p w14:paraId="542123A7" w14:textId="77777777" w:rsidR="00F85853" w:rsidRDefault="00F85853" w:rsidP="00414B9D">
      <w:pPr>
        <w:jc w:val="both"/>
        <w:rPr>
          <w:sz w:val="18"/>
          <w:szCs w:val="18"/>
        </w:rPr>
      </w:pPr>
    </w:p>
    <w:p w14:paraId="3D061979" w14:textId="77777777" w:rsidR="00F85853" w:rsidRDefault="00F85853" w:rsidP="00414B9D">
      <w:pPr>
        <w:jc w:val="both"/>
        <w:rPr>
          <w:sz w:val="18"/>
          <w:szCs w:val="18"/>
        </w:rPr>
      </w:pPr>
    </w:p>
    <w:p w14:paraId="1C9D39EF" w14:textId="77777777" w:rsidR="00F85853" w:rsidRDefault="00F85853" w:rsidP="00414B9D">
      <w:pPr>
        <w:jc w:val="both"/>
        <w:rPr>
          <w:sz w:val="18"/>
          <w:szCs w:val="18"/>
        </w:rPr>
      </w:pPr>
    </w:p>
    <w:p w14:paraId="44BC83C5" w14:textId="77777777" w:rsidR="00F85853" w:rsidRDefault="00F85853" w:rsidP="00414B9D">
      <w:pPr>
        <w:jc w:val="both"/>
        <w:rPr>
          <w:sz w:val="18"/>
          <w:szCs w:val="18"/>
        </w:rPr>
      </w:pPr>
    </w:p>
    <w:p w14:paraId="23AE3877" w14:textId="77777777" w:rsidR="00F85853" w:rsidRDefault="00F85853" w:rsidP="00414B9D">
      <w:pPr>
        <w:jc w:val="both"/>
        <w:rPr>
          <w:sz w:val="18"/>
          <w:szCs w:val="18"/>
        </w:rPr>
      </w:pPr>
    </w:p>
    <w:p w14:paraId="6D0C3DD3" w14:textId="77777777" w:rsidR="00F85853" w:rsidRDefault="00F85853" w:rsidP="00414B9D">
      <w:pPr>
        <w:jc w:val="both"/>
        <w:rPr>
          <w:sz w:val="18"/>
          <w:szCs w:val="18"/>
        </w:rPr>
      </w:pPr>
    </w:p>
    <w:p w14:paraId="3F79E7FC" w14:textId="77777777" w:rsidR="00F85853" w:rsidRDefault="00F85853" w:rsidP="00414B9D">
      <w:pPr>
        <w:jc w:val="both"/>
        <w:rPr>
          <w:sz w:val="18"/>
          <w:szCs w:val="18"/>
        </w:rPr>
      </w:pPr>
    </w:p>
    <w:p w14:paraId="2F83EA56" w14:textId="77777777" w:rsidR="00F85853" w:rsidRDefault="00F85853" w:rsidP="00414B9D">
      <w:pPr>
        <w:jc w:val="both"/>
        <w:rPr>
          <w:sz w:val="18"/>
          <w:szCs w:val="18"/>
        </w:rPr>
      </w:pPr>
    </w:p>
    <w:p w14:paraId="0B6815DA" w14:textId="77777777" w:rsidR="00F85853" w:rsidRDefault="00F85853" w:rsidP="00414B9D">
      <w:pPr>
        <w:jc w:val="both"/>
        <w:rPr>
          <w:sz w:val="18"/>
          <w:szCs w:val="18"/>
        </w:rPr>
      </w:pPr>
    </w:p>
    <w:p w14:paraId="2D1183B1" w14:textId="77777777" w:rsidR="00F85853" w:rsidRDefault="00F85853" w:rsidP="00414B9D">
      <w:pPr>
        <w:jc w:val="both"/>
        <w:rPr>
          <w:sz w:val="18"/>
          <w:szCs w:val="18"/>
        </w:rPr>
      </w:pPr>
    </w:p>
    <w:p w14:paraId="5E89EC93" w14:textId="77777777" w:rsidR="00F85853" w:rsidRDefault="00F85853" w:rsidP="00414B9D">
      <w:pPr>
        <w:jc w:val="both"/>
        <w:rPr>
          <w:sz w:val="18"/>
          <w:szCs w:val="18"/>
        </w:rPr>
      </w:pPr>
    </w:p>
    <w:p w14:paraId="49A7B76A" w14:textId="77777777" w:rsidR="00F85853" w:rsidRDefault="00F85853" w:rsidP="00414B9D">
      <w:pPr>
        <w:jc w:val="both"/>
        <w:rPr>
          <w:sz w:val="18"/>
          <w:szCs w:val="18"/>
        </w:rPr>
      </w:pPr>
    </w:p>
    <w:p w14:paraId="6802A597" w14:textId="77777777" w:rsidR="00F85853" w:rsidRDefault="00F85853" w:rsidP="00414B9D">
      <w:pPr>
        <w:jc w:val="both"/>
        <w:rPr>
          <w:sz w:val="18"/>
          <w:szCs w:val="18"/>
        </w:rPr>
      </w:pPr>
    </w:p>
    <w:p w14:paraId="74D49448" w14:textId="77777777" w:rsidR="00F85853" w:rsidRDefault="00F85853" w:rsidP="00414B9D">
      <w:pPr>
        <w:jc w:val="both"/>
        <w:rPr>
          <w:sz w:val="18"/>
          <w:szCs w:val="18"/>
        </w:rPr>
      </w:pPr>
    </w:p>
    <w:p w14:paraId="0FD95459" w14:textId="77777777" w:rsidR="00F85853" w:rsidRDefault="00F85853" w:rsidP="00414B9D">
      <w:pPr>
        <w:jc w:val="both"/>
        <w:rPr>
          <w:sz w:val="18"/>
          <w:szCs w:val="18"/>
        </w:rPr>
      </w:pPr>
    </w:p>
    <w:p w14:paraId="63DA1622" w14:textId="77777777" w:rsidR="00F85853" w:rsidRDefault="00F85853" w:rsidP="00414B9D">
      <w:pPr>
        <w:jc w:val="both"/>
        <w:rPr>
          <w:sz w:val="18"/>
          <w:szCs w:val="18"/>
        </w:rPr>
      </w:pPr>
    </w:p>
    <w:p w14:paraId="708210FE" w14:textId="77777777" w:rsidR="00F85853" w:rsidRDefault="00F85853" w:rsidP="00414B9D">
      <w:pPr>
        <w:jc w:val="both"/>
        <w:rPr>
          <w:sz w:val="18"/>
          <w:szCs w:val="18"/>
        </w:rPr>
      </w:pPr>
    </w:p>
    <w:p w14:paraId="5954442C" w14:textId="77777777" w:rsidR="00F85853" w:rsidRDefault="00F85853" w:rsidP="00414B9D">
      <w:pPr>
        <w:jc w:val="both"/>
        <w:rPr>
          <w:sz w:val="18"/>
          <w:szCs w:val="18"/>
        </w:rPr>
      </w:pPr>
    </w:p>
    <w:p w14:paraId="6AE3EFDD" w14:textId="77777777" w:rsidR="00F85853" w:rsidRDefault="00F85853" w:rsidP="00414B9D">
      <w:pPr>
        <w:jc w:val="both"/>
        <w:rPr>
          <w:sz w:val="18"/>
          <w:szCs w:val="18"/>
        </w:rPr>
      </w:pPr>
    </w:p>
    <w:p w14:paraId="55CA1C18" w14:textId="77777777" w:rsidR="00F85853" w:rsidRDefault="00F85853" w:rsidP="00414B9D">
      <w:pPr>
        <w:jc w:val="both"/>
        <w:rPr>
          <w:sz w:val="18"/>
          <w:szCs w:val="18"/>
        </w:rPr>
      </w:pPr>
    </w:p>
    <w:p w14:paraId="58C535B6" w14:textId="77777777" w:rsidR="00F85853" w:rsidRDefault="00F85853" w:rsidP="00414B9D">
      <w:pPr>
        <w:jc w:val="both"/>
        <w:rPr>
          <w:sz w:val="18"/>
          <w:szCs w:val="18"/>
        </w:rPr>
      </w:pPr>
    </w:p>
    <w:p w14:paraId="71B80410" w14:textId="03603B6A" w:rsidR="00414B9D" w:rsidRPr="00F85853" w:rsidRDefault="00414B9D" w:rsidP="00414B9D">
      <w:pPr>
        <w:jc w:val="both"/>
        <w:rPr>
          <w:sz w:val="20"/>
          <w:szCs w:val="20"/>
        </w:rPr>
      </w:pPr>
      <w:r w:rsidRPr="00F85853">
        <w:rPr>
          <w:sz w:val="20"/>
          <w:szCs w:val="20"/>
        </w:rPr>
        <w:t>Обухова Л</w:t>
      </w:r>
      <w:bookmarkStart w:id="2" w:name="sub_121028"/>
      <w:bookmarkStart w:id="3" w:name="sub_1028"/>
      <w:r w:rsidRPr="00F85853">
        <w:rPr>
          <w:sz w:val="20"/>
          <w:szCs w:val="20"/>
        </w:rPr>
        <w:t>ариса Сергеевна</w:t>
      </w:r>
      <w:r w:rsidR="00F85853">
        <w:rPr>
          <w:sz w:val="20"/>
          <w:szCs w:val="20"/>
        </w:rPr>
        <w:t>,</w:t>
      </w:r>
      <w:r w:rsidRPr="00F85853">
        <w:rPr>
          <w:sz w:val="20"/>
          <w:szCs w:val="20"/>
        </w:rPr>
        <w:t xml:space="preserve"> 8 (81361) 20044</w:t>
      </w:r>
      <w:bookmarkEnd w:id="2"/>
      <w:bookmarkEnd w:id="3"/>
    </w:p>
    <w:p w14:paraId="665DEA16" w14:textId="1596AF35" w:rsidR="00414B9D" w:rsidRPr="00F85853" w:rsidRDefault="00F85853" w:rsidP="00F8585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414B9D" w:rsidRPr="00F85853" w:rsidSect="00F85853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16BF" w14:textId="77777777" w:rsidR="003343DB" w:rsidRDefault="003343DB">
      <w:r>
        <w:separator/>
      </w:r>
    </w:p>
  </w:endnote>
  <w:endnote w:type="continuationSeparator" w:id="0">
    <w:p w14:paraId="167EA731" w14:textId="77777777" w:rsidR="003343DB" w:rsidRDefault="003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15C6" w14:textId="77777777" w:rsidR="003343DB" w:rsidRDefault="003343DB">
      <w:r>
        <w:separator/>
      </w:r>
    </w:p>
  </w:footnote>
  <w:footnote w:type="continuationSeparator" w:id="0">
    <w:p w14:paraId="64FC235B" w14:textId="77777777" w:rsidR="003343DB" w:rsidRDefault="003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E6BF" w14:textId="77777777" w:rsidR="00C51A2B" w:rsidRDefault="00C51A2B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18141E" w14:textId="77777777"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64230"/>
      <w:docPartObj>
        <w:docPartGallery w:val="Page Numbers (Top of Page)"/>
        <w:docPartUnique/>
      </w:docPartObj>
    </w:sdtPr>
    <w:sdtEndPr/>
    <w:sdtContent>
      <w:p w14:paraId="63871517" w14:textId="672B9993" w:rsidR="00F85853" w:rsidRDefault="00F858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3A">
          <w:rPr>
            <w:noProof/>
          </w:rPr>
          <w:t>2</w:t>
        </w:r>
        <w:r>
          <w:fldChar w:fldCharType="end"/>
        </w:r>
      </w:p>
    </w:sdtContent>
  </w:sdt>
  <w:p w14:paraId="395E929C" w14:textId="77777777"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AE3355"/>
    <w:multiLevelType w:val="hybridMultilevel"/>
    <w:tmpl w:val="2BEA266A"/>
    <w:lvl w:ilvl="0" w:tplc="74AEC58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A02F27"/>
    <w:multiLevelType w:val="multilevel"/>
    <w:tmpl w:val="04190025"/>
    <w:numStyleLink w:val="1"/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7"/>
  </w:num>
  <w:num w:numId="5">
    <w:abstractNumId w:val="8"/>
  </w:num>
  <w:num w:numId="6">
    <w:abstractNumId w:val="38"/>
  </w:num>
  <w:num w:numId="7">
    <w:abstractNumId w:val="18"/>
  </w:num>
  <w:num w:numId="8">
    <w:abstractNumId w:val="24"/>
  </w:num>
  <w:num w:numId="9">
    <w:abstractNumId w:val="36"/>
  </w:num>
  <w:num w:numId="10">
    <w:abstractNumId w:val="37"/>
  </w:num>
  <w:num w:numId="11">
    <w:abstractNumId w:val="15"/>
  </w:num>
  <w:num w:numId="12">
    <w:abstractNumId w:val="29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6"/>
  </w:num>
  <w:num w:numId="25">
    <w:abstractNumId w:val="3"/>
  </w:num>
  <w:num w:numId="26">
    <w:abstractNumId w:val="30"/>
  </w:num>
  <w:num w:numId="27">
    <w:abstractNumId w:val="19"/>
  </w:num>
  <w:num w:numId="28">
    <w:abstractNumId w:val="10"/>
  </w:num>
  <w:num w:numId="29">
    <w:abstractNumId w:val="35"/>
  </w:num>
  <w:num w:numId="30">
    <w:abstractNumId w:val="14"/>
  </w:num>
  <w:num w:numId="31">
    <w:abstractNumId w:val="5"/>
  </w:num>
  <w:num w:numId="32">
    <w:abstractNumId w:val="1"/>
  </w:num>
  <w:num w:numId="33">
    <w:abstractNumId w:val="28"/>
  </w:num>
  <w:num w:numId="34">
    <w:abstractNumId w:val="20"/>
  </w:num>
  <w:num w:numId="35">
    <w:abstractNumId w:val="6"/>
  </w:num>
  <w:num w:numId="36">
    <w:abstractNumId w:val="21"/>
  </w:num>
  <w:num w:numId="37">
    <w:abstractNumId w:val="1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8C0"/>
    <w:rsid w:val="00005C69"/>
    <w:rsid w:val="00011A32"/>
    <w:rsid w:val="00011D32"/>
    <w:rsid w:val="000126BA"/>
    <w:rsid w:val="00015171"/>
    <w:rsid w:val="0001670F"/>
    <w:rsid w:val="000178B4"/>
    <w:rsid w:val="0002280D"/>
    <w:rsid w:val="00023525"/>
    <w:rsid w:val="00023630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3429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114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10FD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3A0A"/>
    <w:rsid w:val="002F4630"/>
    <w:rsid w:val="00300800"/>
    <w:rsid w:val="00301758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43DB"/>
    <w:rsid w:val="00336229"/>
    <w:rsid w:val="00336B16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4C8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4B9D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97992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984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36C8"/>
    <w:rsid w:val="0061491C"/>
    <w:rsid w:val="00621570"/>
    <w:rsid w:val="0062503C"/>
    <w:rsid w:val="00625B81"/>
    <w:rsid w:val="006315F6"/>
    <w:rsid w:val="0063283C"/>
    <w:rsid w:val="00632EE1"/>
    <w:rsid w:val="006342C4"/>
    <w:rsid w:val="00635759"/>
    <w:rsid w:val="006369B4"/>
    <w:rsid w:val="00640E61"/>
    <w:rsid w:val="00643ECB"/>
    <w:rsid w:val="00645341"/>
    <w:rsid w:val="006476C9"/>
    <w:rsid w:val="00650AD5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6A50"/>
    <w:rsid w:val="006C72A1"/>
    <w:rsid w:val="006D2190"/>
    <w:rsid w:val="006D294A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420C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0D28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206F"/>
    <w:rsid w:val="007F445F"/>
    <w:rsid w:val="007F5559"/>
    <w:rsid w:val="007F5E19"/>
    <w:rsid w:val="00801C1D"/>
    <w:rsid w:val="00802231"/>
    <w:rsid w:val="008046A3"/>
    <w:rsid w:val="00805CC6"/>
    <w:rsid w:val="00807520"/>
    <w:rsid w:val="008075ED"/>
    <w:rsid w:val="008076BC"/>
    <w:rsid w:val="00810B24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14E9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C664B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121C6"/>
    <w:rsid w:val="0091750B"/>
    <w:rsid w:val="00921102"/>
    <w:rsid w:val="009212C9"/>
    <w:rsid w:val="0092155B"/>
    <w:rsid w:val="00921778"/>
    <w:rsid w:val="00923EEB"/>
    <w:rsid w:val="0092593D"/>
    <w:rsid w:val="00935D47"/>
    <w:rsid w:val="00942AEA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1A77"/>
    <w:rsid w:val="00974650"/>
    <w:rsid w:val="00977658"/>
    <w:rsid w:val="009809ED"/>
    <w:rsid w:val="00980B88"/>
    <w:rsid w:val="009813B4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5A5D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45C4"/>
    <w:rsid w:val="00AD538F"/>
    <w:rsid w:val="00AD6008"/>
    <w:rsid w:val="00AD6E63"/>
    <w:rsid w:val="00AD7491"/>
    <w:rsid w:val="00AD785F"/>
    <w:rsid w:val="00AE0811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2CF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345F2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63822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B7C69"/>
    <w:rsid w:val="00CC35E2"/>
    <w:rsid w:val="00CC51F0"/>
    <w:rsid w:val="00CC61B8"/>
    <w:rsid w:val="00CC7B0C"/>
    <w:rsid w:val="00CD0C07"/>
    <w:rsid w:val="00CD1F60"/>
    <w:rsid w:val="00CD7683"/>
    <w:rsid w:val="00CD7B5E"/>
    <w:rsid w:val="00CE03DB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5E6E"/>
    <w:rsid w:val="00CF714A"/>
    <w:rsid w:val="00D02365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533A"/>
    <w:rsid w:val="00D76D79"/>
    <w:rsid w:val="00D80F27"/>
    <w:rsid w:val="00D81988"/>
    <w:rsid w:val="00D8762C"/>
    <w:rsid w:val="00D938BF"/>
    <w:rsid w:val="00D93FA3"/>
    <w:rsid w:val="00D95CBC"/>
    <w:rsid w:val="00D96869"/>
    <w:rsid w:val="00D9772B"/>
    <w:rsid w:val="00D97741"/>
    <w:rsid w:val="00DA0130"/>
    <w:rsid w:val="00DA1565"/>
    <w:rsid w:val="00DA2A3F"/>
    <w:rsid w:val="00DA2CC4"/>
    <w:rsid w:val="00DA77A6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250D7"/>
    <w:rsid w:val="00E33213"/>
    <w:rsid w:val="00E33474"/>
    <w:rsid w:val="00E33ABA"/>
    <w:rsid w:val="00E354BB"/>
    <w:rsid w:val="00E36957"/>
    <w:rsid w:val="00E37559"/>
    <w:rsid w:val="00E41E46"/>
    <w:rsid w:val="00E4387A"/>
    <w:rsid w:val="00E50E1C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C4A61"/>
    <w:rsid w:val="00ED18DF"/>
    <w:rsid w:val="00ED2448"/>
    <w:rsid w:val="00ED54B1"/>
    <w:rsid w:val="00ED6E20"/>
    <w:rsid w:val="00EE11B5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85853"/>
    <w:rsid w:val="00F90B29"/>
    <w:rsid w:val="00F90D18"/>
    <w:rsid w:val="00F921ED"/>
    <w:rsid w:val="00F92516"/>
    <w:rsid w:val="00F9283F"/>
    <w:rsid w:val="00F92FF8"/>
    <w:rsid w:val="00F95BFB"/>
    <w:rsid w:val="00F95C18"/>
    <w:rsid w:val="00F96343"/>
    <w:rsid w:val="00F9702C"/>
    <w:rsid w:val="00FA1351"/>
    <w:rsid w:val="00FA2710"/>
    <w:rsid w:val="00FA4754"/>
    <w:rsid w:val="00FA51BC"/>
    <w:rsid w:val="00FA717C"/>
    <w:rsid w:val="00FB19B6"/>
    <w:rsid w:val="00FB3169"/>
    <w:rsid w:val="00FB4BE2"/>
    <w:rsid w:val="00FB5C92"/>
    <w:rsid w:val="00FB6157"/>
    <w:rsid w:val="00FC2B8A"/>
    <w:rsid w:val="00FD5304"/>
    <w:rsid w:val="00FE3A92"/>
    <w:rsid w:val="00FE42E9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F85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F85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608A-A25D-467D-9497-17132C21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6262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Зимогорская Анна Алексеевна</cp:lastModifiedBy>
  <cp:revision>2</cp:revision>
  <cp:lastPrinted>2023-11-02T10:55:00Z</cp:lastPrinted>
  <dcterms:created xsi:type="dcterms:W3CDTF">2024-04-05T04:54:00Z</dcterms:created>
  <dcterms:modified xsi:type="dcterms:W3CDTF">2024-04-05T04:54:00Z</dcterms:modified>
</cp:coreProperties>
</file>