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0CC51D" w14:textId="6D09B59E" w:rsidR="00846CEA" w:rsidRDefault="0025583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395DAE" wp14:editId="2FA7E010">
                <wp:simplePos x="0" y="0"/>
                <wp:positionH relativeFrom="column">
                  <wp:posOffset>-1316915</wp:posOffset>
                </wp:positionH>
                <wp:positionV relativeFrom="page">
                  <wp:align>top</wp:align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47C96" id="Группа 1" o:spid="_x0000_s1026" style="position:absolute;margin-left:-103.7pt;margin-top:0;width:594pt;height:238.8pt;z-index:-251658240;mso-position-vertical:top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Am63iLhAAAACQ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2748E79" w14:textId="0FE42A4B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373199" w14:textId="437696D2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84C0C5" w14:textId="7AE40E2B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008833" w14:textId="2175DAAE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309FF" w14:textId="29B34BBD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D4BCE" w14:textId="2201F5E1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427CA0" w14:textId="51B3CF54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25B51C" w14:textId="13A1ED15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11067C" w14:textId="1632A44F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61556" w14:textId="2B79EA78" w:rsidR="00DF2872" w:rsidRDefault="0025583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16.02.2024                              535-па</w:t>
      </w:r>
    </w:p>
    <w:p w14:paraId="0957A81C" w14:textId="02D9028F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43C6E5" w14:textId="753219B4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10F6B" w14:textId="77777777" w:rsidR="00DF2872" w:rsidRDefault="00DF2872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2BAFB" w14:textId="77777777"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14:paraId="42FC1A08" w14:textId="77777777"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 w:rsidR="00846CE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</w:t>
      </w:r>
    </w:p>
    <w:p w14:paraId="5C7F7F7E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sz w:val="24"/>
          <w:szCs w:val="24"/>
        </w:rPr>
        <w:t>«</w:t>
      </w: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Согласование создания места (площадки) </w:t>
      </w:r>
    </w:p>
    <w:p w14:paraId="224AF5C4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накопления твёрдых коммунальных отходов </w:t>
      </w:r>
    </w:p>
    <w:p w14:paraId="30C336BF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Тосненского городского поселения Тосненского </w:t>
      </w:r>
    </w:p>
    <w:p w14:paraId="4C180F5C" w14:textId="77777777" w:rsidR="00A96D61" w:rsidRPr="00191364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>муниципального района Ленинградской области»</w:t>
      </w:r>
    </w:p>
    <w:p w14:paraId="52120B52" w14:textId="77777777" w:rsidR="00846CEA" w:rsidRP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2CE5" w14:textId="77777777" w:rsidR="008453CC" w:rsidRDefault="008453CC" w:rsidP="00A96D61">
      <w:pPr>
        <w:keepNext/>
        <w:keepLines/>
        <w:shd w:val="clear" w:color="auto" w:fill="FFFFFF"/>
        <w:spacing w:after="144" w:line="202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74C1A72" w14:textId="68C02080" w:rsidR="00A96D61" w:rsidRDefault="008453CC" w:rsidP="00DF2872">
      <w:pPr>
        <w:pStyle w:val="a8"/>
        <w:ind w:firstLine="567"/>
        <w:jc w:val="both"/>
        <w:rPr>
          <w:rFonts w:eastAsiaTheme="majorEastAsia"/>
          <w:bCs/>
          <w:sz w:val="24"/>
          <w:szCs w:val="24"/>
        </w:rPr>
      </w:pPr>
      <w:r w:rsidRPr="00DF287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F2872">
        <w:rPr>
          <w:rFonts w:eastAsiaTheme="majorEastAsia"/>
          <w:bCs/>
          <w:sz w:val="24"/>
          <w:szCs w:val="24"/>
        </w:rPr>
        <w:t>Ф</w:t>
      </w:r>
      <w:r w:rsidRPr="00DF2872">
        <w:rPr>
          <w:rFonts w:eastAsiaTheme="majorEastAsia"/>
          <w:bCs/>
          <w:sz w:val="24"/>
          <w:szCs w:val="24"/>
        </w:rPr>
        <w:t>е</w:t>
      </w:r>
      <w:r w:rsidRPr="00DF2872">
        <w:rPr>
          <w:rFonts w:eastAsiaTheme="majorEastAsia"/>
          <w:bCs/>
          <w:sz w:val="24"/>
          <w:szCs w:val="24"/>
        </w:rPr>
        <w:t>деральным законом от 27.07.2010 № 210-ФЗ «Об организации предоставления го</w:t>
      </w:r>
      <w:r w:rsidRPr="00DF2872">
        <w:rPr>
          <w:rFonts w:eastAsiaTheme="majorEastAsia"/>
          <w:bCs/>
          <w:sz w:val="24"/>
          <w:szCs w:val="24"/>
        </w:rPr>
        <w:t>с</w:t>
      </w:r>
      <w:r w:rsidRPr="00DF2872">
        <w:rPr>
          <w:rFonts w:eastAsiaTheme="majorEastAsia"/>
          <w:bCs/>
          <w:sz w:val="24"/>
          <w:szCs w:val="24"/>
        </w:rPr>
        <w:t xml:space="preserve">ударственных и муниципальных услуг», </w:t>
      </w:r>
      <w:r w:rsidRPr="00DF2872">
        <w:rPr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</w:t>
      </w:r>
      <w:r w:rsidRPr="00DF2872">
        <w:rPr>
          <w:sz w:val="24"/>
          <w:szCs w:val="24"/>
        </w:rPr>
        <w:t>с</w:t>
      </w:r>
      <w:r w:rsidRPr="00DF2872">
        <w:rPr>
          <w:sz w:val="24"/>
          <w:szCs w:val="24"/>
        </w:rPr>
        <w:t>сийской Федерации от 31.08.2018 № 1039 «Об утверждении Правил обустройства мест (площадок) накопления твердых коммунальных отходов и ведения их р</w:t>
      </w:r>
      <w:r w:rsidRPr="00DF2872">
        <w:rPr>
          <w:sz w:val="24"/>
          <w:szCs w:val="24"/>
        </w:rPr>
        <w:t>е</w:t>
      </w:r>
      <w:r w:rsidRPr="00DF2872">
        <w:rPr>
          <w:sz w:val="24"/>
          <w:szCs w:val="24"/>
        </w:rPr>
        <w:t xml:space="preserve">естра», </w:t>
      </w:r>
      <w:r w:rsidR="00A96D61" w:rsidRPr="00DF2872">
        <w:rPr>
          <w:rFonts w:eastAsiaTheme="majorEastAsia"/>
          <w:bCs/>
          <w:sz w:val="24"/>
          <w:szCs w:val="24"/>
        </w:rPr>
        <w:t>на основании статьи 13 Устава Тосненского городского поселения Тосне</w:t>
      </w:r>
      <w:r w:rsidR="00A96D61" w:rsidRPr="00DF2872">
        <w:rPr>
          <w:rFonts w:eastAsiaTheme="majorEastAsia"/>
          <w:bCs/>
          <w:sz w:val="24"/>
          <w:szCs w:val="24"/>
        </w:rPr>
        <w:t>н</w:t>
      </w:r>
      <w:r w:rsidR="00A96D61" w:rsidRPr="00DF2872">
        <w:rPr>
          <w:rFonts w:eastAsiaTheme="majorEastAsia"/>
          <w:bCs/>
          <w:sz w:val="24"/>
          <w:szCs w:val="24"/>
        </w:rPr>
        <w:t>ского муниципального района Ленинградской области и статьи 25 Устава муниц</w:t>
      </w:r>
      <w:r w:rsidR="00A96D61" w:rsidRPr="00DF2872">
        <w:rPr>
          <w:rFonts w:eastAsiaTheme="majorEastAsia"/>
          <w:bCs/>
          <w:sz w:val="24"/>
          <w:szCs w:val="24"/>
        </w:rPr>
        <w:t>и</w:t>
      </w:r>
      <w:r w:rsidR="00191364" w:rsidRPr="00DF2872">
        <w:rPr>
          <w:rFonts w:eastAsiaTheme="majorEastAsia"/>
          <w:bCs/>
          <w:sz w:val="24"/>
          <w:szCs w:val="24"/>
        </w:rPr>
        <w:t xml:space="preserve">пального образования Тосненский муниципальный </w:t>
      </w:r>
      <w:r w:rsidR="00A96D61" w:rsidRPr="00DF2872">
        <w:rPr>
          <w:rFonts w:eastAsiaTheme="majorEastAsia"/>
          <w:bCs/>
          <w:sz w:val="24"/>
          <w:szCs w:val="24"/>
        </w:rPr>
        <w:t>район Ленинградской области администрация муниципального образования Тосненский район Ленинградской области</w:t>
      </w:r>
    </w:p>
    <w:p w14:paraId="2DABB8C0" w14:textId="77777777" w:rsidR="00DF2872" w:rsidRPr="00DF2872" w:rsidRDefault="00DF2872" w:rsidP="00DF2872">
      <w:pPr>
        <w:pStyle w:val="a8"/>
        <w:ind w:firstLine="567"/>
        <w:jc w:val="both"/>
        <w:rPr>
          <w:rFonts w:eastAsiaTheme="majorEastAsia"/>
          <w:bCs/>
          <w:sz w:val="24"/>
          <w:szCs w:val="24"/>
        </w:rPr>
      </w:pPr>
    </w:p>
    <w:p w14:paraId="52329C86" w14:textId="2FDB66F5" w:rsidR="00A96D61" w:rsidRDefault="00A96D61" w:rsidP="00DF2872">
      <w:pPr>
        <w:pStyle w:val="a8"/>
        <w:rPr>
          <w:sz w:val="24"/>
          <w:szCs w:val="24"/>
        </w:rPr>
      </w:pPr>
      <w:r w:rsidRPr="00DF2872">
        <w:rPr>
          <w:sz w:val="24"/>
          <w:szCs w:val="24"/>
        </w:rPr>
        <w:t>ПОСТАНОВЛЯЕТ:</w:t>
      </w:r>
    </w:p>
    <w:p w14:paraId="0F098A3E" w14:textId="77777777" w:rsidR="00DF2872" w:rsidRPr="00DF2872" w:rsidRDefault="00DF2872" w:rsidP="00DF2872">
      <w:pPr>
        <w:pStyle w:val="a8"/>
        <w:rPr>
          <w:sz w:val="24"/>
          <w:szCs w:val="24"/>
        </w:rPr>
      </w:pPr>
    </w:p>
    <w:p w14:paraId="7AAB9CB0" w14:textId="77777777" w:rsidR="00A96D61" w:rsidRPr="00DF2872" w:rsidRDefault="00A96D61" w:rsidP="00DF2872">
      <w:pPr>
        <w:pStyle w:val="a8"/>
        <w:ind w:firstLine="567"/>
        <w:jc w:val="both"/>
        <w:rPr>
          <w:sz w:val="24"/>
          <w:szCs w:val="24"/>
        </w:rPr>
      </w:pPr>
      <w:r w:rsidRPr="00DF2872">
        <w:rPr>
          <w:sz w:val="24"/>
          <w:szCs w:val="24"/>
        </w:rPr>
        <w:t xml:space="preserve">1. Утвердить административный регламент </w:t>
      </w:r>
      <w:r w:rsidR="00846CEA" w:rsidRPr="00DF2872">
        <w:rPr>
          <w:sz w:val="24"/>
          <w:szCs w:val="24"/>
        </w:rPr>
        <w:t>п</w:t>
      </w:r>
      <w:r w:rsidRPr="00DF2872">
        <w:rPr>
          <w:sz w:val="24"/>
          <w:szCs w:val="24"/>
        </w:rPr>
        <w:t>редоставлени</w:t>
      </w:r>
      <w:r w:rsidR="00846CEA" w:rsidRPr="00DF2872">
        <w:rPr>
          <w:sz w:val="24"/>
          <w:szCs w:val="24"/>
        </w:rPr>
        <w:t>я</w:t>
      </w:r>
      <w:r w:rsidRPr="00DF2872">
        <w:rPr>
          <w:sz w:val="24"/>
          <w:szCs w:val="24"/>
        </w:rPr>
        <w:t xml:space="preserve"> муниципальной услуги «</w:t>
      </w:r>
      <w:r w:rsidR="00846CEA" w:rsidRPr="00DF2872">
        <w:rPr>
          <w:bCs/>
          <w:sz w:val="24"/>
          <w:szCs w:val="24"/>
        </w:rPr>
        <w:t>Согласование создания места (площадки) накопления твёрдых коммунал</w:t>
      </w:r>
      <w:r w:rsidR="00846CEA" w:rsidRPr="00DF2872">
        <w:rPr>
          <w:bCs/>
          <w:sz w:val="24"/>
          <w:szCs w:val="24"/>
        </w:rPr>
        <w:t>ь</w:t>
      </w:r>
      <w:r w:rsidR="00846CEA" w:rsidRPr="00DF2872">
        <w:rPr>
          <w:bCs/>
          <w:sz w:val="24"/>
          <w:szCs w:val="24"/>
        </w:rPr>
        <w:t>ных отходов Тосненского городского поселения Тосненского муниципального ра</w:t>
      </w:r>
      <w:r w:rsidR="00846CEA" w:rsidRPr="00DF2872">
        <w:rPr>
          <w:bCs/>
          <w:sz w:val="24"/>
          <w:szCs w:val="24"/>
        </w:rPr>
        <w:t>й</w:t>
      </w:r>
      <w:r w:rsidR="00846CEA" w:rsidRPr="00DF2872">
        <w:rPr>
          <w:bCs/>
          <w:sz w:val="24"/>
          <w:szCs w:val="24"/>
        </w:rPr>
        <w:t>она Ленинградской области»</w:t>
      </w:r>
      <w:r w:rsidRPr="00DF2872">
        <w:rPr>
          <w:sz w:val="24"/>
          <w:szCs w:val="24"/>
        </w:rPr>
        <w:t xml:space="preserve"> (приложение)</w:t>
      </w:r>
      <w:r w:rsidR="00846CEA" w:rsidRPr="00DF2872">
        <w:rPr>
          <w:sz w:val="24"/>
          <w:szCs w:val="24"/>
        </w:rPr>
        <w:t>.</w:t>
      </w:r>
    </w:p>
    <w:p w14:paraId="24A70E3D" w14:textId="77777777" w:rsidR="00106CC2" w:rsidRPr="00DF2872" w:rsidRDefault="00A96D61" w:rsidP="00DF2872">
      <w:pPr>
        <w:pStyle w:val="a8"/>
        <w:ind w:firstLine="567"/>
        <w:jc w:val="both"/>
        <w:rPr>
          <w:sz w:val="24"/>
          <w:szCs w:val="24"/>
        </w:rPr>
      </w:pPr>
      <w:r w:rsidRPr="00DF2872">
        <w:rPr>
          <w:sz w:val="24"/>
          <w:szCs w:val="24"/>
        </w:rPr>
        <w:t xml:space="preserve">2. Признать утратившим силу постановление администрации муниципального образования Тосненский район Ленинградской области от </w:t>
      </w:r>
      <w:r w:rsidR="007924D5" w:rsidRPr="00DF2872">
        <w:rPr>
          <w:sz w:val="24"/>
          <w:szCs w:val="24"/>
        </w:rPr>
        <w:t>04</w:t>
      </w:r>
      <w:r w:rsidRPr="00DF2872">
        <w:rPr>
          <w:sz w:val="24"/>
          <w:szCs w:val="24"/>
        </w:rPr>
        <w:t>.</w:t>
      </w:r>
      <w:r w:rsidR="007924D5" w:rsidRPr="00DF2872">
        <w:rPr>
          <w:sz w:val="24"/>
          <w:szCs w:val="24"/>
        </w:rPr>
        <w:t>12</w:t>
      </w:r>
      <w:r w:rsidRPr="00DF2872">
        <w:rPr>
          <w:sz w:val="24"/>
          <w:szCs w:val="24"/>
        </w:rPr>
        <w:t>.20</w:t>
      </w:r>
      <w:r w:rsidR="00846CEA" w:rsidRPr="00DF2872">
        <w:rPr>
          <w:sz w:val="24"/>
          <w:szCs w:val="24"/>
        </w:rPr>
        <w:t>2</w:t>
      </w:r>
      <w:r w:rsidR="00D510D9" w:rsidRPr="00DF2872">
        <w:rPr>
          <w:sz w:val="24"/>
          <w:szCs w:val="24"/>
        </w:rPr>
        <w:t>3</w:t>
      </w:r>
      <w:r w:rsidRPr="00DF2872">
        <w:rPr>
          <w:sz w:val="24"/>
          <w:szCs w:val="24"/>
        </w:rPr>
        <w:t xml:space="preserve"> № </w:t>
      </w:r>
      <w:r w:rsidR="007924D5" w:rsidRPr="00DF2872">
        <w:rPr>
          <w:sz w:val="24"/>
          <w:szCs w:val="24"/>
        </w:rPr>
        <w:t>4077</w:t>
      </w:r>
      <w:r w:rsidRPr="00DF2872">
        <w:rPr>
          <w:sz w:val="24"/>
          <w:szCs w:val="24"/>
        </w:rPr>
        <w:t xml:space="preserve">-па </w:t>
      </w:r>
      <w:r w:rsidR="00846CEA" w:rsidRPr="00DF2872">
        <w:rPr>
          <w:sz w:val="24"/>
          <w:szCs w:val="24"/>
        </w:rPr>
        <w:t>«Об утверждении административного регламента по предоставлению муниципал</w:t>
      </w:r>
      <w:r w:rsidR="00846CEA" w:rsidRPr="00DF2872">
        <w:rPr>
          <w:sz w:val="24"/>
          <w:szCs w:val="24"/>
        </w:rPr>
        <w:t>ь</w:t>
      </w:r>
      <w:r w:rsidR="00846CEA" w:rsidRPr="00DF2872">
        <w:rPr>
          <w:sz w:val="24"/>
          <w:szCs w:val="24"/>
        </w:rPr>
        <w:t>ной услуги «Выдача согласования создания места (площадки) накопления твердых коммунальных отходов на территории Тосненского городского поселения Тосне</w:t>
      </w:r>
      <w:r w:rsidR="00846CEA" w:rsidRPr="00DF2872">
        <w:rPr>
          <w:sz w:val="24"/>
          <w:szCs w:val="24"/>
        </w:rPr>
        <w:t>н</w:t>
      </w:r>
      <w:r w:rsidR="00846CEA" w:rsidRPr="00DF2872">
        <w:rPr>
          <w:sz w:val="24"/>
          <w:szCs w:val="24"/>
        </w:rPr>
        <w:t>ского района Ленинградской области»</w:t>
      </w:r>
      <w:r w:rsidR="00106CC2" w:rsidRPr="00DF2872">
        <w:rPr>
          <w:sz w:val="24"/>
          <w:szCs w:val="24"/>
        </w:rPr>
        <w:t>.</w:t>
      </w:r>
      <w:r w:rsidRPr="00DF2872">
        <w:rPr>
          <w:sz w:val="24"/>
          <w:szCs w:val="24"/>
        </w:rPr>
        <w:t xml:space="preserve"> </w:t>
      </w:r>
    </w:p>
    <w:p w14:paraId="37DA0F34" w14:textId="77777777" w:rsidR="00A96D61" w:rsidRPr="00DF2872" w:rsidRDefault="00846CEA" w:rsidP="00DF2872">
      <w:pPr>
        <w:pStyle w:val="a8"/>
        <w:ind w:firstLine="567"/>
        <w:jc w:val="both"/>
        <w:rPr>
          <w:bCs/>
          <w:sz w:val="24"/>
          <w:szCs w:val="24"/>
        </w:rPr>
      </w:pPr>
      <w:r w:rsidRPr="00DF2872">
        <w:rPr>
          <w:bCs/>
          <w:sz w:val="24"/>
          <w:szCs w:val="24"/>
        </w:rPr>
        <w:t>3. Комитету</w:t>
      </w:r>
      <w:r w:rsidR="00A96D61" w:rsidRPr="00DF2872">
        <w:rPr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DF2872">
        <w:rPr>
          <w:bCs/>
          <w:sz w:val="24"/>
          <w:szCs w:val="24"/>
        </w:rPr>
        <w:t>и</w:t>
      </w:r>
      <w:r w:rsidR="00A96D61" w:rsidRPr="00DF2872">
        <w:rPr>
          <w:bCs/>
          <w:sz w:val="24"/>
          <w:szCs w:val="24"/>
        </w:rPr>
        <w:t xml:space="preserve">нистрации муниципального образования Тосненский район Ленинградской области направить в </w:t>
      </w:r>
      <w:r w:rsidR="00D510D9" w:rsidRPr="00DF2872">
        <w:rPr>
          <w:bCs/>
          <w:sz w:val="24"/>
          <w:szCs w:val="24"/>
        </w:rPr>
        <w:t xml:space="preserve">сектор по </w:t>
      </w:r>
      <w:r w:rsidR="005A52DD" w:rsidRPr="00DF2872">
        <w:rPr>
          <w:bCs/>
          <w:sz w:val="24"/>
          <w:szCs w:val="24"/>
        </w:rPr>
        <w:t>взаимодействию</w:t>
      </w:r>
      <w:r w:rsidR="00D510D9" w:rsidRPr="00DF2872">
        <w:rPr>
          <w:bCs/>
          <w:sz w:val="24"/>
          <w:szCs w:val="24"/>
        </w:rPr>
        <w:t xml:space="preserve"> с общественностью</w:t>
      </w:r>
      <w:r w:rsidR="00A96D61" w:rsidRPr="00DF2872">
        <w:rPr>
          <w:bCs/>
          <w:sz w:val="24"/>
          <w:szCs w:val="24"/>
        </w:rPr>
        <w:t xml:space="preserve"> комитета по организ</w:t>
      </w:r>
      <w:r w:rsidR="00A96D61" w:rsidRPr="00DF2872">
        <w:rPr>
          <w:bCs/>
          <w:sz w:val="24"/>
          <w:szCs w:val="24"/>
        </w:rPr>
        <w:t>а</w:t>
      </w:r>
      <w:r w:rsidR="00A96D61" w:rsidRPr="00DF2872">
        <w:rPr>
          <w:bCs/>
          <w:sz w:val="24"/>
          <w:szCs w:val="24"/>
        </w:rPr>
        <w:lastRenderedPageBreak/>
        <w:t>ционной работе, местному самоуправлению, межнациональным и межконфесси</w:t>
      </w:r>
      <w:r w:rsidR="00A96D61" w:rsidRPr="00DF2872">
        <w:rPr>
          <w:bCs/>
          <w:sz w:val="24"/>
          <w:szCs w:val="24"/>
        </w:rPr>
        <w:t>о</w:t>
      </w:r>
      <w:r w:rsidR="00A96D61" w:rsidRPr="00DF2872">
        <w:rPr>
          <w:bCs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A96D61" w:rsidRPr="00DF2872">
        <w:rPr>
          <w:bCs/>
          <w:sz w:val="24"/>
          <w:szCs w:val="24"/>
        </w:rPr>
        <w:t>б</w:t>
      </w:r>
      <w:r w:rsidR="00A96D61" w:rsidRPr="00DF2872">
        <w:rPr>
          <w:bCs/>
          <w:sz w:val="24"/>
          <w:szCs w:val="24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14:paraId="43861DF3" w14:textId="77777777" w:rsidR="00A96D61" w:rsidRPr="00DF2872" w:rsidRDefault="00846CEA" w:rsidP="00DF2872">
      <w:pPr>
        <w:pStyle w:val="a8"/>
        <w:ind w:firstLine="567"/>
        <w:jc w:val="both"/>
        <w:rPr>
          <w:bCs/>
          <w:sz w:val="24"/>
          <w:szCs w:val="24"/>
        </w:rPr>
      </w:pPr>
      <w:r w:rsidRPr="00DF2872">
        <w:rPr>
          <w:bCs/>
          <w:sz w:val="24"/>
          <w:szCs w:val="24"/>
        </w:rPr>
        <w:t>4</w:t>
      </w:r>
      <w:r w:rsidR="006110A3" w:rsidRPr="00DF2872">
        <w:rPr>
          <w:bCs/>
          <w:sz w:val="24"/>
          <w:szCs w:val="24"/>
        </w:rPr>
        <w:t xml:space="preserve">. </w:t>
      </w:r>
      <w:r w:rsidR="00D510D9" w:rsidRPr="00DF2872">
        <w:rPr>
          <w:bCs/>
          <w:sz w:val="24"/>
          <w:szCs w:val="24"/>
        </w:rPr>
        <w:t xml:space="preserve">Сектору по </w:t>
      </w:r>
      <w:r w:rsidR="005A52DD" w:rsidRPr="00DF2872">
        <w:rPr>
          <w:bCs/>
          <w:sz w:val="24"/>
          <w:szCs w:val="24"/>
        </w:rPr>
        <w:t xml:space="preserve">взаимодействию </w:t>
      </w:r>
      <w:r w:rsidR="00D510D9" w:rsidRPr="00DF2872">
        <w:rPr>
          <w:bCs/>
          <w:sz w:val="24"/>
          <w:szCs w:val="24"/>
        </w:rPr>
        <w:t>с общественностью</w:t>
      </w:r>
      <w:r w:rsidR="00A96D61" w:rsidRPr="00DF2872">
        <w:rPr>
          <w:bCs/>
          <w:sz w:val="24"/>
          <w:szCs w:val="24"/>
        </w:rPr>
        <w:t xml:space="preserve"> комитета по организац</w:t>
      </w:r>
      <w:r w:rsidR="00A96D61" w:rsidRPr="00DF2872">
        <w:rPr>
          <w:bCs/>
          <w:sz w:val="24"/>
          <w:szCs w:val="24"/>
        </w:rPr>
        <w:t>и</w:t>
      </w:r>
      <w:r w:rsidR="00A96D61" w:rsidRPr="00DF2872">
        <w:rPr>
          <w:bCs/>
          <w:sz w:val="24"/>
          <w:szCs w:val="24"/>
        </w:rPr>
        <w:t>онной работе, местному самоуправлению, межнациональным и межконфесси</w:t>
      </w:r>
      <w:r w:rsidR="00A96D61" w:rsidRPr="00DF2872">
        <w:rPr>
          <w:bCs/>
          <w:sz w:val="24"/>
          <w:szCs w:val="24"/>
        </w:rPr>
        <w:t>о</w:t>
      </w:r>
      <w:r w:rsidR="00A96D61" w:rsidRPr="00DF2872">
        <w:rPr>
          <w:bCs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A96D61" w:rsidRPr="00DF2872">
        <w:rPr>
          <w:bCs/>
          <w:sz w:val="24"/>
          <w:szCs w:val="24"/>
        </w:rPr>
        <w:t>в</w:t>
      </w:r>
      <w:r w:rsidR="00A96D61" w:rsidRPr="00DF2872">
        <w:rPr>
          <w:bCs/>
          <w:sz w:val="24"/>
          <w:szCs w:val="24"/>
        </w:rPr>
        <w:t>ление в порядке, установленном Уставом Тосненского городского поселения Т</w:t>
      </w:r>
      <w:r w:rsidR="00A96D61" w:rsidRPr="00DF2872">
        <w:rPr>
          <w:bCs/>
          <w:sz w:val="24"/>
          <w:szCs w:val="24"/>
        </w:rPr>
        <w:t>о</w:t>
      </w:r>
      <w:r w:rsidR="00A96D61" w:rsidRPr="00DF2872">
        <w:rPr>
          <w:bCs/>
          <w:sz w:val="24"/>
          <w:szCs w:val="24"/>
        </w:rPr>
        <w:t>сненского муниципального района Ленинградской области.</w:t>
      </w:r>
    </w:p>
    <w:p w14:paraId="0B37C7E0" w14:textId="77777777" w:rsidR="00A96D61" w:rsidRPr="00DF2872" w:rsidRDefault="00846CEA" w:rsidP="00DF2872">
      <w:pPr>
        <w:pStyle w:val="a8"/>
        <w:ind w:firstLine="567"/>
        <w:jc w:val="both"/>
        <w:rPr>
          <w:bCs/>
          <w:sz w:val="24"/>
          <w:szCs w:val="24"/>
        </w:rPr>
      </w:pPr>
      <w:r w:rsidRPr="00DF2872">
        <w:rPr>
          <w:bCs/>
          <w:sz w:val="24"/>
          <w:szCs w:val="24"/>
        </w:rPr>
        <w:t>5</w:t>
      </w:r>
      <w:r w:rsidR="006110A3" w:rsidRPr="00DF2872">
        <w:rPr>
          <w:bCs/>
          <w:sz w:val="24"/>
          <w:szCs w:val="24"/>
        </w:rPr>
        <w:t xml:space="preserve">. </w:t>
      </w:r>
      <w:r w:rsidR="00A96D61" w:rsidRPr="00DF2872">
        <w:rPr>
          <w:bCs/>
          <w:sz w:val="24"/>
          <w:szCs w:val="24"/>
        </w:rPr>
        <w:t>Контроль за исполнением настоящего постановления возложить на зам</w:t>
      </w:r>
      <w:r w:rsidR="00A96D61" w:rsidRPr="00DF2872">
        <w:rPr>
          <w:bCs/>
          <w:sz w:val="24"/>
          <w:szCs w:val="24"/>
        </w:rPr>
        <w:t>е</w:t>
      </w:r>
      <w:r w:rsidR="00A96D61" w:rsidRPr="00DF2872">
        <w:rPr>
          <w:bCs/>
          <w:sz w:val="24"/>
          <w:szCs w:val="24"/>
        </w:rPr>
        <w:t>стителя главы администрации муниципального образования Тосненский район Л</w:t>
      </w:r>
      <w:r w:rsidR="00A96D61" w:rsidRPr="00DF2872">
        <w:rPr>
          <w:bCs/>
          <w:sz w:val="24"/>
          <w:szCs w:val="24"/>
        </w:rPr>
        <w:t>е</w:t>
      </w:r>
      <w:r w:rsidR="00A96D61" w:rsidRPr="00DF2872">
        <w:rPr>
          <w:bCs/>
          <w:sz w:val="24"/>
          <w:szCs w:val="24"/>
        </w:rPr>
        <w:t>нинградской области Горл</w:t>
      </w:r>
      <w:r w:rsidRPr="00DF2872">
        <w:rPr>
          <w:bCs/>
          <w:sz w:val="24"/>
          <w:szCs w:val="24"/>
        </w:rPr>
        <w:t>ен</w:t>
      </w:r>
      <w:r w:rsidR="00A96D61" w:rsidRPr="00DF2872">
        <w:rPr>
          <w:bCs/>
          <w:sz w:val="24"/>
          <w:szCs w:val="24"/>
        </w:rPr>
        <w:t>ко С.А.</w:t>
      </w:r>
    </w:p>
    <w:p w14:paraId="75FB929F" w14:textId="77777777" w:rsidR="00A96D61" w:rsidRPr="00DF2872" w:rsidRDefault="00846CEA" w:rsidP="00DF2872">
      <w:pPr>
        <w:pStyle w:val="a8"/>
        <w:ind w:firstLine="567"/>
        <w:jc w:val="both"/>
        <w:rPr>
          <w:bCs/>
          <w:sz w:val="24"/>
          <w:szCs w:val="24"/>
        </w:rPr>
      </w:pPr>
      <w:r w:rsidRPr="00DF2872">
        <w:rPr>
          <w:bCs/>
          <w:sz w:val="24"/>
          <w:szCs w:val="24"/>
        </w:rPr>
        <w:t>6</w:t>
      </w:r>
      <w:r w:rsidR="006110A3" w:rsidRPr="00DF2872">
        <w:rPr>
          <w:bCs/>
          <w:sz w:val="24"/>
          <w:szCs w:val="24"/>
        </w:rPr>
        <w:t xml:space="preserve">. </w:t>
      </w:r>
      <w:r w:rsidR="00A96D61" w:rsidRPr="00DF2872">
        <w:rPr>
          <w:bCs/>
          <w:sz w:val="24"/>
          <w:szCs w:val="24"/>
        </w:rPr>
        <w:t>Настоящее постановление вступает в силу со дня его официального опу</w:t>
      </w:r>
      <w:r w:rsidR="00A96D61" w:rsidRPr="00DF2872">
        <w:rPr>
          <w:bCs/>
          <w:sz w:val="24"/>
          <w:szCs w:val="24"/>
        </w:rPr>
        <w:t>б</w:t>
      </w:r>
      <w:r w:rsidR="00A96D61" w:rsidRPr="00DF2872">
        <w:rPr>
          <w:bCs/>
          <w:sz w:val="24"/>
          <w:szCs w:val="24"/>
        </w:rPr>
        <w:t>ликования.</w:t>
      </w:r>
    </w:p>
    <w:p w14:paraId="4F34CB15" w14:textId="77777777" w:rsidR="00A96D61" w:rsidRPr="00DF2872" w:rsidRDefault="00A96D61" w:rsidP="00DF2872">
      <w:pPr>
        <w:pStyle w:val="a8"/>
        <w:rPr>
          <w:bCs/>
          <w:sz w:val="24"/>
          <w:szCs w:val="24"/>
        </w:rPr>
      </w:pPr>
    </w:p>
    <w:p w14:paraId="375FBF11" w14:textId="1CDFF641" w:rsidR="000F2428" w:rsidRDefault="000F2428" w:rsidP="00DF2872">
      <w:pPr>
        <w:pStyle w:val="a8"/>
        <w:rPr>
          <w:bCs/>
          <w:sz w:val="24"/>
          <w:szCs w:val="24"/>
        </w:rPr>
      </w:pPr>
    </w:p>
    <w:p w14:paraId="56F6CDD0" w14:textId="5542993A" w:rsidR="00DF2872" w:rsidRDefault="00DF2872" w:rsidP="00DF2872">
      <w:pPr>
        <w:pStyle w:val="a8"/>
        <w:rPr>
          <w:bCs/>
          <w:sz w:val="24"/>
          <w:szCs w:val="24"/>
        </w:rPr>
      </w:pPr>
    </w:p>
    <w:p w14:paraId="76FD18CA" w14:textId="77777777" w:rsidR="00DF2872" w:rsidRPr="00DF2872" w:rsidRDefault="00DF2872" w:rsidP="00DF2872">
      <w:pPr>
        <w:pStyle w:val="a8"/>
        <w:rPr>
          <w:bCs/>
          <w:sz w:val="24"/>
          <w:szCs w:val="24"/>
        </w:rPr>
      </w:pPr>
    </w:p>
    <w:p w14:paraId="6F31D23A" w14:textId="0571C25F" w:rsidR="00A96D61" w:rsidRPr="00DF2872" w:rsidRDefault="00A96D61" w:rsidP="00DF2872">
      <w:pPr>
        <w:pStyle w:val="a8"/>
        <w:rPr>
          <w:bCs/>
          <w:sz w:val="24"/>
          <w:szCs w:val="24"/>
        </w:rPr>
      </w:pPr>
      <w:r w:rsidRPr="00DF2872">
        <w:rPr>
          <w:bCs/>
          <w:sz w:val="24"/>
          <w:szCs w:val="24"/>
        </w:rPr>
        <w:t>Глава администрации                                                                             А.Г. Клементьев</w:t>
      </w:r>
    </w:p>
    <w:p w14:paraId="655B0037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435A3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2AB17D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E7EB3E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387367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B01401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C3F2E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0B93A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9EC707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46332E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64B2B" w14:textId="77777777"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1E9A32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E4762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D53E91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DEA7C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97E87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67C59B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148680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78C95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D2186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000268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956C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85BE7" w14:textId="77777777" w:rsidR="004D32AA" w:rsidRDefault="004D32AA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FA693C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A4051B" w14:textId="77777777" w:rsidR="008D69B7" w:rsidRDefault="008D69B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649C47" w14:textId="5B01ADCC" w:rsidR="008D69B7" w:rsidRDefault="008D69B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75538F" w14:textId="77777777" w:rsidR="005F18A9" w:rsidRDefault="005F18A9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CBFD80" w14:textId="783A71A1" w:rsidR="000F2428" w:rsidRDefault="000F242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, 8(81361)332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14:paraId="75261363" w14:textId="1F40F294" w:rsidR="00DF2872" w:rsidRDefault="00DF2872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 га</w:t>
      </w:r>
    </w:p>
    <w:p w14:paraId="3CC8E9B2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F2F59F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3C59F16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7F751662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9E8B67F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14:paraId="7FADFA94" w14:textId="76246FDD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18A9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16.02.2024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F18A9">
        <w:rPr>
          <w:rFonts w:ascii="Times New Roman" w:eastAsia="Times New Roman" w:hAnsi="Times New Roman" w:cs="Times New Roman"/>
          <w:sz w:val="24"/>
          <w:szCs w:val="24"/>
          <w:lang w:eastAsia="ru-RU"/>
        </w:rPr>
        <w:t>535-па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5072F4CE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__________</w:t>
      </w:r>
    </w:p>
    <w:p w14:paraId="6526522F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2BBCA1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F0210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14:paraId="792F569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14:paraId="51F10E28" w14:textId="77777777" w:rsidR="00DF2872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«Согласование создания места (площадки) накопления твёрдых коммунальных </w:t>
      </w:r>
    </w:p>
    <w:p w14:paraId="2819CB47" w14:textId="36D985DC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отходов Тосненского городского поселения Тосненского муниципального района </w:t>
      </w:r>
    </w:p>
    <w:p w14:paraId="00983658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области» </w:t>
      </w:r>
    </w:p>
    <w:p w14:paraId="7BAC0F0B" w14:textId="77777777" w:rsidR="00DF2872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наименование: «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создания места (площадки) </w:t>
      </w:r>
    </w:p>
    <w:p w14:paraId="6A696F62" w14:textId="27B8E814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накопления ТКО Тосненского ГП ТМР ЛО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69E30341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00B532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1"/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47341E2C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76641D" w14:textId="77777777" w:rsidR="004D32AA" w:rsidRPr="004D32AA" w:rsidRDefault="004D32AA" w:rsidP="00DF2872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bookmarkEnd w:id="1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«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коммунальных отходов»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регламент, муниципальная услуга) определяет порядок и стандарт предоставления муниципальной услуги.</w:t>
      </w:r>
    </w:p>
    <w:p w14:paraId="19EB761E" w14:textId="77777777" w:rsidR="004D32AA" w:rsidRPr="004D32AA" w:rsidRDefault="004D32AA" w:rsidP="00DF2872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 юридические лица, на которых в соответствии с законодательством Ро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лежит обязанность по созданию места (площадки) накопления твердых коммунальных отходов.</w:t>
      </w:r>
    </w:p>
    <w:bookmarkEnd w:id="2"/>
    <w:p w14:paraId="791F1E9B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</w:t>
      </w:r>
      <w:r w:rsidRPr="004D32AA">
        <w:rPr>
          <w:rFonts w:ascii="Times New Roman" w:hAnsi="Times New Roman" w:cs="Times New Roman"/>
          <w:sz w:val="24"/>
          <w:szCs w:val="24"/>
        </w:rPr>
        <w:t>ы</w:t>
      </w:r>
      <w:r w:rsidRPr="004D32AA">
        <w:rPr>
          <w:rFonts w:ascii="Times New Roman" w:hAnsi="Times New Roman" w:cs="Times New Roman"/>
          <w:sz w:val="24"/>
          <w:szCs w:val="24"/>
        </w:rPr>
        <w:t>ступать иные лица, имеющие право в соответствии с законодательством Росси</w:t>
      </w:r>
      <w:r w:rsidRPr="004D32AA">
        <w:rPr>
          <w:rFonts w:ascii="Times New Roman" w:hAnsi="Times New Roman" w:cs="Times New Roman"/>
          <w:sz w:val="24"/>
          <w:szCs w:val="24"/>
        </w:rPr>
        <w:t>й</w:t>
      </w:r>
      <w:r w:rsidRPr="004D32AA">
        <w:rPr>
          <w:rFonts w:ascii="Times New Roman" w:hAnsi="Times New Roman" w:cs="Times New Roman"/>
          <w:sz w:val="24"/>
          <w:szCs w:val="24"/>
        </w:rPr>
        <w:t>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явителей при предоставлении муниципальной услуги (далее – представители заяв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телей).</w:t>
      </w:r>
    </w:p>
    <w:p w14:paraId="39E62BFA" w14:textId="77777777" w:rsidR="004D32AA" w:rsidRPr="004D32AA" w:rsidRDefault="004D32AA" w:rsidP="00DF2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 xml:space="preserve">1.3.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администрации муниципального обр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(далее – администрация)</w:t>
      </w:r>
      <w:r w:rsidRPr="004D32AA">
        <w:rPr>
          <w:rFonts w:ascii="Times New Roman" w:hAnsi="Times New Roman" w:cs="Times New Roman"/>
          <w:sz w:val="24"/>
          <w:szCs w:val="24"/>
          <w:lang w:eastAsia="ru-RU"/>
        </w:rPr>
        <w:t>, пред</w:t>
      </w:r>
      <w:r w:rsidRPr="004D32A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hAnsi="Times New Roman" w:cs="Times New Roman"/>
          <w:sz w:val="24"/>
          <w:szCs w:val="24"/>
          <w:lang w:eastAsia="ru-RU"/>
        </w:rPr>
        <w:t xml:space="preserve">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 работы, ко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тактных телефонах, адресах электронной почты (далее – сведения информационн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характера) размещается:</w:t>
      </w:r>
    </w:p>
    <w:p w14:paraId="4E31DF79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государственной услуги; </w:t>
      </w:r>
    </w:p>
    <w:p w14:paraId="6A571400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администрации: </w:t>
      </w:r>
      <w:hyperlink r:id="rId11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https://tosno.online/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9A7252F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14:paraId="0C4A461B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Ленингра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– ПГУ ЛО) / на Едином портале государственных услуг (далее – ЕПГУ): www.gu.lenobl.ru/ </w:t>
      </w:r>
      <w:hyperlink r:id="rId12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703EF8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государственной информационной системе «Реестр государственных и 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14:paraId="252C7CAC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</w:p>
    <w:p w14:paraId="3D4415E1" w14:textId="77777777" w:rsidR="004D32AA" w:rsidRPr="004D32AA" w:rsidRDefault="004D32AA" w:rsidP="004D32AA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3"/>
    </w:p>
    <w:p w14:paraId="78083160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B2B81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муниципальной услуги – «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коммунальных отходов Тосненского горо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 Тосненского муниципального района Ленинградской области»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0E8FA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«</w:t>
      </w:r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ТКО Тосненского ГП ТМР ЛО»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69511" w14:textId="77777777" w:rsidR="004D32AA" w:rsidRPr="004D32AA" w:rsidRDefault="004D32AA" w:rsidP="00DF2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bookmarkEnd w:id="4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Pr="004D32A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администрация.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ГБУ ЛО «МФЦ».</w:t>
      </w:r>
    </w:p>
    <w:p w14:paraId="5A616346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652A53D0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3DE40A2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20625A2D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82A2339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0396285D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следующими способами:</w:t>
      </w:r>
    </w:p>
    <w:p w14:paraId="32972591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ГБУ ЛО «МФЦ»;</w:t>
      </w:r>
    </w:p>
    <w:p w14:paraId="6B8904D7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ГБУ ЛО «МФЦ»;</w:t>
      </w:r>
    </w:p>
    <w:p w14:paraId="028B8BCB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«МФЦ».</w:t>
      </w:r>
    </w:p>
    <w:p w14:paraId="3E7E9C93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</w:p>
    <w:p w14:paraId="1A49853B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приема посредством предъявления паспо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гражданина Российской Федерации, либо иного документа, удостоверяющего личность, в соответствии с законодательством Российской Федерации или посре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идентификации и аутентификации в ГБУ ЛО «МФЦ» с использованием 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технологий, в случае наличия технической возможности.</w:t>
      </w:r>
      <w:bookmarkStart w:id="7" w:name="P136"/>
      <w:bookmarkEnd w:id="7"/>
    </w:p>
    <w:p w14:paraId="1188DA0A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14:paraId="4A216E8D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F9AE48C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743EBA14" w14:textId="77777777" w:rsidR="004D32AA" w:rsidRPr="004D32AA" w:rsidRDefault="004D32AA" w:rsidP="00DF28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решение о согласовании создания места (площадки) накопления твёрдых коммунальных отх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или решение об отказе в согласовании создания места (площадки) накопления твёрдых коммунальных отходов.</w:t>
      </w:r>
    </w:p>
    <w:p w14:paraId="25758EC6" w14:textId="77777777" w:rsidR="004D32AA" w:rsidRPr="004D32AA" w:rsidRDefault="004D32AA" w:rsidP="00DF28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14:paraId="29F2FEFF" w14:textId="77777777" w:rsidR="004D32AA" w:rsidRPr="004D32AA" w:rsidRDefault="004D32AA" w:rsidP="00DF28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личной явке:</w:t>
      </w:r>
    </w:p>
    <w:p w14:paraId="6A2D57E6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6891F588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2856096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11D72FD7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не должен превышать 30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поступления (регистрации) заявления о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14:paraId="0752FA50" w14:textId="77777777" w:rsidR="004D32AA" w:rsidRPr="004D32AA" w:rsidRDefault="004D32AA" w:rsidP="00DF28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4D32AA">
        <w:rPr>
          <w:rFonts w:ascii="Times New Roman" w:hAnsi="Times New Roman" w:cs="Times New Roman"/>
          <w:sz w:val="24"/>
          <w:szCs w:val="24"/>
        </w:rPr>
        <w:t xml:space="preserve"> при получении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из МФЦ заявления с пакетом документов</w:t>
      </w:r>
      <w:r w:rsidRPr="004D32AA">
        <w:rPr>
          <w:rFonts w:ascii="Times New Roman" w:hAnsi="Times New Roman" w:cs="Times New Roman"/>
          <w:sz w:val="24"/>
          <w:szCs w:val="24"/>
        </w:rPr>
        <w:t xml:space="preserve"> рассматривает заявление в срок не позднее 10 </w:t>
      </w:r>
      <w:r w:rsidR="005A52D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4D32AA">
        <w:rPr>
          <w:rFonts w:ascii="Times New Roman" w:hAnsi="Times New Roman" w:cs="Times New Roman"/>
          <w:sz w:val="24"/>
          <w:szCs w:val="24"/>
        </w:rPr>
        <w:t>кале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дарных дней со дня его поступления в администрацию.</w:t>
      </w:r>
    </w:p>
    <w:p w14:paraId="1559932D" w14:textId="77777777" w:rsidR="004D32AA" w:rsidRPr="004D32AA" w:rsidRDefault="004D32AA" w:rsidP="00DF28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В случае направления запроса в соответствующий территориальный орган федерального органа исполнительной власти, уполномоченного осуществлять ф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деральный государственный санитарно-эпидемиологический надзор (далее – З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прос) срок рассмотрения заявления может быть увеличен по решению администр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ции до 30</w:t>
      </w:r>
      <w:r w:rsidR="005A52DD">
        <w:rPr>
          <w:rFonts w:ascii="Times New Roman" w:hAnsi="Times New Roman" w:cs="Times New Roman"/>
          <w:sz w:val="24"/>
          <w:szCs w:val="24"/>
        </w:rPr>
        <w:t xml:space="preserve">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Pr="004D32AA">
        <w:rPr>
          <w:rFonts w:ascii="Times New Roman" w:hAnsi="Times New Roman" w:cs="Times New Roman"/>
          <w:sz w:val="24"/>
          <w:szCs w:val="24"/>
        </w:rPr>
        <w:t xml:space="preserve"> календарных дней, при этом заявителю не позднее 3 </w:t>
      </w:r>
      <w:r w:rsidR="005A52DD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4D32AA">
        <w:rPr>
          <w:rFonts w:ascii="Times New Roman" w:hAnsi="Times New Roman" w:cs="Times New Roman"/>
          <w:sz w:val="24"/>
          <w:szCs w:val="24"/>
        </w:rPr>
        <w:t>календарных дней со дня принятия такого решения администрацией направляется соответствующее уведомление.</w:t>
      </w:r>
    </w:p>
    <w:p w14:paraId="286FDD19" w14:textId="77777777" w:rsidR="004D32AA" w:rsidRPr="004D32AA" w:rsidRDefault="004D32AA" w:rsidP="00DF2872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6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6681C0F3" w14:textId="77777777" w:rsidR="004D32AA" w:rsidRPr="004D32AA" w:rsidRDefault="004D32AA" w:rsidP="00DF287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28"/>
      <w:bookmarkStart w:id="10" w:name="sub_1028"/>
      <w:bookmarkEnd w:id="8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89-ФЗ «Об отходах производства и потребления»;</w:t>
      </w:r>
    </w:p>
    <w:p w14:paraId="1AD42550" w14:textId="5003849B" w:rsidR="004D32AA" w:rsidRPr="004D32AA" w:rsidRDefault="004D32AA" w:rsidP="00DF287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1999 № 52-ФЗ «О санитарно-</w:t>
      </w:r>
      <w:proofErr w:type="spellStart"/>
      <w:r w:rsidRPr="004D32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эпидемио</w:t>
      </w:r>
      <w:proofErr w:type="spellEnd"/>
      <w:r w:rsidR="00DF28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4D32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логическом благополучии населения»;</w:t>
      </w:r>
    </w:p>
    <w:p w14:paraId="57A82B47" w14:textId="77777777" w:rsidR="004D32AA" w:rsidRPr="004D32AA" w:rsidRDefault="004D32AA" w:rsidP="00DF287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1039 «Об утверждении правил обустройства мест (площадок) накопления твердых ко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мунальных отходов и ведения их реестра».</w:t>
      </w:r>
    </w:p>
    <w:p w14:paraId="69912BFD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14:paraId="01518A04" w14:textId="77777777" w:rsidR="004D32AA" w:rsidRPr="004D32AA" w:rsidRDefault="004D32AA" w:rsidP="00DF2872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с необходимым пере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сведений, предусмотренных приложением 1 к настоящему административному регламенту;</w:t>
      </w:r>
    </w:p>
    <w:p w14:paraId="30286DA8" w14:textId="77777777" w:rsidR="004D32AA" w:rsidRPr="004D32AA" w:rsidRDefault="004D32AA" w:rsidP="00DF2872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Управления Роспотребнадзора по Ленинградской области об оценке соответствия места накопления твердых коммунальных отходов (далее – ТКО) требованиям </w:t>
      </w:r>
      <w:r w:rsidRPr="004D32AA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санитарно-эпидемиологического благополучия населения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039456" w14:textId="77777777" w:rsidR="004D32AA" w:rsidRPr="004D32AA" w:rsidRDefault="004D32AA" w:rsidP="00DF2872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личность иностранного гражданина, лица без гражданства, включая вид на 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 удостоверение беженца;</w:t>
      </w:r>
    </w:p>
    <w:p w14:paraId="165E5F1B" w14:textId="77777777" w:rsidR="004D32AA" w:rsidRPr="004D32AA" w:rsidRDefault="004D32AA" w:rsidP="00DF2872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право (полномочия) представителя юридич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лица, если с заявлением обращается представитель заявителя;</w:t>
      </w:r>
    </w:p>
    <w:p w14:paraId="3D733EF3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0942D1F3" w14:textId="77777777" w:rsidR="004D32AA" w:rsidRPr="004D32AA" w:rsidRDefault="004D32AA" w:rsidP="00DF28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также в праве в рамках межведомственного информационн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взаимодействия для предоставления муниципальной услуги запрашивать след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документы:</w:t>
      </w:r>
    </w:p>
    <w:p w14:paraId="637D1504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заключение Управления Роспотребнадзора по Ленинградской области об оценке соответствия места накопления твердых коммунальных отходов (далее – ТКО) требованиям </w:t>
      </w:r>
      <w:r w:rsidRPr="004D32AA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санитарно-эпидемиологического благополучия населения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9C2E11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государственного реестра индивидуальных предпринимателей (далее – ЕГРЮЛ/ЕГРИП) о заявителе юридическом лице или индивидуальном предприн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мателе;</w:t>
      </w:r>
    </w:p>
    <w:p w14:paraId="12A0266F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выписка из Единого государственного реестра недвижимости об основных характеристиках и зарегистрированных правах на земельный участок. </w:t>
      </w:r>
    </w:p>
    <w:p w14:paraId="24EF2527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Заявитель вправе представить документы (сведения), указанные в пун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2.7 настоящего регламента, по собственной инициативе.</w:t>
      </w:r>
    </w:p>
    <w:p w14:paraId="0570FED2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14:paraId="5AEC73DD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14:paraId="3C25BA41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4D32AA">
        <w:rPr>
          <w:rFonts w:ascii="Times New Roman" w:hAnsi="Times New Roman" w:cs="Times New Roman"/>
          <w:sz w:val="24"/>
          <w:szCs w:val="24"/>
        </w:rPr>
        <w:t>к</w:t>
      </w:r>
      <w:r w:rsidRPr="004D32AA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4D32AA">
        <w:rPr>
          <w:rFonts w:ascii="Times New Roman" w:hAnsi="Times New Roman" w:cs="Times New Roman"/>
          <w:sz w:val="24"/>
          <w:szCs w:val="24"/>
        </w:rPr>
        <w:t>р</w:t>
      </w:r>
      <w:r w:rsidRPr="004D32AA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ния и (или) подведомственных государственным органам и органам местного сам</w:t>
      </w:r>
      <w:r w:rsidRPr="004D32AA">
        <w:rPr>
          <w:rFonts w:ascii="Times New Roman" w:hAnsi="Times New Roman" w:cs="Times New Roman"/>
          <w:sz w:val="24"/>
          <w:szCs w:val="24"/>
        </w:rPr>
        <w:t>о</w:t>
      </w:r>
      <w:r w:rsidRPr="004D32AA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3" w:history="1">
        <w:r w:rsidRPr="004D32A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D32AA">
        <w:rPr>
          <w:rFonts w:ascii="Times New Roman" w:hAnsi="Times New Roman" w:cs="Times New Roman"/>
          <w:sz w:val="24"/>
          <w:szCs w:val="24"/>
        </w:rPr>
        <w:t xml:space="preserve"> Ф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дерального закона от 27.07.2010 № 210-ФЗ «Об организации предоставления гос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>дарственных и муниципальных услуг» (далее – Федерального закона № 210-ФЗ);</w:t>
      </w:r>
    </w:p>
    <w:p w14:paraId="0E6728B5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Pr="004D32AA">
        <w:rPr>
          <w:rFonts w:ascii="Times New Roman" w:hAnsi="Times New Roman" w:cs="Times New Roman"/>
          <w:sz w:val="24"/>
          <w:szCs w:val="24"/>
        </w:rPr>
        <w:t>с</w:t>
      </w:r>
      <w:r w:rsidRPr="004D32AA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представля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 xml:space="preserve">мых в результате предоставления таких услуг, включенных в перечни, указанные в </w:t>
      </w:r>
      <w:hyperlink r:id="rId14" w:history="1">
        <w:r w:rsidRPr="004D32A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D32A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6915A1C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</w:t>
      </w:r>
      <w:r w:rsidRPr="004D32AA">
        <w:rPr>
          <w:rFonts w:ascii="Times New Roman" w:hAnsi="Times New Roman" w:cs="Times New Roman"/>
          <w:sz w:val="24"/>
          <w:szCs w:val="24"/>
        </w:rPr>
        <w:t>р</w:t>
      </w:r>
      <w:r w:rsidRPr="004D32AA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D32AA">
          <w:rPr>
            <w:rFonts w:ascii="Times New Roman" w:hAnsi="Times New Roman" w:cs="Times New Roman"/>
            <w:sz w:val="24"/>
            <w:szCs w:val="24"/>
          </w:rPr>
          <w:t>пунктом 4 ч</w:t>
        </w:r>
        <w:r w:rsidRPr="004D32AA">
          <w:rPr>
            <w:rFonts w:ascii="Times New Roman" w:hAnsi="Times New Roman" w:cs="Times New Roman"/>
            <w:sz w:val="24"/>
            <w:szCs w:val="24"/>
          </w:rPr>
          <w:t>а</w:t>
        </w:r>
        <w:r w:rsidRPr="004D32AA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Pr="004D32A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13A9A0C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электро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6" w:history="1">
        <w:r w:rsidRPr="004D32AA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Pr="004D32AA">
          <w:rPr>
            <w:rFonts w:ascii="Times New Roman" w:hAnsi="Times New Roman" w:cs="Times New Roman"/>
            <w:sz w:val="24"/>
            <w:szCs w:val="24"/>
          </w:rPr>
          <w:t>а</w:t>
        </w:r>
        <w:r w:rsidRPr="004D32AA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Pr="004D32A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03488D7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6A7268B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ставления муниципальных услуг, в том числе направлять межведомственные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14:paraId="4227E85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1008D30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3D949EB1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998BC67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43807590" w14:textId="77777777" w:rsidR="004D32AA" w:rsidRPr="004D32AA" w:rsidRDefault="004D32AA" w:rsidP="0036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322AED5B" w14:textId="77777777" w:rsidR="004D32AA" w:rsidRPr="004D32AA" w:rsidRDefault="004D32AA" w:rsidP="0036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14:paraId="33E07FF2" w14:textId="77777777" w:rsidR="004D32AA" w:rsidRPr="004D32AA" w:rsidRDefault="004D32AA" w:rsidP="0036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пакета документов, предусмотренных п. 2.6 настоящего административного регламента;</w:t>
      </w:r>
    </w:p>
    <w:p w14:paraId="4699301E" w14:textId="77777777" w:rsidR="004D32AA" w:rsidRPr="004D32AA" w:rsidRDefault="004D32AA" w:rsidP="0036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с комплектом документов подписано недействительной эле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подписью;</w:t>
      </w:r>
    </w:p>
    <w:p w14:paraId="7DD7DA7E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представленные заявителем документы недействительны, указанные в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сведения недостоверны.</w:t>
      </w:r>
    </w:p>
    <w:p w14:paraId="5CE60DAE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14:paraId="00A7BA6F" w14:textId="77777777" w:rsidR="004D32AA" w:rsidRPr="004D32AA" w:rsidRDefault="004D32AA" w:rsidP="0036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муниципал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14:paraId="3DA7EF38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заявителем документы не отвечают требованиям, устано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административным регламентом: несоответствие заявки установленной форме;</w:t>
      </w:r>
    </w:p>
    <w:p w14:paraId="6E910857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права на предоставление муниципальной услуги: несоотве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отходов.</w:t>
      </w:r>
    </w:p>
    <w:p w14:paraId="4CF9E478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14:paraId="29BEBAF8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14:paraId="15177ABD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о предоставлении муниципальной услуги 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в администрации:</w:t>
      </w:r>
    </w:p>
    <w:p w14:paraId="40CC5271" w14:textId="77777777" w:rsidR="004D32AA" w:rsidRPr="004D32AA" w:rsidRDefault="004D32AA" w:rsidP="00365F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– в день передачи документов из МФЦ в администрацию;</w:t>
      </w:r>
    </w:p>
    <w:p w14:paraId="79839236" w14:textId="77777777" w:rsidR="004D32AA" w:rsidRPr="004D32AA" w:rsidRDefault="004D32AA" w:rsidP="00365F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14:paraId="478D27AA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14:paraId="0D377CF4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в МФЦ.</w:t>
      </w:r>
    </w:p>
    <w:p w14:paraId="24C1481A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котором размещен МФЦ, расп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14:paraId="25F7CE69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14:paraId="2EB6582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наименование, а также информацию о режиме его раб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14:paraId="245FB67E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6E8C4B6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2ACF31CA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инвалиду оказывается помощь в преодолении барьеров, мешающих получению ими услуг наравне с другими 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цами.</w:t>
      </w:r>
    </w:p>
    <w:p w14:paraId="69B5EAA5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за сопровождение инвалида.</w:t>
      </w:r>
    </w:p>
    <w:p w14:paraId="02F7BB19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</w:t>
      </w:r>
      <w:proofErr w:type="spellEnd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D16AE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14:paraId="20FFCC76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мативных документов, действующих на территории Российской Федерации. </w:t>
      </w:r>
    </w:p>
    <w:p w14:paraId="1053847E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6F0E7D09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канцелярскими принадлежностями, а также информацио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для получения муниципальной услуги, и информацию о часах приема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14:paraId="19DFA30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приема заявителей оборудуются столами, ст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льями, обеспечиваются канцелярскими принадлежностями для написания письме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обращений.</w:t>
      </w:r>
    </w:p>
    <w:p w14:paraId="337D2406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14:paraId="62DBB8AB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224864B2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14:paraId="4E4BBBB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14:paraId="4A6CEDB0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администрации, МФЦ, по телефону, на официальном сайте органа, предоставляющего услугу, посредством ЕПГУ, либо ПГУ ЛО;</w:t>
      </w:r>
    </w:p>
    <w:p w14:paraId="4FE75819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792B84C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591D45C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14:paraId="168C8FE3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инфраструктуры, указанной в пункте 2.14;</w:t>
      </w:r>
    </w:p>
    <w:p w14:paraId="2978AF5D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15EC499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предоставляется муниципальная услуга.</w:t>
      </w:r>
    </w:p>
    <w:p w14:paraId="24D018A6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14:paraId="5E4E564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7E50773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14:paraId="6FFA9D9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7C7CD2F7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бездействия должностных лиц админ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14:paraId="5BB64C9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14:paraId="7BA4DDE5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14:paraId="7EE19E5D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получение услуг, которые явл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необходимыми и обязательными для предоставления муниципальной услуги, не требуется.</w:t>
      </w:r>
    </w:p>
    <w:p w14:paraId="30853F83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</w:t>
      </w:r>
      <w:r w:rsidRPr="004D32AA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14:paraId="02E24375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муниципальной услуги </w:t>
      </w:r>
      <w:r w:rsidRPr="004D32AA">
        <w:rPr>
          <w:rFonts w:ascii="Times New Roman" w:hAnsi="Times New Roman" w:cs="Times New Roman"/>
          <w:sz w:val="24"/>
          <w:szCs w:val="24"/>
        </w:rPr>
        <w:t>по экстерриториальному принципу не предусмотрено.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42A23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2.17.2. Предоставление муниципальной услуги в электронном виде осущест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14:paraId="6CD4EA5B" w14:textId="77777777" w:rsidR="00365F07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3"/>
      <w:r w:rsidRPr="004D3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</w:t>
      </w:r>
    </w:p>
    <w:p w14:paraId="1D68E09D" w14:textId="77777777" w:rsidR="00365F07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процедур, требования к порядку их выполнения, в том числе особенности </w:t>
      </w:r>
    </w:p>
    <w:p w14:paraId="152543F7" w14:textId="3F2F875D" w:rsidR="004D32AA" w:rsidRPr="004D32AA" w:rsidRDefault="004D32AA" w:rsidP="004D32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административных процедур в электронной форме</w:t>
      </w:r>
    </w:p>
    <w:bookmarkEnd w:id="12"/>
    <w:p w14:paraId="51AD0EF4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397A1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регламентирует и включает в 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следующие административные процедуры:</w:t>
      </w:r>
    </w:p>
    <w:p w14:paraId="2B7CF865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регистрация заявления о предоставлении муниципальной услуги и прилагаемых к нему документов – 1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день;</w:t>
      </w:r>
    </w:p>
    <w:p w14:paraId="74520CBC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о предоставлении муниципальной услуги и прил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гаемых к нему документов – 7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(семь)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14:paraId="0ABF8488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может быть увеличен по решению администрации до 17 </w:t>
      </w:r>
      <w:r w:rsidR="005A52DD">
        <w:rPr>
          <w:rFonts w:ascii="Times New Roman" w:hAnsi="Times New Roman" w:cs="Times New Roman"/>
          <w:sz w:val="24"/>
          <w:szCs w:val="24"/>
        </w:rPr>
        <w:t xml:space="preserve">(семнадцать) </w:t>
      </w:r>
      <w:r w:rsidRPr="004D32AA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4C0F2C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день;</w:t>
      </w:r>
    </w:p>
    <w:p w14:paraId="30EF0CE9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заявителю решения о согласовании создания места (площа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ки) накопления твёрдых коммунальных отходов или решения об отказе в соглас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создания места (площадки) накопления твёрдых коммунальных отходов – 1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день.</w:t>
      </w:r>
    </w:p>
    <w:p w14:paraId="5DCF1F49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о предоставлении муниципальной усл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14:paraId="6DF008C9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C8DFBFC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принимает представленные (направленные) заявителем заявление и 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в тот же день регистрирует их в соответствии с правилами делопрои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водства, установленными в администрации.</w:t>
      </w:r>
    </w:p>
    <w:p w14:paraId="5E08BADA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дня.</w:t>
      </w:r>
    </w:p>
    <w:p w14:paraId="0FF521E7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6001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4A225330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 Критерием принятия решения является наличие либо отсутствие осн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установленных пунктом 2.9 настоящего административного регламента.</w:t>
      </w:r>
    </w:p>
    <w:p w14:paraId="21DE4217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документов.</w:t>
      </w:r>
    </w:p>
    <w:p w14:paraId="669A242D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Рассмотрение заявления о предоставлении муниципальной услуги и прилагаемых к нему документов. </w:t>
      </w:r>
    </w:p>
    <w:p w14:paraId="426AB88D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1336C9C6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 (административных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ствий), продолжительность и (или) максимальный срок его (их) выполнения: </w:t>
      </w:r>
    </w:p>
    <w:p w14:paraId="37E76E86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– 7</w:t>
      </w:r>
      <w:r w:rsidR="005A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14:paraId="4487C9FF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может быть увеличен по решению администрации до 30</w:t>
      </w:r>
      <w:r w:rsidR="005A52DD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4D32AA">
        <w:rPr>
          <w:rFonts w:ascii="Times New Roman" w:hAnsi="Times New Roman" w:cs="Times New Roman"/>
          <w:sz w:val="24"/>
          <w:szCs w:val="24"/>
        </w:rPr>
        <w:t xml:space="preserve"> календарных дней, при этом заявителю не позднее 3 </w:t>
      </w:r>
      <w:r w:rsidR="005A52DD">
        <w:rPr>
          <w:rFonts w:ascii="Times New Roman" w:hAnsi="Times New Roman" w:cs="Times New Roman"/>
          <w:sz w:val="24"/>
          <w:szCs w:val="24"/>
        </w:rPr>
        <w:t>(тр</w:t>
      </w:r>
      <w:r w:rsidR="00F4480B">
        <w:rPr>
          <w:rFonts w:ascii="Times New Roman" w:hAnsi="Times New Roman" w:cs="Times New Roman"/>
          <w:sz w:val="24"/>
          <w:szCs w:val="24"/>
        </w:rPr>
        <w:t>ех</w:t>
      </w:r>
      <w:r w:rsidR="005A52DD">
        <w:rPr>
          <w:rFonts w:ascii="Times New Roman" w:hAnsi="Times New Roman" w:cs="Times New Roman"/>
          <w:sz w:val="24"/>
          <w:szCs w:val="24"/>
        </w:rPr>
        <w:t xml:space="preserve">) </w:t>
      </w:r>
      <w:r w:rsidRPr="004D32AA">
        <w:rPr>
          <w:rFonts w:ascii="Times New Roman" w:hAnsi="Times New Roman" w:cs="Times New Roman"/>
          <w:sz w:val="24"/>
          <w:szCs w:val="24"/>
        </w:rPr>
        <w:t>календарных дней со дня принятия такого решения админ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страцией направляется соответствующее уведомление.</w:t>
      </w:r>
    </w:p>
    <w:p w14:paraId="285D01C5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3.1.2.2.2. </w:t>
      </w:r>
      <w:r w:rsidRPr="004D32AA">
        <w:rPr>
          <w:rFonts w:ascii="Times New Roman" w:hAnsi="Times New Roman" w:cs="Times New Roman"/>
          <w:sz w:val="24"/>
          <w:szCs w:val="24"/>
        </w:rPr>
        <w:t>Формирование, направление межведомственного запроса (межв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17" w:history="1">
        <w:r w:rsidRPr="004D32AA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D32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Pr="004D32AA">
        <w:rPr>
          <w:rFonts w:ascii="Times New Roman" w:hAnsi="Times New Roman" w:cs="Times New Roman"/>
          <w:sz w:val="24"/>
          <w:szCs w:val="24"/>
        </w:rPr>
        <w:t>о</w:t>
      </w:r>
      <w:r w:rsidRPr="004D32AA">
        <w:rPr>
          <w:rFonts w:ascii="Times New Roman" w:hAnsi="Times New Roman" w:cs="Times New Roman"/>
          <w:sz w:val="24"/>
          <w:szCs w:val="24"/>
        </w:rPr>
        <w:t xml:space="preserve">действия и получение ответов на межведомственные запросы не более </w:t>
      </w:r>
      <w:r w:rsidR="00F4480B">
        <w:rPr>
          <w:rFonts w:ascii="Times New Roman" w:hAnsi="Times New Roman" w:cs="Times New Roman"/>
          <w:sz w:val="24"/>
          <w:szCs w:val="24"/>
        </w:rPr>
        <w:t>5 (</w:t>
      </w:r>
      <w:r w:rsidRPr="004D32AA">
        <w:rPr>
          <w:rFonts w:ascii="Times New Roman" w:hAnsi="Times New Roman" w:cs="Times New Roman"/>
          <w:sz w:val="24"/>
          <w:szCs w:val="24"/>
        </w:rPr>
        <w:t>пяти</w:t>
      </w:r>
      <w:r w:rsidR="00F4480B">
        <w:rPr>
          <w:rFonts w:ascii="Times New Roman" w:hAnsi="Times New Roman" w:cs="Times New Roman"/>
          <w:sz w:val="24"/>
          <w:szCs w:val="24"/>
        </w:rPr>
        <w:t>)</w:t>
      </w:r>
      <w:r w:rsidRPr="004D32AA">
        <w:rPr>
          <w:rFonts w:ascii="Times New Roman" w:hAnsi="Times New Roman" w:cs="Times New Roman"/>
          <w:sz w:val="24"/>
          <w:szCs w:val="24"/>
        </w:rPr>
        <w:t xml:space="preserve"> р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бочих дней с даты окончания первой административной процедуры.</w:t>
      </w:r>
    </w:p>
    <w:p w14:paraId="1319BD02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5D74B26B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оснований,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60ED91A7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подготовка 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решения.</w:t>
      </w:r>
    </w:p>
    <w:p w14:paraId="14F9AB42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Издание решения о согласовании создания места (площадки) накопл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твёрдых коммунальных отходов или решения об отказе в согласовании созд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места (площадки) накопления твёрдых коммунальных отходов. </w:t>
      </w:r>
    </w:p>
    <w:p w14:paraId="492BB28E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14:paraId="2C6DD88A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 (административных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 продолжительность и (или) максимальный срок его (их) выполнения: ра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1 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дня с даты подготовки проекта соответствующего решения. </w:t>
      </w:r>
    </w:p>
    <w:p w14:paraId="0D18EFA4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услуги или об отказе в предоставлении услуги.</w:t>
      </w:r>
    </w:p>
    <w:p w14:paraId="10AE2153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наличие/отсутствие оснований,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03413038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подписание 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ответственным за выполнение административной процедуры решения о согл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14:paraId="76E37742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Направление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14:paraId="0F63118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решение о 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гласовании создания места (площадки) накопления твёрдых коммунальных отходов или решение об отказе в согласовании создания места (площадки) накопления твёрдых коммунальных отходов. </w:t>
      </w:r>
    </w:p>
    <w:p w14:paraId="66A4E7E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3.1.4.2. Содержание административного действия, продолжительность и (или)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его выполнения: должностное лицо, ответственное за делопр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регистрирует результат предоставления муниципальной услуги  и направляет заявителю результат предоставления муниципальной услуги способом, указанным в заявлении, не позднее 1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даты подписания 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согласовании создания места (площадки) накопления твёрдых коммунал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отходов или решения об отказе в согласовании создания места (площадки) накопления твёрдых коммунальных отходов. </w:t>
      </w:r>
    </w:p>
    <w:p w14:paraId="5F622E30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о согласовании либо отказе в согласовании по результ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предоставления муниципальной услуги направляется заявителю способом, по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воляющим подтвердить факт его получения.</w:t>
      </w:r>
    </w:p>
    <w:p w14:paraId="5492BF07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1CB75659" w14:textId="77777777" w:rsidR="004D32AA" w:rsidRPr="004D32AA" w:rsidRDefault="004D32AA" w:rsidP="00365F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Результат выполнения административной процедуры: направление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результата предоставления муниципальной услуги способом, указанным в заявлении.</w:t>
      </w:r>
    </w:p>
    <w:p w14:paraId="40784FE6" w14:textId="77777777" w:rsidR="004D32AA" w:rsidRPr="004D32AA" w:rsidRDefault="004D32AA" w:rsidP="00365F07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</w:t>
      </w:r>
    </w:p>
    <w:p w14:paraId="629E13E7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8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9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14:paraId="656E6D97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14:paraId="586F308A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ЕПГУ.</w:t>
      </w:r>
    </w:p>
    <w:p w14:paraId="3CA6138C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4A48AD89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14:paraId="61364C24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14:paraId="7B13E614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14:paraId="456E87C6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 производится автоматическая регистрация поступивш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C5B902B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1FB6A846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14:paraId="3D62596D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цированной электронной подписью должностного лица, принявшего решение, в личный кабинет ПГУ ЛО или ЕПГУ.</w:t>
      </w:r>
    </w:p>
    <w:p w14:paraId="010D75D4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7C6E0793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24259023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14:paraId="501745C9" w14:textId="77777777" w:rsidR="004D32AA" w:rsidRPr="004D32AA" w:rsidRDefault="004D32AA" w:rsidP="00365F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14:paraId="27DD1D44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14:paraId="68B88D19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>щенных опечаток и (или) ошибок и приложением копии документа, содержащего опечатки и (или) ошибки.</w:t>
      </w:r>
    </w:p>
    <w:p w14:paraId="0B09D84B" w14:textId="77777777" w:rsidR="004D32AA" w:rsidRPr="004D32AA" w:rsidRDefault="004D32AA" w:rsidP="00365F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 xml:space="preserve">3.3.2. В течение 5 </w:t>
      </w:r>
      <w:r w:rsidR="00F4480B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4D32AA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Pr="004D32AA">
        <w:rPr>
          <w:rFonts w:ascii="Times New Roman" w:hAnsi="Times New Roman" w:cs="Times New Roman"/>
          <w:sz w:val="24"/>
          <w:szCs w:val="24"/>
        </w:rPr>
        <w:t>с</w:t>
      </w:r>
      <w:r w:rsidRPr="004D32AA">
        <w:rPr>
          <w:rFonts w:ascii="Times New Roman" w:hAnsi="Times New Roman" w:cs="Times New Roman"/>
          <w:sz w:val="24"/>
          <w:szCs w:val="24"/>
        </w:rPr>
        <w:t>правлении опечаток и (или) ошибок в выданных в результате предоставления м</w:t>
      </w:r>
      <w:r w:rsidRPr="004D32AA">
        <w:rPr>
          <w:rFonts w:ascii="Times New Roman" w:hAnsi="Times New Roman" w:cs="Times New Roman"/>
          <w:sz w:val="24"/>
          <w:szCs w:val="24"/>
        </w:rPr>
        <w:t>у</w:t>
      </w:r>
      <w:r w:rsidRPr="004D32AA">
        <w:rPr>
          <w:rFonts w:ascii="Times New Roman" w:hAnsi="Times New Roman" w:cs="Times New Roman"/>
          <w:sz w:val="24"/>
          <w:szCs w:val="24"/>
        </w:rPr>
        <w:t>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14:paraId="13BB716B" w14:textId="77777777" w:rsidR="004D32AA" w:rsidRPr="004D32AA" w:rsidRDefault="004D32AA" w:rsidP="004D3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95671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1DB626BD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8D389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административного 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лицами.</w:t>
      </w:r>
    </w:p>
    <w:p w14:paraId="37D8156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специалистами админ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иных нормативных правовых актов.</w:t>
      </w:r>
    </w:p>
    <w:p w14:paraId="77BAA460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14:paraId="4E40F667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D39AD4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главой администрации.</w:t>
      </w:r>
    </w:p>
    <w:p w14:paraId="18B8564E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занный с предоставлением муниципальной услуги (тематические проверки). </w:t>
      </w:r>
    </w:p>
    <w:p w14:paraId="72D3B0F2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юридических лиц, обращениям органов государственной власти, орг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3E38201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главы администрации о пров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исполнения административных регламентов по предоставлению муниципальных услуг.</w:t>
      </w:r>
    </w:p>
    <w:p w14:paraId="0A34B71B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3612DA0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дается письменный ответ. </w:t>
      </w:r>
    </w:p>
    <w:p w14:paraId="62200A0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22E4DAC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административным регламентом, несут перс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сохранность документов.</w:t>
      </w:r>
    </w:p>
    <w:p w14:paraId="456674C2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персональную ответственность за обеспечение предоставления муниципальной услуги.</w:t>
      </w:r>
    </w:p>
    <w:p w14:paraId="069A15F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14:paraId="60487266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14:paraId="5659A79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юридических лиц, индивидуальных предпринимателей.</w:t>
      </w:r>
    </w:p>
    <w:p w14:paraId="487E50D3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Российской Федерации.</w:t>
      </w:r>
    </w:p>
    <w:p w14:paraId="30EF7EC0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специалистами МФЦ последовательности действий, определенных административными процедурами, осуществляется директором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МФЦ.</w:t>
      </w:r>
    </w:p>
    <w:p w14:paraId="6EDE6C41" w14:textId="77777777" w:rsidR="004D32AA" w:rsidRPr="004D32AA" w:rsidRDefault="004D32AA" w:rsidP="00365F0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Комитетом экономического развития и инвестиционной деятельности Ленинградской области.</w:t>
      </w:r>
    </w:p>
    <w:p w14:paraId="65EBF804" w14:textId="77777777" w:rsidR="004D32AA" w:rsidRPr="004D32AA" w:rsidRDefault="004D32AA" w:rsidP="004D32AA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8A1474" w14:textId="77777777" w:rsidR="00365F07" w:rsidRDefault="004D32AA" w:rsidP="004D32AA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</w:t>
      </w:r>
    </w:p>
    <w:p w14:paraId="28969BC7" w14:textId="3FE252AA" w:rsidR="004D32AA" w:rsidRPr="004D32AA" w:rsidRDefault="004D32AA" w:rsidP="004D32AA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органа, предоставляющего муниципальную услугу, </w:t>
      </w:r>
    </w:p>
    <w:p w14:paraId="66B84857" w14:textId="77777777" w:rsidR="00365F07" w:rsidRDefault="004D32AA" w:rsidP="004D32AA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должностных лиц органа, предоставляющего муниципальную услугу,</w:t>
      </w:r>
    </w:p>
    <w:p w14:paraId="0937D511" w14:textId="77777777" w:rsidR="00365F07" w:rsidRDefault="004D32AA" w:rsidP="004D32AA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муниципальных служащих, многофункционального центра</w:t>
      </w:r>
      <w:r w:rsidRPr="004D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услуг, работника многофункционального </w:t>
      </w:r>
    </w:p>
    <w:p w14:paraId="34E2F178" w14:textId="39F86497" w:rsidR="004D32AA" w:rsidRPr="004D32AA" w:rsidRDefault="004D32AA" w:rsidP="004D32AA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D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015649B6" w14:textId="77777777" w:rsidR="004D32AA" w:rsidRPr="004D32AA" w:rsidRDefault="004D32AA" w:rsidP="004D32A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678AC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E60491C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являются:</w:t>
      </w:r>
    </w:p>
    <w:p w14:paraId="6EE18851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закона № 210-ФЗ;</w:t>
      </w:r>
    </w:p>
    <w:p w14:paraId="5D3780C3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муниципальных услуг в полном объеме в порядке, определенном 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1.3 статьи 16 Федерального закона № 210-ФЗ;</w:t>
      </w:r>
    </w:p>
    <w:p w14:paraId="3553A410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D32AA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4C9D0E1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области, муниципальными правовыми актами для предоста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у заявителя;</w:t>
      </w:r>
    </w:p>
    <w:p w14:paraId="2D5F2420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актами. В указанном случае досудебное (внесудебное) обжалование заяв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№ 210-ФЗ;</w:t>
      </w:r>
    </w:p>
    <w:p w14:paraId="35F9B80B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14:paraId="48163E5C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соответствующих муниципальных услуг в полном объеме в порядке, опред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частью 1.3 статьи 16 Федерального закона № 210-ФЗ;</w:t>
      </w:r>
    </w:p>
    <w:p w14:paraId="18632A63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2F5DDF13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F439DD7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муниципальной, за 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решений и действий (бездействия) многофункционального центра, рабо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многофункционального центра возможно в случае, если на многофункци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00B14F4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 ЛО 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МФЦ» либо в Комитет экономического развития и инвестиционной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Ленинградской области, являющийся учредителем ГБУ ЛО «МФЦ» (д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гу. Жалобы на решения и действия (бездействие) работника ГБУ ЛО «МФЦ» под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642F91EE" w14:textId="77777777" w:rsidR="004D32AA" w:rsidRPr="004D32AA" w:rsidRDefault="004D32AA" w:rsidP="00365F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органа, предоставляющего 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0FFE47A2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1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290EC21B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36395EC0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1F4B687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заявителя -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0B3D86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служащего, филиала, отд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14:paraId="2E440769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02DD16CC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2" w:history="1">
        <w:r w:rsidRPr="004D32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не содержат сведений, составляющих государственную или иную охраня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тайну.</w:t>
      </w:r>
    </w:p>
    <w:p w14:paraId="76C046CE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ГБУ ЛО «МФЦ», учредителю ГБУ ЛО «МФЦ» подлежит рассмотрению в теч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15 (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ГБУ ЛО «МФЦ», в пр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F448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</w:t>
      </w:r>
    </w:p>
    <w:p w14:paraId="49693D9B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14:paraId="656D3BF2" w14:textId="77777777" w:rsidR="004D32AA" w:rsidRPr="004D32AA" w:rsidRDefault="004D32AA" w:rsidP="005E278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A1AE8C" w14:textId="77777777" w:rsidR="004D32AA" w:rsidRPr="004D32AA" w:rsidRDefault="004D32AA" w:rsidP="005E278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17B1FF76" w14:textId="77777777" w:rsidR="004D32AA" w:rsidRPr="004D32AA" w:rsidRDefault="004D32AA" w:rsidP="005E278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14:paraId="22A21A1A" w14:textId="77777777" w:rsidR="004D32AA" w:rsidRPr="004D32AA" w:rsidRDefault="004D32AA" w:rsidP="005E278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3FD00ED1" w14:textId="77777777" w:rsidR="004D32AA" w:rsidRPr="004D32AA" w:rsidRDefault="004D32AA" w:rsidP="005E278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BD54AAF" w14:textId="77777777" w:rsidR="004D32AA" w:rsidRPr="004D32AA" w:rsidRDefault="004D32AA" w:rsidP="004D32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лицо, работник, наделенные полномочиями по рассмотрению жалоб, нез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медлительно направляют имеющиеся материалы в органы прокуратуры.</w:t>
      </w:r>
    </w:p>
    <w:p w14:paraId="309EDE7D" w14:textId="77777777" w:rsidR="004D32AA" w:rsidRPr="004D32AA" w:rsidRDefault="004D32AA" w:rsidP="004D3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0E981EE" w14:textId="77777777" w:rsidR="005E2783" w:rsidRDefault="004D32AA" w:rsidP="004D32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выполнения административных процедур </w:t>
      </w:r>
    </w:p>
    <w:p w14:paraId="39BDEC8F" w14:textId="31194143" w:rsidR="004D32AA" w:rsidRPr="004D32AA" w:rsidRDefault="004D32AA" w:rsidP="004D32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4628F8A0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D6E153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4D32AA">
        <w:rPr>
          <w:rFonts w:ascii="Times New Roman" w:hAnsi="Times New Roman" w:cs="Times New Roman"/>
          <w:sz w:val="24"/>
          <w:szCs w:val="24"/>
        </w:rPr>
        <w:t>т</w:t>
      </w:r>
      <w:r w:rsidRPr="004D32AA">
        <w:rPr>
          <w:rFonts w:ascii="Times New Roman" w:hAnsi="Times New Roman" w:cs="Times New Roman"/>
          <w:sz w:val="24"/>
          <w:szCs w:val="24"/>
        </w:rPr>
        <w:t>ся в подразделениях ГБУ ЛО «МФЦ» при наличии вступившего в силу соглашения о взаимодействии между ГБУ ЛО «МФЦ» и администрацией.</w:t>
      </w:r>
    </w:p>
    <w:p w14:paraId="4A8F06C4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C037055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а)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5AF952A1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29E3DE1B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25CC6FB4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2EE60137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4D32AA">
        <w:rPr>
          <w:rFonts w:ascii="Times New Roman" w:hAnsi="Times New Roman" w:cs="Times New Roman"/>
          <w:sz w:val="24"/>
          <w:szCs w:val="24"/>
        </w:rPr>
        <w:t>к</w:t>
      </w:r>
      <w:r w:rsidRPr="004D32AA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8C976FE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14:paraId="73E6CA35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14:paraId="77E84E95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lastRenderedPageBreak/>
        <w:t>- в электронной форме (в составе пакетов электронных дел) – в день обращ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14:paraId="261BA9BC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ния оригиналов документов) – в течение 3</w:t>
      </w:r>
      <w:r w:rsidR="00F4480B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4D32AA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в МФЦ посредством курьерской связи с составлением описи передава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мых документов, с указанием даты, количества листов, фамилии, должности и по</w:t>
      </w:r>
      <w:r w:rsidRPr="004D32AA">
        <w:rPr>
          <w:rFonts w:ascii="Times New Roman" w:hAnsi="Times New Roman" w:cs="Times New Roman"/>
          <w:sz w:val="24"/>
          <w:szCs w:val="24"/>
        </w:rPr>
        <w:t>д</w:t>
      </w:r>
      <w:r w:rsidRPr="004D32AA">
        <w:rPr>
          <w:rFonts w:ascii="Times New Roman" w:hAnsi="Times New Roman" w:cs="Times New Roman"/>
          <w:sz w:val="24"/>
          <w:szCs w:val="24"/>
        </w:rPr>
        <w:t>писанные уполномоченным специалистом МФЦ.</w:t>
      </w:r>
    </w:p>
    <w:p w14:paraId="0E4B51AA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4D32AA">
        <w:rPr>
          <w:rFonts w:ascii="Times New Roman" w:hAnsi="Times New Roman" w:cs="Times New Roman"/>
          <w:sz w:val="24"/>
          <w:szCs w:val="24"/>
        </w:rPr>
        <w:t>с</w:t>
      </w:r>
      <w:r w:rsidRPr="004D32AA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7A889B5B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4D32AA">
        <w:rPr>
          <w:rFonts w:ascii="Times New Roman" w:hAnsi="Times New Roman" w:cs="Times New Roman"/>
          <w:sz w:val="24"/>
          <w:szCs w:val="24"/>
        </w:rPr>
        <w:t>в</w:t>
      </w:r>
      <w:r w:rsidRPr="004D32AA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4D32AA">
        <w:rPr>
          <w:rFonts w:ascii="Times New Roman" w:hAnsi="Times New Roman" w:cs="Times New Roman"/>
          <w:sz w:val="24"/>
          <w:szCs w:val="24"/>
        </w:rPr>
        <w:t>а</w:t>
      </w:r>
      <w:r w:rsidRPr="004D32AA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65BCDF87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</w:t>
      </w:r>
      <w:r w:rsidR="00F448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4D32AA">
        <w:rPr>
          <w:rFonts w:ascii="Times New Roman" w:hAnsi="Times New Roman" w:cs="Times New Roman"/>
          <w:sz w:val="24"/>
          <w:szCs w:val="24"/>
        </w:rPr>
        <w:t>рабочего дня со дня принятия р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4D32AA">
        <w:rPr>
          <w:rFonts w:ascii="Times New Roman" w:hAnsi="Times New Roman" w:cs="Times New Roman"/>
          <w:sz w:val="24"/>
          <w:szCs w:val="24"/>
        </w:rPr>
        <w:t>е</w:t>
      </w:r>
      <w:r w:rsidRPr="004D32AA">
        <w:rPr>
          <w:rFonts w:ascii="Times New Roman" w:hAnsi="Times New Roman" w:cs="Times New Roman"/>
          <w:sz w:val="24"/>
          <w:szCs w:val="24"/>
        </w:rPr>
        <w:t>лю;</w:t>
      </w:r>
    </w:p>
    <w:p w14:paraId="19D8266C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 xml:space="preserve">- на бумажном носителе – в срок не более 3 </w:t>
      </w:r>
      <w:r w:rsidR="00F4480B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4D32AA">
        <w:rPr>
          <w:rFonts w:ascii="Times New Roman" w:hAnsi="Times New Roman" w:cs="Times New Roman"/>
          <w:sz w:val="24"/>
          <w:szCs w:val="24"/>
        </w:rPr>
        <w:t>рабочих дней со дня прин</w:t>
      </w:r>
      <w:r w:rsidRPr="004D32AA">
        <w:rPr>
          <w:rFonts w:ascii="Times New Roman" w:hAnsi="Times New Roman" w:cs="Times New Roman"/>
          <w:sz w:val="24"/>
          <w:szCs w:val="24"/>
        </w:rPr>
        <w:t>я</w:t>
      </w:r>
      <w:r w:rsidRPr="004D32AA">
        <w:rPr>
          <w:rFonts w:ascii="Times New Roman" w:hAnsi="Times New Roman" w:cs="Times New Roman"/>
          <w:sz w:val="24"/>
          <w:szCs w:val="24"/>
        </w:rPr>
        <w:t xml:space="preserve">тия решения о предоставлении (отказе в предоставлении) муниципальной услуги заявителю, но не позднее </w:t>
      </w:r>
      <w:r w:rsidR="00F4480B">
        <w:rPr>
          <w:rFonts w:ascii="Times New Roman" w:hAnsi="Times New Roman" w:cs="Times New Roman"/>
          <w:sz w:val="24"/>
          <w:szCs w:val="24"/>
        </w:rPr>
        <w:t>2 (</w:t>
      </w:r>
      <w:r w:rsidRPr="004D32AA">
        <w:rPr>
          <w:rFonts w:ascii="Times New Roman" w:hAnsi="Times New Roman" w:cs="Times New Roman"/>
          <w:sz w:val="24"/>
          <w:szCs w:val="24"/>
        </w:rPr>
        <w:t>двух</w:t>
      </w:r>
      <w:r w:rsidR="00F4480B">
        <w:rPr>
          <w:rFonts w:ascii="Times New Roman" w:hAnsi="Times New Roman" w:cs="Times New Roman"/>
          <w:sz w:val="24"/>
          <w:szCs w:val="24"/>
        </w:rPr>
        <w:t>)</w:t>
      </w:r>
      <w:r w:rsidRPr="004D32AA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услуги.</w:t>
      </w:r>
    </w:p>
    <w:p w14:paraId="1446B1B0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AA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4D32AA">
        <w:rPr>
          <w:rFonts w:ascii="Times New Roman" w:hAnsi="Times New Roman" w:cs="Times New Roman"/>
          <w:sz w:val="24"/>
          <w:szCs w:val="24"/>
        </w:rPr>
        <w:t>д</w:t>
      </w:r>
      <w:r w:rsidRPr="004D32AA">
        <w:rPr>
          <w:rFonts w:ascii="Times New Roman" w:hAnsi="Times New Roman" w:cs="Times New Roman"/>
          <w:sz w:val="24"/>
          <w:szCs w:val="24"/>
        </w:rPr>
        <w:t>министрации, по результатам рассмотрения представленных заявителем докуме</w:t>
      </w:r>
      <w:r w:rsidRPr="004D32AA">
        <w:rPr>
          <w:rFonts w:ascii="Times New Roman" w:hAnsi="Times New Roman" w:cs="Times New Roman"/>
          <w:sz w:val="24"/>
          <w:szCs w:val="24"/>
        </w:rPr>
        <w:t>н</w:t>
      </w:r>
      <w:r w:rsidRPr="004D32AA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4D32AA">
        <w:rPr>
          <w:rFonts w:ascii="Times New Roman" w:hAnsi="Times New Roman" w:cs="Times New Roman"/>
          <w:sz w:val="24"/>
          <w:szCs w:val="24"/>
        </w:rPr>
        <w:t>и</w:t>
      </w:r>
      <w:r w:rsidRPr="004D32AA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771B661B" w14:textId="77777777" w:rsidR="004D32AA" w:rsidRPr="004D32AA" w:rsidRDefault="004D32AA" w:rsidP="005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3"/>
      <w:bookmarkEnd w:id="15"/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вводе безбумажного электронного документооборота администр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ОМСУ, уст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навливающим порядок электронного (безбумажного) документооборота в сфере муниципальных услуг.</w:t>
      </w:r>
    </w:p>
    <w:p w14:paraId="71290A59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E7EF1F1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7147CE5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084EEE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1C8F67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5A45D05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91533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B327358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7FD54D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26DF1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64A23D8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4DD3CF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5C38AD6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9B1F70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B5EA5BB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908B6C6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E589A79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82B1E4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935494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C483D0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A5AC78E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0B46BFD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4D32AA" w:rsidRPr="004D32AA" w:rsidSect="00DF2872">
          <w:headerReference w:type="even" r:id="rId23"/>
          <w:headerReference w:type="default" r:id="rId24"/>
          <w:headerReference w:type="first" r:id="rId25"/>
          <w:pgSz w:w="11906" w:h="16838"/>
          <w:pgMar w:top="1440" w:right="1440" w:bottom="1440" w:left="1800" w:header="708" w:footer="708" w:gutter="0"/>
          <w:pgNumType w:start="1"/>
          <w:cols w:space="708"/>
          <w:titlePg/>
          <w:docGrid w:linePitch="360"/>
        </w:sectPr>
      </w:pPr>
    </w:p>
    <w:p w14:paraId="549FBA20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EB44927" w14:textId="77777777" w:rsidR="004D32AA" w:rsidRPr="004D32AA" w:rsidRDefault="004D32AA" w:rsidP="00CC368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Приложение  1</w:t>
      </w:r>
    </w:p>
    <w:p w14:paraId="35670362" w14:textId="77777777" w:rsidR="004D32AA" w:rsidRPr="004D32AA" w:rsidRDefault="004D32AA" w:rsidP="00F4480B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CC36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F99281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07638C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В администрацию муниципального образования Тосненский  </w:t>
      </w:r>
    </w:p>
    <w:p w14:paraId="126D02F0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район Ленинградской области </w:t>
      </w:r>
    </w:p>
    <w:p w14:paraId="7B16601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</w:t>
      </w:r>
    </w:p>
    <w:p w14:paraId="24714752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28C9DD19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D32AA">
        <w:rPr>
          <w:rFonts w:ascii="Times New Roman" w:hAnsi="Times New Roman" w:cs="Times New Roman"/>
          <w:bCs/>
          <w:sz w:val="20"/>
          <w:szCs w:val="20"/>
        </w:rPr>
        <w:t>(фамилия, имя, отчество, наименование, адрес места нахождения юридического л</w:t>
      </w:r>
      <w:r w:rsidRPr="004D32AA">
        <w:rPr>
          <w:rFonts w:ascii="Times New Roman" w:hAnsi="Times New Roman" w:cs="Times New Roman"/>
          <w:bCs/>
          <w:sz w:val="20"/>
          <w:szCs w:val="20"/>
        </w:rPr>
        <w:t>и</w:t>
      </w:r>
      <w:r w:rsidRPr="004D32AA">
        <w:rPr>
          <w:rFonts w:ascii="Times New Roman" w:hAnsi="Times New Roman" w:cs="Times New Roman"/>
          <w:bCs/>
          <w:sz w:val="20"/>
          <w:szCs w:val="20"/>
        </w:rPr>
        <w:t>ца)</w:t>
      </w:r>
    </w:p>
    <w:p w14:paraId="6333C66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</w:t>
      </w:r>
    </w:p>
    <w:p w14:paraId="544FFBDE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D32AA">
        <w:rPr>
          <w:rFonts w:ascii="Times New Roman" w:hAnsi="Times New Roman" w:cs="Times New Roman"/>
          <w:bCs/>
          <w:sz w:val="20"/>
          <w:szCs w:val="20"/>
        </w:rPr>
        <w:t>(адрес проживания и регистрации)</w:t>
      </w:r>
    </w:p>
    <w:p w14:paraId="1B7E5D4D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</w:t>
      </w:r>
    </w:p>
    <w:p w14:paraId="59CE0ACB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D32AA">
        <w:rPr>
          <w:rFonts w:ascii="Times New Roman" w:hAnsi="Times New Roman" w:cs="Times New Roman"/>
          <w:bCs/>
          <w:sz w:val="20"/>
          <w:szCs w:val="20"/>
        </w:rPr>
        <w:t xml:space="preserve">(контактный телефон, </w:t>
      </w:r>
      <w:r w:rsidRPr="004D32AA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4D32AA">
        <w:rPr>
          <w:rFonts w:ascii="Times New Roman" w:hAnsi="Times New Roman" w:cs="Times New Roman"/>
          <w:bCs/>
          <w:sz w:val="20"/>
          <w:szCs w:val="20"/>
        </w:rPr>
        <w:t>-</w:t>
      </w:r>
      <w:r w:rsidRPr="004D32AA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4D32AA">
        <w:rPr>
          <w:rFonts w:ascii="Times New Roman" w:hAnsi="Times New Roman" w:cs="Times New Roman"/>
          <w:bCs/>
          <w:sz w:val="20"/>
          <w:szCs w:val="20"/>
        </w:rPr>
        <w:t>)</w:t>
      </w:r>
    </w:p>
    <w:p w14:paraId="5080F3F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E1B81D2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ЗАЯВКА</w:t>
      </w:r>
    </w:p>
    <w:p w14:paraId="00505F9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на согласование создания места (площадки) накопления</w:t>
      </w:r>
    </w:p>
    <w:p w14:paraId="2670A32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</w:p>
    <w:p w14:paraId="4A2F49C9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ab/>
      </w:r>
    </w:p>
    <w:p w14:paraId="132E849B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26" w:history="1">
        <w:r w:rsidRPr="004D32AA">
          <w:rPr>
            <w:rFonts w:ascii="Times New Roman" w:hAnsi="Times New Roman" w:cs="Times New Roman"/>
            <w:bCs/>
            <w:sz w:val="24"/>
            <w:szCs w:val="24"/>
          </w:rPr>
          <w:t>пунктом 4</w:t>
        </w:r>
      </w:hyperlink>
      <w:r w:rsidRPr="004D32AA">
        <w:rPr>
          <w:rFonts w:ascii="Times New Roman" w:hAnsi="Times New Roman" w:cs="Times New Roman"/>
          <w:bCs/>
          <w:sz w:val="24"/>
          <w:szCs w:val="24"/>
        </w:rPr>
        <w:t xml:space="preserve"> Правил обустройства мест (площадок) накопления твердых коммунальных отходов и ведения их реестра, утве</w:t>
      </w:r>
      <w:r w:rsidRPr="004D32AA">
        <w:rPr>
          <w:rFonts w:ascii="Times New Roman" w:hAnsi="Times New Roman" w:cs="Times New Roman"/>
          <w:bCs/>
          <w:sz w:val="24"/>
          <w:szCs w:val="24"/>
        </w:rPr>
        <w:t>р</w:t>
      </w:r>
      <w:r w:rsidRPr="004D32AA">
        <w:rPr>
          <w:rFonts w:ascii="Times New Roman" w:hAnsi="Times New Roman" w:cs="Times New Roman"/>
          <w:bCs/>
          <w:sz w:val="24"/>
          <w:szCs w:val="24"/>
        </w:rPr>
        <w:t>жденных постановлением Правительства Российской Федерации от 31.08.2018 № 1039, для согласования создания места (площадки) нако</w:t>
      </w:r>
      <w:r w:rsidRPr="004D32AA">
        <w:rPr>
          <w:rFonts w:ascii="Times New Roman" w:hAnsi="Times New Roman" w:cs="Times New Roman"/>
          <w:bCs/>
          <w:sz w:val="24"/>
          <w:szCs w:val="24"/>
        </w:rPr>
        <w:t>п</w:t>
      </w:r>
      <w:r w:rsidRPr="004D32AA">
        <w:rPr>
          <w:rFonts w:ascii="Times New Roman" w:hAnsi="Times New Roman" w:cs="Times New Roman"/>
          <w:bCs/>
          <w:sz w:val="24"/>
          <w:szCs w:val="24"/>
        </w:rPr>
        <w:t>ления твердых  коммунальных отходов</w:t>
      </w:r>
    </w:p>
    <w:p w14:paraId="7AA1E6F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604C5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(наименование заявителя или представителя заявителя)</w:t>
      </w:r>
    </w:p>
    <w:p w14:paraId="3D91C339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направляет следующую заявку:</w:t>
      </w:r>
    </w:p>
    <w:p w14:paraId="1BFB2A64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8688"/>
        <w:gridCol w:w="4468"/>
      </w:tblGrid>
      <w:tr w:rsidR="004D32AA" w:rsidRPr="004D32AA" w14:paraId="7704987E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92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0D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6E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4C2231A9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C0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59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45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751E915E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F5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43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индивидуальных предпринимателей: основной государственный регистрац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онный номер записи в Едином государственном реестре индивидуальных пре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принимателей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7D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328C1A43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12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94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местонахождения юридического лица/адрес регистрации по месту жительства индивидуального предпринимателя, почтовый адрес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17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5702E354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BE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1C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телефон, адрес электронной почты (при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D5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426EB451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1B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96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правах на землю или земельный участок, на котором планируется с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14:paraId="3E6B5C8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При размещении места (площадки) накопления ТКО на земельном участке, гос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 ОМСУ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92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58C97CB3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E4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48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планируемом месте (площадке) накопления ТКО:</w:t>
            </w:r>
          </w:p>
          <w:p w14:paraId="42F393A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адрес (местоположение);</w:t>
            </w:r>
          </w:p>
          <w:p w14:paraId="1573B9D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географические координаты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C7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0F1CF2ED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1B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F0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планируемого места (площадки) накопл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ния ТКО:</w:t>
            </w:r>
          </w:p>
          <w:p w14:paraId="6F81684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тип места (площадки) накопления ТКО;</w:t>
            </w:r>
          </w:p>
          <w:p w14:paraId="528A3FD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покрытие места (площадки) накопления ТКО;</w:t>
            </w:r>
          </w:p>
          <w:p w14:paraId="1CC0D3A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площадь места (площадки) накопления ТКО;</w:t>
            </w:r>
          </w:p>
          <w:p w14:paraId="2C83B93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количество, вид и (или) тип планируемых к размещению емкостей, предназн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для сбора и накопления ТКО, с указанием их объема (при наличии);</w:t>
            </w:r>
          </w:p>
          <w:p w14:paraId="5465DBE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EF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3F9F1B40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EF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EE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собственнике планируемого места (площадки) накопления ТКО:</w:t>
            </w:r>
          </w:p>
          <w:p w14:paraId="17417AB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 для юридических лиц: полное наименование, основной государственный рег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страционный номер записи в ЕГРЮЛ, фактический адрес;</w:t>
            </w:r>
          </w:p>
          <w:p w14:paraId="460DCFC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для индивидуальных предпринимателей: фамилия, имя, отчество (последнее – при наличии), основной государственный регистрационный номер записи в ЕГРИП, адрес регистрации по месту жительства</w:t>
            </w:r>
          </w:p>
          <w:p w14:paraId="1AE873C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65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0F5ED53B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4B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7A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A8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2AA" w:rsidRPr="004D32AA" w14:paraId="4DB6DBFB" w14:textId="77777777" w:rsidTr="005A52DD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26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48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 предоставления муниципальной услуги (лично)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30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22099E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14:paraId="63D7DFA4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6BAB907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                   Приложение: </w:t>
      </w:r>
    </w:p>
    <w:p w14:paraId="2FD2D331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5FCD93D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                                                                                                           __________________</w:t>
      </w:r>
    </w:p>
    <w:p w14:paraId="1026DC38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(дата)                                                                                                                                   (подпись)</w:t>
      </w:r>
    </w:p>
    <w:p w14:paraId="3DDB08C4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6EC186E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A71E38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E330C15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76371A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D0BB610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554459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CFEEAD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A849918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BF1F6C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C94E797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8567A4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3E5EBF9" w14:textId="77777777" w:rsid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69A90CB" w14:textId="77777777" w:rsidR="00F4480B" w:rsidRDefault="00F4480B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2B16D59" w14:textId="77777777" w:rsidR="00F4480B" w:rsidRDefault="00F4480B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BBCD29D" w14:textId="77777777" w:rsidR="00F4480B" w:rsidRPr="004D32AA" w:rsidRDefault="00F4480B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5E89E5D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8101AA5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CDB0302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0F401C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91B70F4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CC90100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Сведения о месте (площадке) накопления твердых коммунальных отходов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358"/>
        <w:gridCol w:w="1559"/>
        <w:gridCol w:w="1276"/>
        <w:gridCol w:w="1417"/>
        <w:gridCol w:w="992"/>
        <w:gridCol w:w="1418"/>
        <w:gridCol w:w="1134"/>
        <w:gridCol w:w="1559"/>
        <w:gridCol w:w="1276"/>
        <w:gridCol w:w="1134"/>
        <w:gridCol w:w="1984"/>
      </w:tblGrid>
      <w:tr w:rsidR="004D32AA" w:rsidRPr="004D32AA" w14:paraId="2C6350D6" w14:textId="77777777" w:rsidTr="005A52D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E5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3C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вание м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ста нако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ления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2C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нахождении мест накопления ТКО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49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</w:tr>
      <w:tr w:rsidR="004D32AA" w:rsidRPr="004D32AA" w14:paraId="5420C390" w14:textId="77777777" w:rsidTr="005A52DD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DC4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CAD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F90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8D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Географи-ческие</w:t>
            </w:r>
            <w:proofErr w:type="spellEnd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</w:t>
            </w:r>
            <w:proofErr w:type="spellEnd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2BFDDDF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51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92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proofErr w:type="spellStart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покры-тия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CE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Вид пл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щадки (о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крытая/</w:t>
            </w:r>
          </w:p>
          <w:p w14:paraId="792B60F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49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ал огра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83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нера (з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глубленный, поверхнос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E3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ал, из к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торого изгото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лен ко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6B0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spellStart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контей-нера</w:t>
            </w:r>
            <w:proofErr w:type="spellEnd"/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29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тейнеров данн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го объема</w:t>
            </w:r>
          </w:p>
        </w:tc>
      </w:tr>
      <w:tr w:rsidR="004D32AA" w:rsidRPr="004D32AA" w14:paraId="4636C2B3" w14:textId="77777777" w:rsidTr="005A52D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41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11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3B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5B7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EF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07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D7C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E4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BB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35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D0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3D1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D32AA" w:rsidRPr="004D32AA" w14:paraId="57138406" w14:textId="77777777" w:rsidTr="005A52D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13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27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C17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9E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4D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99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93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70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62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58A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0B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13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D32AA" w:rsidRPr="004D32AA" w14:paraId="6B325091" w14:textId="77777777" w:rsidTr="005A52D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C7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DE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BB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B0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88B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85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A7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08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21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8D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F7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29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0449A93D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59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1275"/>
        <w:gridCol w:w="1276"/>
        <w:gridCol w:w="1418"/>
        <w:gridCol w:w="1233"/>
        <w:gridCol w:w="1842"/>
        <w:gridCol w:w="1847"/>
        <w:gridCol w:w="1559"/>
        <w:gridCol w:w="1598"/>
      </w:tblGrid>
      <w:tr w:rsidR="004D32AA" w:rsidRPr="004D32AA" w14:paraId="1C525B1E" w14:textId="77777777" w:rsidTr="005A52DD">
        <w:trPr>
          <w:trHeight w:val="20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5A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собственниках мест накопл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ния ТКО для юр. лиц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B5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собственниках мест накопл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ния ТКО для ИП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2B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D32AA" w:rsidRPr="004D32AA" w14:paraId="5AA73AB7" w14:textId="77777777" w:rsidTr="005A52DD">
        <w:trPr>
          <w:trHeight w:val="20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90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8A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ОГРН/ИНН,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6B3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Фактич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ский а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2A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68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B3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по м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сту жительства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BA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объекта, при осущест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деятел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ности на кот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ром образуется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58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Вид де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в результате которого о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разуется ТКО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C8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накопление отходов с другими объектами (МКД/ИЖС/Юр. Л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ца/ИП)</w:t>
            </w:r>
          </w:p>
        </w:tc>
      </w:tr>
      <w:tr w:rsidR="004D32AA" w:rsidRPr="004D32AA" w14:paraId="36EC92F1" w14:textId="77777777" w:rsidTr="005A52DD">
        <w:trPr>
          <w:trHeight w:val="20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67B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B0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C98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B87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86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63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257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649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3EC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D32AA" w:rsidRPr="004D32AA" w14:paraId="4F7685FF" w14:textId="77777777" w:rsidTr="005A52DD">
        <w:trPr>
          <w:trHeight w:val="20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F0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E4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C3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B3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1A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51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A9C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8B2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D16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D32AA" w:rsidRPr="004D32AA" w14:paraId="396CB2DA" w14:textId="77777777" w:rsidTr="005A52DD">
        <w:trPr>
          <w:trHeight w:val="20"/>
          <w:jc w:val="center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989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4B4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4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D7D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C2F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6DE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CCA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3891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B95" w14:textId="77777777" w:rsidR="004D32AA" w:rsidRPr="004D32AA" w:rsidRDefault="004D32AA" w:rsidP="004D32A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2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1A16393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19E2C5A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C186113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                                                                                                           __________________</w:t>
      </w:r>
    </w:p>
    <w:p w14:paraId="1E50CA5B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(дата)                                                                                                                             (подпись)</w:t>
      </w:r>
    </w:p>
    <w:p w14:paraId="1C6FBE3B" w14:textId="77777777" w:rsidR="004D32AA" w:rsidRPr="004D32AA" w:rsidRDefault="004D32AA" w:rsidP="004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4D32AA" w:rsidRPr="004D32AA" w:rsidSect="005A52D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05E1A79E" w14:textId="77777777" w:rsidR="004D32AA" w:rsidRDefault="004D32AA" w:rsidP="005E278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CE80522" w14:textId="77777777" w:rsidR="004D32AA" w:rsidRPr="004D32AA" w:rsidRDefault="004D32AA" w:rsidP="005E27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CC3683" w:rsidRPr="00CC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C19ADB0" w14:textId="77777777" w:rsidR="004D32AA" w:rsidRDefault="004D32AA" w:rsidP="004D32A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0290596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70C844B9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о согласовании/об отказе в согласовании создания места (площадки)</w:t>
      </w:r>
    </w:p>
    <w:p w14:paraId="4E016983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14:paraId="2739AD9E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«__»____________ 20__ г.</w:t>
      </w:r>
    </w:p>
    <w:p w14:paraId="6AC656DE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FF85FF" w14:textId="77777777" w:rsidR="004D32AA" w:rsidRPr="004D32AA" w:rsidRDefault="004D32AA" w:rsidP="004D32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В соответствии с административным регламентом предоставления муниципальной услуги «Согласование создания места (площадки) накопления твердых коммунальных отходов Т</w:t>
      </w:r>
      <w:r w:rsidRPr="004D32AA">
        <w:rPr>
          <w:rFonts w:ascii="Times New Roman" w:hAnsi="Times New Roman" w:cs="Times New Roman"/>
          <w:bCs/>
          <w:sz w:val="24"/>
          <w:szCs w:val="24"/>
        </w:rPr>
        <w:t>о</w:t>
      </w:r>
      <w:r w:rsidRPr="004D32AA">
        <w:rPr>
          <w:rFonts w:ascii="Times New Roman" w:hAnsi="Times New Roman" w:cs="Times New Roman"/>
          <w:bCs/>
          <w:sz w:val="24"/>
          <w:szCs w:val="24"/>
        </w:rPr>
        <w:t>сненского городского поселения Тосненского муниципального района Ленинградской обл</w:t>
      </w:r>
      <w:r w:rsidRPr="004D32AA">
        <w:rPr>
          <w:rFonts w:ascii="Times New Roman" w:hAnsi="Times New Roman" w:cs="Times New Roman"/>
          <w:bCs/>
          <w:sz w:val="24"/>
          <w:szCs w:val="24"/>
        </w:rPr>
        <w:t>а</w:t>
      </w:r>
      <w:r w:rsidRPr="004D32AA">
        <w:rPr>
          <w:rFonts w:ascii="Times New Roman" w:hAnsi="Times New Roman" w:cs="Times New Roman"/>
          <w:bCs/>
          <w:sz w:val="24"/>
          <w:szCs w:val="24"/>
        </w:rPr>
        <w:t>сти» администрацией муниципального образования Тосненский район Ленинградской области в лице</w:t>
      </w:r>
    </w:p>
    <w:p w14:paraId="46C47183" w14:textId="2270AC42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14:paraId="79437B50" w14:textId="77777777" w:rsidR="004D32AA" w:rsidRPr="005E2783" w:rsidRDefault="004D32AA" w:rsidP="004D32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E2783">
        <w:rPr>
          <w:rFonts w:ascii="Times New Roman" w:hAnsi="Times New Roman" w:cs="Times New Roman"/>
          <w:bCs/>
          <w:sz w:val="18"/>
          <w:szCs w:val="18"/>
        </w:rPr>
        <w:t>(структурное подразделение администрации)</w:t>
      </w:r>
    </w:p>
    <w:p w14:paraId="2CDEAC44" w14:textId="2A4FCD4E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 xml:space="preserve">принято решение о </w:t>
      </w:r>
      <w:proofErr w:type="gramStart"/>
      <w:r w:rsidRPr="004D32AA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Pr="004D32AA">
        <w:rPr>
          <w:rFonts w:ascii="Times New Roman" w:hAnsi="Times New Roman" w:cs="Times New Roman"/>
          <w:bCs/>
          <w:sz w:val="24"/>
          <w:szCs w:val="24"/>
        </w:rPr>
        <w:t>/об отказе в согласовании создания места (площадки) нако</w:t>
      </w:r>
      <w:r w:rsidRPr="004D32AA">
        <w:rPr>
          <w:rFonts w:ascii="Times New Roman" w:hAnsi="Times New Roman" w:cs="Times New Roman"/>
          <w:bCs/>
          <w:sz w:val="24"/>
          <w:szCs w:val="24"/>
        </w:rPr>
        <w:t>п</w:t>
      </w:r>
      <w:r w:rsidRPr="004D32AA">
        <w:rPr>
          <w:rFonts w:ascii="Times New Roman" w:hAnsi="Times New Roman" w:cs="Times New Roman"/>
          <w:bCs/>
          <w:sz w:val="24"/>
          <w:szCs w:val="24"/>
        </w:rPr>
        <w:t>ления ТКО по адресу:______________________________________________________________</w:t>
      </w:r>
    </w:p>
    <w:p w14:paraId="5096E222" w14:textId="2FF47AC9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твердых коммунальных отх</w:t>
      </w:r>
      <w:r w:rsidRPr="004D32AA">
        <w:rPr>
          <w:rFonts w:ascii="Times New Roman" w:hAnsi="Times New Roman" w:cs="Times New Roman"/>
          <w:bCs/>
          <w:sz w:val="24"/>
          <w:szCs w:val="24"/>
        </w:rPr>
        <w:t>о</w:t>
      </w:r>
      <w:r w:rsidRPr="004D32AA">
        <w:rPr>
          <w:rFonts w:ascii="Times New Roman" w:hAnsi="Times New Roman" w:cs="Times New Roman"/>
          <w:bCs/>
          <w:sz w:val="24"/>
          <w:szCs w:val="24"/>
        </w:rPr>
        <w:t>дов:_______________________________________________________________________________________________</w:t>
      </w:r>
      <w:r w:rsidR="005E27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4D32AA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476E22F8" w14:textId="4297EC97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в лице заявителя: __________________________________________________________________,</w:t>
      </w:r>
    </w:p>
    <w:p w14:paraId="67405E28" w14:textId="3EEDBBE4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действующего на</w:t>
      </w:r>
      <w:r w:rsidR="005E2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2AA">
        <w:rPr>
          <w:rFonts w:ascii="Times New Roman" w:hAnsi="Times New Roman" w:cs="Times New Roman"/>
          <w:bCs/>
          <w:sz w:val="24"/>
          <w:szCs w:val="24"/>
        </w:rPr>
        <w:t>основании: ________________________________________________________,</w:t>
      </w:r>
    </w:p>
    <w:p w14:paraId="2B690B1C" w14:textId="67AEEB99" w:rsidR="004D32AA" w:rsidRPr="004D32AA" w:rsidRDefault="004D32AA" w:rsidP="004D32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на основании  _____________________________________________________________________.</w:t>
      </w:r>
    </w:p>
    <w:p w14:paraId="77DBFE32" w14:textId="77777777" w:rsidR="004D32AA" w:rsidRPr="005E2783" w:rsidRDefault="004D32AA" w:rsidP="004D32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E2783">
        <w:rPr>
          <w:rFonts w:ascii="Times New Roman" w:hAnsi="Times New Roman" w:cs="Times New Roman"/>
          <w:bCs/>
          <w:sz w:val="18"/>
          <w:szCs w:val="18"/>
        </w:rPr>
        <w:t>(указать обстоятельства, послужившие основанием для отказа)</w:t>
      </w:r>
    </w:p>
    <w:p w14:paraId="4DB3B9E0" w14:textId="77777777" w:rsidR="004D32AA" w:rsidRPr="004D32AA" w:rsidRDefault="004D32AA" w:rsidP="004D32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Собственнику  места  (площадки) накопления ТКО оборудовать место (площадку) нако</w:t>
      </w:r>
      <w:r w:rsidRPr="004D32AA">
        <w:rPr>
          <w:rFonts w:ascii="Times New Roman" w:hAnsi="Times New Roman" w:cs="Times New Roman"/>
          <w:bCs/>
          <w:sz w:val="24"/>
          <w:szCs w:val="24"/>
        </w:rPr>
        <w:t>п</w:t>
      </w:r>
      <w:r w:rsidRPr="004D32AA">
        <w:rPr>
          <w:rFonts w:ascii="Times New Roman" w:hAnsi="Times New Roman" w:cs="Times New Roman"/>
          <w:bCs/>
          <w:sz w:val="24"/>
          <w:szCs w:val="24"/>
        </w:rPr>
        <w:t>ления ТКО до «__» ____________ 20__г.; следовать представленной схеме размещения места (площадки) накопления твердых коммунальных отходов; содержать и эксплуатировать место (площадку) накопления ТКО и прилегающую территорию в соответствии с требованиями з</w:t>
      </w:r>
      <w:r w:rsidRPr="004D32AA">
        <w:rPr>
          <w:rFonts w:ascii="Times New Roman" w:hAnsi="Times New Roman" w:cs="Times New Roman"/>
          <w:bCs/>
          <w:sz w:val="24"/>
          <w:szCs w:val="24"/>
        </w:rPr>
        <w:t>а</w:t>
      </w:r>
      <w:r w:rsidRPr="004D32AA">
        <w:rPr>
          <w:rFonts w:ascii="Times New Roman" w:hAnsi="Times New Roman" w:cs="Times New Roman"/>
          <w:bCs/>
          <w:sz w:val="24"/>
          <w:szCs w:val="24"/>
        </w:rPr>
        <w:t>конодательства Российской Федерации в области санитарно-эпидемиологического благопол</w:t>
      </w:r>
      <w:r w:rsidRPr="004D32AA">
        <w:rPr>
          <w:rFonts w:ascii="Times New Roman" w:hAnsi="Times New Roman" w:cs="Times New Roman"/>
          <w:bCs/>
          <w:sz w:val="24"/>
          <w:szCs w:val="24"/>
        </w:rPr>
        <w:t>у</w:t>
      </w:r>
      <w:r w:rsidRPr="004D32AA">
        <w:rPr>
          <w:rFonts w:ascii="Times New Roman" w:hAnsi="Times New Roman" w:cs="Times New Roman"/>
          <w:bCs/>
          <w:sz w:val="24"/>
          <w:szCs w:val="24"/>
        </w:rPr>
        <w:t>чия населения.</w:t>
      </w:r>
    </w:p>
    <w:p w14:paraId="02EEAE01" w14:textId="77777777" w:rsidR="004D32AA" w:rsidRPr="004D32AA" w:rsidRDefault="004D32AA" w:rsidP="004D32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Не позднее 3 рабочих дней со дня начала использования места (площадки) накопления ТКО направить в администрацию муниципального образования Тосненский район Ленингра</w:t>
      </w:r>
      <w:r w:rsidRPr="004D32AA">
        <w:rPr>
          <w:rFonts w:ascii="Times New Roman" w:hAnsi="Times New Roman" w:cs="Times New Roman"/>
          <w:bCs/>
          <w:sz w:val="24"/>
          <w:szCs w:val="24"/>
        </w:rPr>
        <w:t>д</w:t>
      </w:r>
      <w:r w:rsidRPr="004D32AA">
        <w:rPr>
          <w:rFonts w:ascii="Times New Roman" w:hAnsi="Times New Roman" w:cs="Times New Roman"/>
          <w:bCs/>
          <w:sz w:val="24"/>
          <w:szCs w:val="24"/>
        </w:rPr>
        <w:t>ской области заявку о включении сведений о месте (площадке) накопления ТКО в реестр мест (площадок) накопления твердых коммунальных отходов.</w:t>
      </w:r>
    </w:p>
    <w:p w14:paraId="199617DC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E1E0EF1" w14:textId="77777777" w:rsidR="004D32AA" w:rsidRPr="004D32AA" w:rsidRDefault="004D32AA" w:rsidP="004D32A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2AA">
        <w:rPr>
          <w:rFonts w:ascii="Times New Roman" w:hAnsi="Times New Roman" w:cs="Times New Roman"/>
          <w:bCs/>
          <w:sz w:val="24"/>
          <w:szCs w:val="24"/>
        </w:rPr>
        <w:t>_____________________                           ____________                                 _________________</w:t>
      </w:r>
    </w:p>
    <w:p w14:paraId="523010FC" w14:textId="77777777" w:rsidR="008D69B7" w:rsidRPr="008D69B7" w:rsidRDefault="004D32AA" w:rsidP="004D32A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2AA">
        <w:rPr>
          <w:rFonts w:ascii="Times New Roman" w:hAnsi="Times New Roman" w:cs="Times New Roman"/>
          <w:bCs/>
          <w:sz w:val="14"/>
          <w:szCs w:val="14"/>
        </w:rPr>
        <w:t xml:space="preserve">                          (должность)                                                                                          (подпись)                                                                                                          (Ф.И.О.)</w:t>
      </w:r>
    </w:p>
    <w:sectPr w:rsidR="008D69B7" w:rsidRPr="008D69B7" w:rsidSect="005E2783">
      <w:headerReference w:type="default" r:id="rId2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5D59" w14:textId="77777777" w:rsidR="00790340" w:rsidRDefault="00790340" w:rsidP="0002616D">
      <w:pPr>
        <w:spacing w:after="0" w:line="240" w:lineRule="auto"/>
      </w:pPr>
      <w:r>
        <w:separator/>
      </w:r>
    </w:p>
  </w:endnote>
  <w:endnote w:type="continuationSeparator" w:id="0">
    <w:p w14:paraId="21F056F5" w14:textId="77777777" w:rsidR="00790340" w:rsidRDefault="0079034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85965" w14:textId="77777777" w:rsidR="00790340" w:rsidRDefault="00790340" w:rsidP="0002616D">
      <w:pPr>
        <w:spacing w:after="0" w:line="240" w:lineRule="auto"/>
      </w:pPr>
      <w:r>
        <w:separator/>
      </w:r>
    </w:p>
  </w:footnote>
  <w:footnote w:type="continuationSeparator" w:id="0">
    <w:p w14:paraId="6B736FA2" w14:textId="77777777" w:rsidR="00790340" w:rsidRDefault="00790340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9552" w14:textId="77777777" w:rsidR="005A52DD" w:rsidRDefault="005A52DD" w:rsidP="005A52DD">
    <w:pPr>
      <w:pStyle w:val="aa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2</w:t>
    </w:r>
    <w:r>
      <w:rPr>
        <w:rStyle w:val="aff"/>
      </w:rPr>
      <w:fldChar w:fldCharType="end"/>
    </w:r>
  </w:p>
  <w:p w14:paraId="780F654B" w14:textId="77777777" w:rsidR="005A52DD" w:rsidRDefault="005A52DD" w:rsidP="005A52D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6679"/>
      <w:docPartObj>
        <w:docPartGallery w:val="Page Numbers (Top of Page)"/>
        <w:docPartUnique/>
      </w:docPartObj>
    </w:sdtPr>
    <w:sdtEndPr/>
    <w:sdtContent>
      <w:p w14:paraId="5A143CB4" w14:textId="4F989168" w:rsidR="00DF2872" w:rsidRDefault="00DF28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D0">
          <w:rPr>
            <w:noProof/>
          </w:rPr>
          <w:t>2</w:t>
        </w:r>
        <w:r>
          <w:fldChar w:fldCharType="end"/>
        </w:r>
      </w:p>
    </w:sdtContent>
  </w:sdt>
  <w:p w14:paraId="440091E5" w14:textId="77777777" w:rsidR="00DF2872" w:rsidRDefault="00DF28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BE97" w14:textId="5F48237A" w:rsidR="00DF2872" w:rsidRDefault="00DF2872">
    <w:pPr>
      <w:pStyle w:val="aa"/>
      <w:jc w:val="center"/>
    </w:pPr>
  </w:p>
  <w:p w14:paraId="42ED18DA" w14:textId="77777777" w:rsidR="00DF2872" w:rsidRDefault="00DF28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BB1D" w14:textId="77777777" w:rsidR="005A52DD" w:rsidRDefault="005A52D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7AD0">
      <w:rPr>
        <w:noProof/>
      </w:rPr>
      <w:t>25</w:t>
    </w:r>
    <w:r>
      <w:rPr>
        <w:noProof/>
      </w:rPr>
      <w:fldChar w:fldCharType="end"/>
    </w:r>
  </w:p>
  <w:p w14:paraId="1BDBF11F" w14:textId="77777777" w:rsidR="005A52DD" w:rsidRDefault="005A52DD">
    <w:pPr>
      <w:pStyle w:val="aa"/>
    </w:pPr>
  </w:p>
  <w:p w14:paraId="5FBE04D5" w14:textId="77777777" w:rsidR="005A52DD" w:rsidRDefault="005A52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6"/>
  </w:num>
  <w:num w:numId="5">
    <w:abstractNumId w:val="13"/>
  </w:num>
  <w:num w:numId="6">
    <w:abstractNumId w:val="30"/>
  </w:num>
  <w:num w:numId="7">
    <w:abstractNumId w:val="7"/>
  </w:num>
  <w:num w:numId="8">
    <w:abstractNumId w:val="8"/>
  </w:num>
  <w:num w:numId="9">
    <w:abstractNumId w:val="42"/>
  </w:num>
  <w:num w:numId="10">
    <w:abstractNumId w:val="20"/>
  </w:num>
  <w:num w:numId="11">
    <w:abstractNumId w:val="27"/>
  </w:num>
  <w:num w:numId="12">
    <w:abstractNumId w:val="40"/>
  </w:num>
  <w:num w:numId="13">
    <w:abstractNumId w:val="41"/>
  </w:num>
  <w:num w:numId="14">
    <w:abstractNumId w:val="17"/>
  </w:num>
  <w:num w:numId="15">
    <w:abstractNumId w:val="34"/>
  </w:num>
  <w:num w:numId="16">
    <w:abstractNumId w:val="37"/>
  </w:num>
  <w:num w:numId="17">
    <w:abstractNumId w:val="2"/>
  </w:num>
  <w:num w:numId="18">
    <w:abstractNumId w:val="29"/>
  </w:num>
  <w:num w:numId="19">
    <w:abstractNumId w:val="38"/>
  </w:num>
  <w:num w:numId="20">
    <w:abstractNumId w:val="36"/>
  </w:num>
  <w:num w:numId="21">
    <w:abstractNumId w:val="25"/>
  </w:num>
  <w:num w:numId="22">
    <w:abstractNumId w:val="18"/>
  </w:num>
  <w:num w:numId="23">
    <w:abstractNumId w:val="5"/>
  </w:num>
  <w:num w:numId="24">
    <w:abstractNumId w:val="16"/>
  </w:num>
  <w:num w:numId="25">
    <w:abstractNumId w:val="35"/>
  </w:num>
  <w:num w:numId="26">
    <w:abstractNumId w:val="26"/>
  </w:num>
  <w:num w:numId="27">
    <w:abstractNumId w:val="33"/>
  </w:num>
  <w:num w:numId="28">
    <w:abstractNumId w:val="9"/>
  </w:num>
  <w:num w:numId="29">
    <w:abstractNumId w:val="10"/>
  </w:num>
  <w:num w:numId="30">
    <w:abstractNumId w:val="4"/>
  </w:num>
  <w:num w:numId="31">
    <w:abstractNumId w:val="31"/>
  </w:num>
  <w:num w:numId="32">
    <w:abstractNumId w:val="39"/>
  </w:num>
  <w:num w:numId="33">
    <w:abstractNumId w:val="15"/>
  </w:num>
  <w:num w:numId="34">
    <w:abstractNumId w:val="23"/>
  </w:num>
  <w:num w:numId="35">
    <w:abstractNumId w:val="1"/>
  </w:num>
  <w:num w:numId="36">
    <w:abstractNumId w:val="19"/>
  </w:num>
  <w:num w:numId="37">
    <w:abstractNumId w:val="24"/>
  </w:num>
  <w:num w:numId="38">
    <w:abstractNumId w:val="3"/>
  </w:num>
  <w:num w:numId="39">
    <w:abstractNumId w:val="32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1364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22B9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44F5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583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34E1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3E05"/>
    <w:rsid w:val="00364B50"/>
    <w:rsid w:val="00365F07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B7AD0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10AB6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9708F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32AA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2DD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2783"/>
    <w:rsid w:val="005E53CA"/>
    <w:rsid w:val="005E79EA"/>
    <w:rsid w:val="005F18A9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767F2"/>
    <w:rsid w:val="00790340"/>
    <w:rsid w:val="007906F2"/>
    <w:rsid w:val="007924D5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63BD"/>
    <w:rsid w:val="008B74EB"/>
    <w:rsid w:val="008C293C"/>
    <w:rsid w:val="008C7F16"/>
    <w:rsid w:val="008D1F32"/>
    <w:rsid w:val="008D69B7"/>
    <w:rsid w:val="008D6C6D"/>
    <w:rsid w:val="008D72F2"/>
    <w:rsid w:val="008E2CB2"/>
    <w:rsid w:val="008E3206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4683F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315E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683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0D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1A14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132E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2872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0D6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80B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D69B7"/>
  </w:style>
  <w:style w:type="paragraph" w:styleId="afd">
    <w:name w:val="Title"/>
    <w:basedOn w:val="a"/>
    <w:link w:val="afe"/>
    <w:qFormat/>
    <w:rsid w:val="008D6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D69B7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8D69B7"/>
  </w:style>
  <w:style w:type="character" w:styleId="aff0">
    <w:name w:val="Strong"/>
    <w:qFormat/>
    <w:rsid w:val="008D69B7"/>
    <w:rPr>
      <w:b/>
      <w:bCs/>
    </w:rPr>
  </w:style>
  <w:style w:type="paragraph" w:customStyle="1" w:styleId="consplusnormal00">
    <w:name w:val="consplusnormal0"/>
    <w:basedOn w:val="a"/>
    <w:rsid w:val="008D69B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8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69B7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8D69B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8D69B7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D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D69B7"/>
  </w:style>
  <w:style w:type="paragraph" w:styleId="afd">
    <w:name w:val="Title"/>
    <w:basedOn w:val="a"/>
    <w:link w:val="afe"/>
    <w:qFormat/>
    <w:rsid w:val="008D6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D69B7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8D69B7"/>
  </w:style>
  <w:style w:type="character" w:styleId="aff0">
    <w:name w:val="Strong"/>
    <w:qFormat/>
    <w:rsid w:val="008D69B7"/>
    <w:rPr>
      <w:b/>
      <w:bCs/>
    </w:rPr>
  </w:style>
  <w:style w:type="paragraph" w:customStyle="1" w:styleId="consplusnormal00">
    <w:name w:val="consplusnormal0"/>
    <w:basedOn w:val="a"/>
    <w:rsid w:val="008D69B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8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69B7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8D69B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8D69B7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D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39A05544E60CFD531D202DD821369FB77176497D65B480E10564477F72DBCE93A51C45418FC12DFF02D4DEC5CC3E33C621FB5688E44A2B4aE31N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95F0-E07D-4602-B13D-FC6A5E0B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2024-02-19T13:52:00Z</cp:lastPrinted>
  <dcterms:created xsi:type="dcterms:W3CDTF">2024-04-02T07:03:00Z</dcterms:created>
  <dcterms:modified xsi:type="dcterms:W3CDTF">2024-04-02T07:03:00Z</dcterms:modified>
</cp:coreProperties>
</file>